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0E" w:rsidRDefault="00E5460E" w:rsidP="00E5460E">
      <w:pPr>
        <w:pStyle w:val="a3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7905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60E" w:rsidRDefault="00E5460E" w:rsidP="00E5460E">
      <w:pPr>
        <w:pStyle w:val="a3"/>
        <w:jc w:val="center"/>
        <w:rPr>
          <w:b/>
          <w:bCs/>
          <w:sz w:val="26"/>
          <w:szCs w:val="26"/>
        </w:rPr>
      </w:pPr>
    </w:p>
    <w:p w:rsidR="00E5460E" w:rsidRDefault="00E5460E" w:rsidP="00E5460E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E5460E" w:rsidRDefault="00E5460E" w:rsidP="00E5460E">
      <w:pPr>
        <w:pStyle w:val="a3"/>
        <w:jc w:val="center"/>
        <w:rPr>
          <w:b/>
          <w:bCs/>
          <w:sz w:val="26"/>
          <w:szCs w:val="26"/>
        </w:rPr>
      </w:pPr>
    </w:p>
    <w:p w:rsidR="00E5460E" w:rsidRDefault="00E5460E" w:rsidP="00E5460E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ДЕПУТАТОВ МУНИЦИПАЛЬНОГО ОБРАЗОВАНИЯ «КАМЕННО-ЗАДЕЛЬСКОЕ»</w:t>
      </w:r>
    </w:p>
    <w:p w:rsidR="00E5460E" w:rsidRDefault="00E5460E" w:rsidP="00E5460E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proofErr w:type="gramStart"/>
      <w:r>
        <w:rPr>
          <w:b/>
          <w:bCs/>
          <w:sz w:val="26"/>
          <w:szCs w:val="26"/>
        </w:rPr>
        <w:t>КАМЕННОЙ</w:t>
      </w:r>
      <w:proofErr w:type="gramEnd"/>
      <w:r>
        <w:rPr>
          <w:b/>
          <w:bCs/>
          <w:sz w:val="26"/>
          <w:szCs w:val="26"/>
        </w:rPr>
        <w:t xml:space="preserve"> ЗАДЕЛЛЯ» МУНИЦИПАЛ КЫЛДЫТЭТЫСЬ ДЕПУТАТЪЁСЛЭН КЕНЕШСЫ</w:t>
      </w:r>
    </w:p>
    <w:p w:rsidR="00E5460E" w:rsidRDefault="00E5460E" w:rsidP="00E5460E">
      <w:pPr>
        <w:pStyle w:val="a3"/>
        <w:jc w:val="center"/>
        <w:rPr>
          <w:b/>
          <w:bCs/>
          <w:sz w:val="26"/>
          <w:szCs w:val="26"/>
        </w:rPr>
      </w:pPr>
    </w:p>
    <w:p w:rsidR="00623A1F" w:rsidRPr="00561C0D" w:rsidRDefault="00623A1F" w:rsidP="00623A1F">
      <w:pPr>
        <w:rPr>
          <w:b/>
          <w:sz w:val="26"/>
          <w:szCs w:val="26"/>
        </w:rPr>
      </w:pPr>
      <w:r w:rsidRPr="00623A1F">
        <w:rPr>
          <w:b/>
          <w:sz w:val="26"/>
          <w:szCs w:val="26"/>
        </w:rPr>
        <w:t xml:space="preserve">О внесении изменений в решение Совета депутатов </w:t>
      </w:r>
    </w:p>
    <w:p w:rsidR="00623A1F" w:rsidRPr="00561C0D" w:rsidRDefault="00623A1F" w:rsidP="00623A1F">
      <w:pPr>
        <w:rPr>
          <w:b/>
          <w:sz w:val="26"/>
          <w:szCs w:val="26"/>
        </w:rPr>
      </w:pPr>
      <w:r w:rsidRPr="00623A1F">
        <w:rPr>
          <w:b/>
          <w:sz w:val="26"/>
          <w:szCs w:val="26"/>
        </w:rPr>
        <w:t>«О бюджете муниципального образования «</w:t>
      </w:r>
      <w:r w:rsidRPr="00561C0D">
        <w:rPr>
          <w:b/>
          <w:sz w:val="26"/>
          <w:szCs w:val="26"/>
        </w:rPr>
        <w:t>Каменно-Задельское»</w:t>
      </w:r>
    </w:p>
    <w:p w:rsidR="00623A1F" w:rsidRPr="00623A1F" w:rsidRDefault="00623A1F" w:rsidP="00623A1F">
      <w:pPr>
        <w:rPr>
          <w:b/>
          <w:sz w:val="26"/>
          <w:szCs w:val="26"/>
        </w:rPr>
      </w:pPr>
      <w:r w:rsidRPr="00623A1F">
        <w:rPr>
          <w:b/>
          <w:sz w:val="26"/>
          <w:szCs w:val="26"/>
        </w:rPr>
        <w:t>на 2020 и плановый период 2021 и 2022 годов»</w:t>
      </w:r>
    </w:p>
    <w:p w:rsidR="00E5460E" w:rsidRDefault="00E5460E" w:rsidP="00E5460E">
      <w:pPr>
        <w:pStyle w:val="a3"/>
        <w:rPr>
          <w:b/>
          <w:sz w:val="26"/>
          <w:szCs w:val="26"/>
        </w:rPr>
      </w:pPr>
    </w:p>
    <w:p w:rsidR="00E5460E" w:rsidRDefault="00E5460E" w:rsidP="00561C0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Принято Советом депутатов</w:t>
      </w:r>
    </w:p>
    <w:p w:rsidR="00E5460E" w:rsidRPr="00623A1F" w:rsidRDefault="00E5460E" w:rsidP="00561C0D">
      <w:pPr>
        <w:pStyle w:val="a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«Каменно-Задельское»                            </w:t>
      </w:r>
      <w:r w:rsidR="00623A1F">
        <w:rPr>
          <w:sz w:val="26"/>
          <w:szCs w:val="26"/>
        </w:rPr>
        <w:t xml:space="preserve">  23</w:t>
      </w:r>
      <w:r>
        <w:rPr>
          <w:sz w:val="26"/>
          <w:szCs w:val="26"/>
        </w:rPr>
        <w:t xml:space="preserve"> </w:t>
      </w:r>
      <w:r w:rsidR="00623A1F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2020 года</w:t>
      </w:r>
    </w:p>
    <w:p w:rsidR="00E5460E" w:rsidRPr="00561C0D" w:rsidRDefault="00E5460E" w:rsidP="00561C0D">
      <w:pPr>
        <w:jc w:val="both"/>
        <w:rPr>
          <w:b/>
          <w:sz w:val="26"/>
          <w:szCs w:val="26"/>
        </w:rPr>
      </w:pPr>
    </w:p>
    <w:p w:rsidR="00623A1F" w:rsidRPr="00623A1F" w:rsidRDefault="00623A1F" w:rsidP="00561C0D">
      <w:pPr>
        <w:ind w:firstLine="567"/>
        <w:jc w:val="both"/>
        <w:rPr>
          <w:sz w:val="26"/>
          <w:szCs w:val="26"/>
        </w:rPr>
      </w:pPr>
      <w:r w:rsidRPr="00623A1F">
        <w:rPr>
          <w:sz w:val="26"/>
          <w:szCs w:val="26"/>
        </w:rPr>
        <w:t>На основании п. 2 статьи 20, статьи 100, п. 3 статьи 107, и п.3 статьи 184.1 Бюджетного Кодекса Российской Федерации,</w:t>
      </w:r>
      <w:r w:rsidR="00561C0D">
        <w:rPr>
          <w:sz w:val="26"/>
          <w:szCs w:val="26"/>
        </w:rPr>
        <w:t xml:space="preserve"> </w:t>
      </w:r>
      <w:r w:rsidRPr="00623A1F">
        <w:rPr>
          <w:sz w:val="26"/>
          <w:szCs w:val="26"/>
        </w:rPr>
        <w:t>Совет депутатов муниципального образования «</w:t>
      </w:r>
      <w:r w:rsidRPr="00561C0D">
        <w:rPr>
          <w:sz w:val="26"/>
          <w:szCs w:val="26"/>
        </w:rPr>
        <w:t>Каменно-Задельское</w:t>
      </w:r>
      <w:r w:rsidRPr="00623A1F">
        <w:rPr>
          <w:sz w:val="26"/>
          <w:szCs w:val="26"/>
        </w:rPr>
        <w:t>» РЕШИЛ:</w:t>
      </w:r>
    </w:p>
    <w:p w:rsidR="00623A1F" w:rsidRPr="00623A1F" w:rsidRDefault="00623A1F" w:rsidP="00561C0D">
      <w:pPr>
        <w:ind w:firstLine="567"/>
        <w:jc w:val="both"/>
        <w:rPr>
          <w:sz w:val="26"/>
          <w:szCs w:val="26"/>
        </w:rPr>
      </w:pPr>
    </w:p>
    <w:p w:rsidR="00623A1F" w:rsidRPr="00623A1F" w:rsidRDefault="00623A1F" w:rsidP="00561C0D">
      <w:pPr>
        <w:ind w:firstLine="567"/>
        <w:jc w:val="both"/>
        <w:rPr>
          <w:sz w:val="26"/>
          <w:szCs w:val="26"/>
        </w:rPr>
      </w:pPr>
      <w:r w:rsidRPr="00623A1F">
        <w:rPr>
          <w:sz w:val="26"/>
          <w:szCs w:val="26"/>
        </w:rPr>
        <w:t>1.</w:t>
      </w:r>
      <w:r w:rsidR="00561C0D" w:rsidRPr="00561C0D">
        <w:rPr>
          <w:sz w:val="26"/>
          <w:szCs w:val="26"/>
        </w:rPr>
        <w:t xml:space="preserve"> </w:t>
      </w:r>
      <w:r w:rsidRPr="00623A1F">
        <w:rPr>
          <w:sz w:val="26"/>
          <w:szCs w:val="26"/>
        </w:rPr>
        <w:t>Внести в решение Совета депутатов муниципального образования «</w:t>
      </w:r>
      <w:r w:rsidRPr="00561C0D">
        <w:rPr>
          <w:sz w:val="26"/>
          <w:szCs w:val="26"/>
        </w:rPr>
        <w:t>Каменно-Задельское</w:t>
      </w:r>
      <w:r w:rsidRPr="00623A1F">
        <w:rPr>
          <w:sz w:val="26"/>
          <w:szCs w:val="26"/>
        </w:rPr>
        <w:t>» «О бюджете муниципального образования «</w:t>
      </w:r>
      <w:r w:rsidRPr="00561C0D">
        <w:rPr>
          <w:sz w:val="26"/>
          <w:szCs w:val="26"/>
        </w:rPr>
        <w:t>Каменно-Задельское</w:t>
      </w:r>
      <w:r w:rsidRPr="00623A1F">
        <w:rPr>
          <w:sz w:val="26"/>
          <w:szCs w:val="26"/>
        </w:rPr>
        <w:t xml:space="preserve">» на 2020 год и плановый период 2021 и 2022 годов» № </w:t>
      </w:r>
      <w:r w:rsidR="0010226F">
        <w:rPr>
          <w:sz w:val="26"/>
          <w:szCs w:val="26"/>
        </w:rPr>
        <w:t>26-3</w:t>
      </w:r>
      <w:r w:rsidRPr="00623A1F">
        <w:rPr>
          <w:sz w:val="26"/>
          <w:szCs w:val="26"/>
        </w:rPr>
        <w:t xml:space="preserve"> от 2</w:t>
      </w:r>
      <w:r w:rsidR="0010226F">
        <w:rPr>
          <w:sz w:val="26"/>
          <w:szCs w:val="26"/>
        </w:rPr>
        <w:t>0</w:t>
      </w:r>
      <w:r w:rsidRPr="00623A1F">
        <w:rPr>
          <w:sz w:val="26"/>
          <w:szCs w:val="26"/>
        </w:rPr>
        <w:t>.12.2019 г. следующие изменения:</w:t>
      </w:r>
    </w:p>
    <w:p w:rsidR="00623A1F" w:rsidRPr="00623A1F" w:rsidRDefault="00623A1F" w:rsidP="00561C0D">
      <w:pPr>
        <w:ind w:firstLine="567"/>
        <w:jc w:val="both"/>
        <w:rPr>
          <w:b/>
          <w:sz w:val="26"/>
          <w:szCs w:val="26"/>
        </w:rPr>
      </w:pPr>
      <w:r w:rsidRPr="00623A1F">
        <w:rPr>
          <w:b/>
          <w:sz w:val="26"/>
          <w:szCs w:val="26"/>
        </w:rPr>
        <w:t xml:space="preserve"> </w:t>
      </w:r>
    </w:p>
    <w:p w:rsidR="00623A1F" w:rsidRPr="00623A1F" w:rsidRDefault="00623A1F" w:rsidP="00561C0D">
      <w:pPr>
        <w:ind w:firstLine="567"/>
        <w:jc w:val="both"/>
        <w:rPr>
          <w:sz w:val="26"/>
          <w:szCs w:val="26"/>
        </w:rPr>
      </w:pPr>
      <w:r w:rsidRPr="00623A1F">
        <w:rPr>
          <w:b/>
          <w:sz w:val="26"/>
          <w:szCs w:val="26"/>
        </w:rPr>
        <w:t>1. Статью 1 изложить в следующей редакции</w:t>
      </w:r>
      <w:r w:rsidRPr="00623A1F">
        <w:rPr>
          <w:sz w:val="26"/>
          <w:szCs w:val="26"/>
        </w:rPr>
        <w:t>:</w:t>
      </w:r>
    </w:p>
    <w:p w:rsidR="00623A1F" w:rsidRPr="00623A1F" w:rsidRDefault="00623A1F" w:rsidP="00561C0D">
      <w:pPr>
        <w:ind w:firstLine="567"/>
        <w:jc w:val="both"/>
        <w:rPr>
          <w:sz w:val="26"/>
          <w:szCs w:val="26"/>
        </w:rPr>
      </w:pPr>
      <w:r w:rsidRPr="00623A1F">
        <w:rPr>
          <w:sz w:val="26"/>
          <w:szCs w:val="26"/>
        </w:rPr>
        <w:t>«1. Утвердить основные характеристики бюджета муниципального образования «</w:t>
      </w:r>
      <w:r w:rsidRPr="00561C0D">
        <w:rPr>
          <w:sz w:val="26"/>
          <w:szCs w:val="26"/>
        </w:rPr>
        <w:t>Каменно-Задельское</w:t>
      </w:r>
      <w:r w:rsidRPr="00623A1F">
        <w:rPr>
          <w:sz w:val="26"/>
          <w:szCs w:val="26"/>
        </w:rPr>
        <w:t>» на 2020 год:</w:t>
      </w:r>
    </w:p>
    <w:p w:rsidR="00561C0D" w:rsidRDefault="00561C0D" w:rsidP="00561C0D">
      <w:pPr>
        <w:ind w:firstLine="709"/>
        <w:jc w:val="both"/>
        <w:rPr>
          <w:sz w:val="26"/>
          <w:szCs w:val="26"/>
        </w:rPr>
      </w:pPr>
    </w:p>
    <w:p w:rsidR="00561C0D" w:rsidRDefault="00623A1F" w:rsidP="00561C0D">
      <w:pPr>
        <w:ind w:firstLine="709"/>
        <w:jc w:val="both"/>
        <w:rPr>
          <w:sz w:val="26"/>
          <w:szCs w:val="26"/>
        </w:rPr>
      </w:pPr>
      <w:r w:rsidRPr="00623A1F">
        <w:rPr>
          <w:sz w:val="26"/>
          <w:szCs w:val="26"/>
        </w:rPr>
        <w:t>1) прогнозируемый общий объем доходов на 2020 год согласно классификации доходов бюджетов Российской Федерации в сумме 4 036 496,80 рублей, в том числе объем межбюджетных трансфертов, получаемых из бюджетов бюджетной системы Российской Федерации, в сумме 2 722 950,0 рублей</w:t>
      </w:r>
      <w:r w:rsidR="00561C0D">
        <w:rPr>
          <w:sz w:val="26"/>
          <w:szCs w:val="26"/>
        </w:rPr>
        <w:t>;</w:t>
      </w:r>
    </w:p>
    <w:p w:rsidR="00561C0D" w:rsidRDefault="00561C0D" w:rsidP="00561C0D">
      <w:pPr>
        <w:ind w:firstLine="709"/>
        <w:jc w:val="both"/>
        <w:rPr>
          <w:sz w:val="26"/>
          <w:szCs w:val="26"/>
        </w:rPr>
      </w:pPr>
    </w:p>
    <w:p w:rsidR="00623A1F" w:rsidRPr="00623A1F" w:rsidRDefault="00623A1F" w:rsidP="00561C0D">
      <w:pPr>
        <w:ind w:firstLine="709"/>
        <w:jc w:val="both"/>
        <w:rPr>
          <w:sz w:val="26"/>
          <w:szCs w:val="26"/>
        </w:rPr>
      </w:pPr>
      <w:r w:rsidRPr="00623A1F">
        <w:rPr>
          <w:sz w:val="26"/>
          <w:szCs w:val="26"/>
        </w:rPr>
        <w:t>2) общий объем расходов бюджета муниципального образования «</w:t>
      </w:r>
      <w:r w:rsidRPr="00561C0D">
        <w:rPr>
          <w:sz w:val="26"/>
          <w:szCs w:val="26"/>
        </w:rPr>
        <w:t>Каменно-Задельское</w:t>
      </w:r>
      <w:r w:rsidRPr="00623A1F">
        <w:rPr>
          <w:sz w:val="26"/>
          <w:szCs w:val="26"/>
        </w:rPr>
        <w:t>» в сумме 4 142 041,50 рублей».</w:t>
      </w:r>
    </w:p>
    <w:p w:rsidR="00561C0D" w:rsidRDefault="00623A1F" w:rsidP="00561C0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3A1F">
        <w:rPr>
          <w:sz w:val="26"/>
          <w:szCs w:val="26"/>
        </w:rPr>
        <w:t>2. Приложения 1, 5, 6, 7 изложить в новой редакции согласно приложению 1 к настоящему решению</w:t>
      </w:r>
      <w:bookmarkStart w:id="0" w:name="_GoBack"/>
      <w:bookmarkEnd w:id="0"/>
    </w:p>
    <w:p w:rsidR="00561C0D" w:rsidRDefault="00561C0D" w:rsidP="00561C0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61C0D" w:rsidRDefault="00561C0D" w:rsidP="00561C0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61C0D" w:rsidRDefault="00561C0D" w:rsidP="00561C0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5460E" w:rsidRDefault="00E5460E" w:rsidP="00561C0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«Каменно-Задельское»  </w:t>
      </w:r>
      <w:r>
        <w:rPr>
          <w:sz w:val="26"/>
          <w:szCs w:val="26"/>
        </w:rPr>
        <w:tab/>
        <w:t xml:space="preserve">                       В.Л. Шмелёв</w:t>
      </w:r>
    </w:p>
    <w:p w:rsidR="00E5460E" w:rsidRDefault="00E5460E" w:rsidP="00561C0D">
      <w:pPr>
        <w:jc w:val="both"/>
        <w:rPr>
          <w:sz w:val="26"/>
          <w:szCs w:val="26"/>
        </w:rPr>
      </w:pPr>
    </w:p>
    <w:p w:rsidR="00E5460E" w:rsidRDefault="00E5460E" w:rsidP="00E5460E">
      <w:pPr>
        <w:rPr>
          <w:sz w:val="26"/>
          <w:szCs w:val="26"/>
        </w:rPr>
      </w:pPr>
    </w:p>
    <w:p w:rsidR="00E5460E" w:rsidRDefault="00E5460E" w:rsidP="00E5460E">
      <w:pPr>
        <w:rPr>
          <w:sz w:val="26"/>
          <w:szCs w:val="26"/>
        </w:rPr>
      </w:pPr>
      <w:r>
        <w:rPr>
          <w:sz w:val="26"/>
          <w:szCs w:val="26"/>
        </w:rPr>
        <w:t>с. Каменное Заделье</w:t>
      </w:r>
    </w:p>
    <w:p w:rsidR="00E5460E" w:rsidRDefault="00E5460E" w:rsidP="00E5460E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623A1F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623A1F">
        <w:rPr>
          <w:sz w:val="26"/>
          <w:szCs w:val="26"/>
        </w:rPr>
        <w:t>1</w:t>
      </w:r>
      <w:r>
        <w:rPr>
          <w:sz w:val="26"/>
          <w:szCs w:val="26"/>
        </w:rPr>
        <w:t>0.2020</w:t>
      </w:r>
    </w:p>
    <w:p w:rsidR="00904D4E" w:rsidRDefault="00E5460E">
      <w:r>
        <w:rPr>
          <w:sz w:val="26"/>
          <w:szCs w:val="26"/>
        </w:rPr>
        <w:t xml:space="preserve">№ </w:t>
      </w:r>
      <w:r w:rsidR="00623A1F">
        <w:rPr>
          <w:sz w:val="26"/>
          <w:szCs w:val="26"/>
        </w:rPr>
        <w:t>31-1</w:t>
      </w:r>
    </w:p>
    <w:sectPr w:rsidR="00904D4E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6298A"/>
    <w:multiLevelType w:val="hybridMultilevel"/>
    <w:tmpl w:val="152C7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F"/>
    <w:rsid w:val="0010226F"/>
    <w:rsid w:val="00544B8A"/>
    <w:rsid w:val="00561C0D"/>
    <w:rsid w:val="00623A1F"/>
    <w:rsid w:val="00904D4E"/>
    <w:rsid w:val="00E5460E"/>
    <w:rsid w:val="00F7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460E"/>
    <w:pPr>
      <w:keepNext/>
      <w:ind w:right="-2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54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E54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46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6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460E"/>
    <w:pPr>
      <w:keepNext/>
      <w:ind w:right="-2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54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E54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46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6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2020-10-23T06:21:00Z</dcterms:created>
  <dcterms:modified xsi:type="dcterms:W3CDTF">2020-10-23T06:39:00Z</dcterms:modified>
</cp:coreProperties>
</file>