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Pr="006570D7" w:rsidRDefault="008B4722" w:rsidP="008B4722">
      <w:pPr>
        <w:pStyle w:val="a5"/>
        <w:spacing w:before="0" w:after="0"/>
        <w:ind w:left="720"/>
        <w:jc w:val="right"/>
      </w:pPr>
      <w:r w:rsidRPr="006570D7">
        <w:t>Утвержден</w:t>
      </w:r>
    </w:p>
    <w:p w:rsidR="008B4722" w:rsidRPr="006570D7" w:rsidRDefault="008B4722" w:rsidP="008B4722">
      <w:pPr>
        <w:pStyle w:val="a5"/>
        <w:spacing w:before="0" w:after="0"/>
        <w:ind w:left="720"/>
        <w:jc w:val="right"/>
      </w:pPr>
      <w:r w:rsidRPr="006570D7">
        <w:t>Постановлением Администрации</w:t>
      </w:r>
    </w:p>
    <w:p w:rsidR="008B4722" w:rsidRPr="006570D7" w:rsidRDefault="008B4722" w:rsidP="008B4722">
      <w:pPr>
        <w:pStyle w:val="a5"/>
        <w:spacing w:before="0" w:after="0"/>
        <w:ind w:left="720"/>
        <w:jc w:val="right"/>
      </w:pPr>
      <w:r>
        <w:t>муниципального образования «Люкское</w:t>
      </w:r>
      <w:r w:rsidRPr="006570D7">
        <w:t xml:space="preserve">» </w:t>
      </w:r>
    </w:p>
    <w:p w:rsidR="008B4722" w:rsidRDefault="008B4722" w:rsidP="008B4722">
      <w:pPr>
        <w:pStyle w:val="a5"/>
        <w:spacing w:before="0" w:after="0"/>
        <w:ind w:left="720"/>
        <w:jc w:val="right"/>
      </w:pPr>
      <w:r w:rsidRPr="006570D7">
        <w:t xml:space="preserve">от </w:t>
      </w:r>
      <w:r>
        <w:t>05.11.2012 г. за № 69</w:t>
      </w: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Default="008B4722" w:rsidP="008B4722">
      <w:pPr>
        <w:pStyle w:val="a5"/>
        <w:spacing w:before="0" w:after="0"/>
        <w:ind w:left="720"/>
        <w:jc w:val="right"/>
      </w:pPr>
    </w:p>
    <w:p w:rsidR="008B4722" w:rsidRPr="006570D7" w:rsidRDefault="008B4722" w:rsidP="008B4722">
      <w:pPr>
        <w:pStyle w:val="a5"/>
        <w:spacing w:before="0" w:after="0"/>
        <w:ind w:left="720"/>
        <w:jc w:val="right"/>
      </w:pPr>
    </w:p>
    <w:p w:rsidR="008B4722" w:rsidRPr="006461B7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B4722" w:rsidRPr="00AB39EF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Pr="00A903EE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"НАЗНАЧЕНИЕ И ВЫПЛАТА  ПЕНСИИ ЗА  ВЫСЛУГУ ЛЕТ МУНИЦИПАЛЬНЫМ СЛУЖАЩИМ МУНИЦИПАЛЬНОГО ОБРАЗОВАНИЯ" 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постановлением администрации № 2 от 17.01.2014 г.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Pr="00F26F6E" w:rsidRDefault="008B4722" w:rsidP="008B4722">
      <w:pPr>
        <w:autoSpaceDE w:val="0"/>
        <w:ind w:firstLine="540"/>
        <w:jc w:val="center"/>
        <w:rPr>
          <w:b/>
          <w:bCs/>
          <w:iCs/>
          <w:color w:val="000000"/>
        </w:rPr>
      </w:pPr>
      <w:r w:rsidRPr="00F26F6E">
        <w:rPr>
          <w:b/>
          <w:bCs/>
          <w:iCs/>
          <w:color w:val="000000"/>
        </w:rPr>
        <w:lastRenderedPageBreak/>
        <w:t>Содержание</w:t>
      </w:r>
    </w:p>
    <w:p w:rsidR="008B4722" w:rsidRPr="00F26F6E" w:rsidRDefault="008B4722" w:rsidP="008B4722">
      <w:pPr>
        <w:autoSpaceDE w:val="0"/>
        <w:ind w:firstLine="540"/>
        <w:jc w:val="center"/>
        <w:rPr>
          <w:b/>
          <w:bCs/>
          <w:iCs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12"/>
        <w:gridCol w:w="1138"/>
      </w:tblGrid>
      <w:tr w:rsidR="008B4722" w:rsidRPr="00F26F6E" w:rsidTr="00134E9E">
        <w:trPr>
          <w:trHeight w:val="368"/>
        </w:trPr>
        <w:tc>
          <w:tcPr>
            <w:tcW w:w="8712" w:type="dxa"/>
            <w:vMerge w:val="restart"/>
            <w:vAlign w:val="center"/>
          </w:tcPr>
          <w:p w:rsidR="008B4722" w:rsidRPr="00F26F6E" w:rsidRDefault="008B4722" w:rsidP="00134E9E">
            <w:pPr>
              <w:autoSpaceDE w:val="0"/>
              <w:snapToGrid w:val="0"/>
              <w:rPr>
                <w:b/>
                <w:bCs/>
                <w:iCs/>
              </w:rPr>
            </w:pPr>
            <w:r w:rsidRPr="00F26F6E">
              <w:rPr>
                <w:b/>
                <w:bCs/>
                <w:iCs/>
              </w:rPr>
              <w:t>Раздел 1. Общие положения</w:t>
            </w:r>
          </w:p>
          <w:p w:rsidR="008B4722" w:rsidRPr="00F26F6E" w:rsidRDefault="008B4722" w:rsidP="00134E9E">
            <w:pPr>
              <w:autoSpaceDE w:val="0"/>
              <w:rPr>
                <w:b/>
                <w:bCs/>
                <w:iCs/>
              </w:rPr>
            </w:pPr>
          </w:p>
        </w:tc>
        <w:tc>
          <w:tcPr>
            <w:tcW w:w="1138" w:type="dxa"/>
            <w:vMerge w:val="restart"/>
          </w:tcPr>
          <w:p w:rsidR="008B4722" w:rsidRPr="00F26F6E" w:rsidRDefault="008B4722" w:rsidP="00134E9E">
            <w:pPr>
              <w:autoSpaceDE w:val="0"/>
              <w:snapToGrid w:val="0"/>
              <w:jc w:val="both"/>
              <w:rPr>
                <w:b/>
                <w:bCs/>
                <w:iCs/>
              </w:rPr>
            </w:pPr>
          </w:p>
        </w:tc>
      </w:tr>
      <w:tr w:rsidR="008B4722" w:rsidRPr="00F26F6E" w:rsidTr="00134E9E">
        <w:trPr>
          <w:trHeight w:val="368"/>
        </w:trPr>
        <w:tc>
          <w:tcPr>
            <w:tcW w:w="8712" w:type="dxa"/>
            <w:vMerge w:val="restart"/>
            <w:vAlign w:val="center"/>
          </w:tcPr>
          <w:p w:rsidR="008B4722" w:rsidRPr="00F26F6E" w:rsidRDefault="008B4722" w:rsidP="00134E9E">
            <w:pPr>
              <w:autoSpaceDE w:val="0"/>
              <w:snapToGrid w:val="0"/>
              <w:rPr>
                <w:b/>
                <w:bCs/>
                <w:iCs/>
              </w:rPr>
            </w:pPr>
            <w:r w:rsidRPr="00F26F6E">
              <w:rPr>
                <w:b/>
                <w:bCs/>
                <w:iCs/>
              </w:rPr>
              <w:t>Раздел 2. Стандарт предоставления  муниципальной услуги</w:t>
            </w:r>
          </w:p>
          <w:p w:rsidR="008B4722" w:rsidRPr="00F26F6E" w:rsidRDefault="008B4722" w:rsidP="00134E9E">
            <w:pPr>
              <w:autoSpaceDE w:val="0"/>
              <w:rPr>
                <w:b/>
                <w:bCs/>
                <w:iCs/>
              </w:rPr>
            </w:pPr>
          </w:p>
        </w:tc>
        <w:tc>
          <w:tcPr>
            <w:tcW w:w="1138" w:type="dxa"/>
            <w:vMerge w:val="restart"/>
          </w:tcPr>
          <w:p w:rsidR="008B4722" w:rsidRPr="00F26F6E" w:rsidRDefault="008B4722" w:rsidP="00134E9E">
            <w:pPr>
              <w:autoSpaceDE w:val="0"/>
              <w:snapToGrid w:val="0"/>
              <w:jc w:val="both"/>
              <w:rPr>
                <w:b/>
                <w:bCs/>
                <w:iCs/>
              </w:rPr>
            </w:pPr>
          </w:p>
        </w:tc>
      </w:tr>
      <w:tr w:rsidR="008B4722" w:rsidRPr="00F26F6E" w:rsidTr="00134E9E">
        <w:trPr>
          <w:trHeight w:val="368"/>
        </w:trPr>
        <w:tc>
          <w:tcPr>
            <w:tcW w:w="8712" w:type="dxa"/>
            <w:vMerge w:val="restart"/>
            <w:vAlign w:val="center"/>
          </w:tcPr>
          <w:p w:rsidR="008B4722" w:rsidRPr="00F26F6E" w:rsidRDefault="008B4722" w:rsidP="00134E9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F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Раздел 3. Состав, последовательность и сроки выполнения административных процедур</w:t>
            </w:r>
          </w:p>
          <w:p w:rsidR="008B4722" w:rsidRPr="00F26F6E" w:rsidRDefault="008B4722" w:rsidP="00134E9E">
            <w:pPr>
              <w:autoSpaceDE w:val="0"/>
              <w:rPr>
                <w:b/>
                <w:bCs/>
                <w:iCs/>
              </w:rPr>
            </w:pPr>
          </w:p>
        </w:tc>
        <w:tc>
          <w:tcPr>
            <w:tcW w:w="1138" w:type="dxa"/>
            <w:vMerge w:val="restart"/>
          </w:tcPr>
          <w:p w:rsidR="008B4722" w:rsidRPr="00F26F6E" w:rsidRDefault="008B4722" w:rsidP="00134E9E">
            <w:pPr>
              <w:autoSpaceDE w:val="0"/>
              <w:snapToGrid w:val="0"/>
              <w:jc w:val="both"/>
              <w:rPr>
                <w:b/>
                <w:bCs/>
                <w:iCs/>
              </w:rPr>
            </w:pPr>
          </w:p>
          <w:p w:rsidR="008B4722" w:rsidRPr="00F26F6E" w:rsidRDefault="008B4722" w:rsidP="00134E9E">
            <w:pPr>
              <w:autoSpaceDE w:val="0"/>
              <w:jc w:val="both"/>
              <w:rPr>
                <w:b/>
                <w:bCs/>
                <w:iCs/>
              </w:rPr>
            </w:pPr>
          </w:p>
        </w:tc>
      </w:tr>
      <w:tr w:rsidR="008B4722" w:rsidRPr="00F26F6E" w:rsidTr="00134E9E">
        <w:trPr>
          <w:trHeight w:val="368"/>
        </w:trPr>
        <w:tc>
          <w:tcPr>
            <w:tcW w:w="8712" w:type="dxa"/>
            <w:vMerge w:val="restart"/>
            <w:vAlign w:val="center"/>
          </w:tcPr>
          <w:p w:rsidR="008B4722" w:rsidRPr="00F26F6E" w:rsidRDefault="008B4722" w:rsidP="00134E9E">
            <w:pPr>
              <w:autoSpaceDE w:val="0"/>
              <w:snapToGrid w:val="0"/>
              <w:rPr>
                <w:b/>
                <w:bCs/>
                <w:iCs/>
              </w:rPr>
            </w:pPr>
            <w:r w:rsidRPr="00F26F6E">
              <w:rPr>
                <w:b/>
                <w:bCs/>
                <w:iCs/>
              </w:rPr>
              <w:t xml:space="preserve">Раздел 4. Формы </w:t>
            </w:r>
            <w:proofErr w:type="gramStart"/>
            <w:r w:rsidRPr="00F26F6E">
              <w:rPr>
                <w:b/>
                <w:bCs/>
                <w:iCs/>
              </w:rPr>
              <w:t>контроля за</w:t>
            </w:r>
            <w:proofErr w:type="gramEnd"/>
            <w:r w:rsidRPr="00F26F6E">
              <w:rPr>
                <w:b/>
                <w:bCs/>
                <w:iCs/>
              </w:rPr>
              <w:t xml:space="preserve"> исполнением административного регламента</w:t>
            </w:r>
          </w:p>
          <w:p w:rsidR="008B4722" w:rsidRPr="00F26F6E" w:rsidRDefault="008B4722" w:rsidP="00134E9E">
            <w:pPr>
              <w:autoSpaceDE w:val="0"/>
              <w:rPr>
                <w:b/>
                <w:bCs/>
                <w:iCs/>
              </w:rPr>
            </w:pPr>
          </w:p>
        </w:tc>
        <w:tc>
          <w:tcPr>
            <w:tcW w:w="1138" w:type="dxa"/>
            <w:vMerge w:val="restart"/>
          </w:tcPr>
          <w:p w:rsidR="008B4722" w:rsidRPr="00F26F6E" w:rsidRDefault="008B4722" w:rsidP="00134E9E">
            <w:pPr>
              <w:autoSpaceDE w:val="0"/>
              <w:snapToGrid w:val="0"/>
              <w:jc w:val="both"/>
              <w:rPr>
                <w:b/>
                <w:bCs/>
                <w:iCs/>
              </w:rPr>
            </w:pPr>
          </w:p>
          <w:p w:rsidR="008B4722" w:rsidRPr="00F26F6E" w:rsidRDefault="008B4722" w:rsidP="00134E9E">
            <w:pPr>
              <w:autoSpaceDE w:val="0"/>
              <w:jc w:val="both"/>
              <w:rPr>
                <w:b/>
                <w:bCs/>
                <w:iCs/>
              </w:rPr>
            </w:pPr>
          </w:p>
        </w:tc>
      </w:tr>
      <w:tr w:rsidR="008B4722" w:rsidRPr="00F26F6E" w:rsidTr="00134E9E">
        <w:trPr>
          <w:trHeight w:val="368"/>
        </w:trPr>
        <w:tc>
          <w:tcPr>
            <w:tcW w:w="8712" w:type="dxa"/>
            <w:vMerge w:val="restart"/>
            <w:vAlign w:val="center"/>
          </w:tcPr>
          <w:p w:rsidR="008B4722" w:rsidRPr="00F26F6E" w:rsidRDefault="008B4722" w:rsidP="00134E9E">
            <w:pPr>
              <w:pStyle w:val="Style14"/>
              <w:widowControl/>
              <w:snapToGrid w:val="0"/>
              <w:spacing w:line="331" w:lineRule="exact"/>
              <w:rPr>
                <w:b/>
              </w:rPr>
            </w:pPr>
            <w:r w:rsidRPr="00F26F6E">
              <w:rPr>
                <w:b/>
              </w:rPr>
              <w:t>Раздел 5. Досудебный (внесудебный) порядок обжалования  решений и действий (бездействия) органа, предоставляющего муниципальную услугу, а также должностных лиц муниципальных служащих</w:t>
            </w:r>
          </w:p>
          <w:p w:rsidR="008B4722" w:rsidRPr="00F26F6E" w:rsidRDefault="008B4722" w:rsidP="00134E9E">
            <w:pPr>
              <w:autoSpaceDE w:val="0"/>
              <w:rPr>
                <w:b/>
                <w:bCs/>
                <w:iCs/>
              </w:rPr>
            </w:pPr>
          </w:p>
        </w:tc>
        <w:tc>
          <w:tcPr>
            <w:tcW w:w="1138" w:type="dxa"/>
            <w:vMerge w:val="restart"/>
          </w:tcPr>
          <w:p w:rsidR="008B4722" w:rsidRPr="00F26F6E" w:rsidRDefault="008B4722" w:rsidP="00134E9E">
            <w:pPr>
              <w:autoSpaceDE w:val="0"/>
              <w:snapToGrid w:val="0"/>
              <w:jc w:val="both"/>
              <w:rPr>
                <w:b/>
                <w:bCs/>
                <w:iCs/>
              </w:rPr>
            </w:pPr>
          </w:p>
          <w:p w:rsidR="008B4722" w:rsidRPr="00F26F6E" w:rsidRDefault="008B4722" w:rsidP="00134E9E">
            <w:pPr>
              <w:autoSpaceDE w:val="0"/>
              <w:jc w:val="both"/>
              <w:rPr>
                <w:b/>
                <w:bCs/>
                <w:iCs/>
              </w:rPr>
            </w:pPr>
          </w:p>
          <w:p w:rsidR="008B4722" w:rsidRPr="00F26F6E" w:rsidRDefault="008B4722" w:rsidP="00134E9E">
            <w:pPr>
              <w:autoSpaceDE w:val="0"/>
              <w:jc w:val="both"/>
              <w:rPr>
                <w:b/>
                <w:bCs/>
                <w:iCs/>
              </w:rPr>
            </w:pPr>
          </w:p>
        </w:tc>
      </w:tr>
    </w:tbl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22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муниципального образования «Люкское» по предоставлению муниципальной услуги "Назначение и выплата пенсии за выслугу лет муниципальным служащим муниципального образования.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Администрации муниципального образования «Люкское» по предоставлению муниципальной услуги "Назначение и выплата пенсии за выслугу лет муниципальным служащим муниципального образования" 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назначению и выплате пенсий  за выслугу лет лицам, замещавшим муниципальную службу (далее – пенсия).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Наименование органа, предоставляющего муниципальную услугу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муниципального образования «Люкское» Балезинского района   Удмуртской Республики (далее - Администрация).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по предоставлению муниципальной услуги осуществляется ведущим  специалистом</w:t>
      </w:r>
      <w:r>
        <w:rPr>
          <w:rStyle w:val="FontStyle17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и бухгалтером.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2.СТАНДАРТ ПРЕДОСТАВЛЕНИЯ МУНИЦИПАЛЬНОЙ УСЛУГИ</w:t>
      </w:r>
    </w:p>
    <w:p w:rsidR="008B4722" w:rsidRPr="006A4080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Нормативные правовые акты, регулирующие предоставление муниципальной услуги.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02.03.2007 г. N 25-ФЗ "О муниципальной службе в Российской Федерации";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статьями 14, 15 закона Удмуртской Республики от  20.03.2008 г. № 10-РЗ «О муниципальной службе в Удмуртской Республике»;</w:t>
      </w:r>
    </w:p>
    <w:p w:rsidR="008B4722" w:rsidRPr="005B3FCD" w:rsidRDefault="008B4722" w:rsidP="008B4722">
      <w:pPr>
        <w:pStyle w:val="a5"/>
        <w:tabs>
          <w:tab w:val="left" w:pos="927"/>
        </w:tabs>
        <w:spacing w:before="0" w:after="0"/>
        <w:ind w:left="567" w:right="-283"/>
        <w:jc w:val="both"/>
      </w:pPr>
      <w:r>
        <w:t>- настоящим административным регламентом.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Описание конечного результата предоставления 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 результатом предоставления муниципальной услуги является: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 случае принятия решения о назначении пенсии – распоряжение Администрации   согласно Приложению №6 об установлении пенсии за выслугу лет;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решения об отказе в назначении пенсии – мотивированное заключение об отказе в назначении пенсии за выслугу лет (Приложение № 3).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6A4080">
        <w:rPr>
          <w:rFonts w:ascii="Times New Roman" w:hAnsi="Times New Roman" w:cs="Times New Roman"/>
          <w:sz w:val="24"/>
          <w:szCs w:val="24"/>
        </w:rPr>
        <w:t xml:space="preserve">. </w:t>
      </w:r>
      <w:r w:rsidRPr="006A4080">
        <w:rPr>
          <w:rFonts w:ascii="Times New Roman" w:hAnsi="Times New Roman" w:cs="Times New Roman"/>
          <w:b/>
          <w:sz w:val="24"/>
          <w:szCs w:val="24"/>
        </w:rPr>
        <w:t>Заявители, имеющие право на предоставление муниципальной услуги</w:t>
      </w:r>
      <w:r w:rsidRPr="004554E1">
        <w:rPr>
          <w:i/>
        </w:rPr>
        <w:t xml:space="preserve"> 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Заявителями  муниципальной услуги являются граждане, замещавшие должности муниципальной службы в Администрации, предусмотренные Реестром должностей муниципальной службы в Удмуртской Республике (далее - должности муниципальной службы, а лица, их замещавшие - муниципальные служащие), осуществлявшие на постоянной основе профессиональную деятельность, и имеющие право на получение пенсии (далее - заявители).</w:t>
      </w:r>
      <w:proofErr w:type="gramEnd"/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заявителя имеют право их представители с оформленными в установленном порядке полномочиями.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Порядок информирования заинтересованных лиц о предоставлении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Способ получения сведений о местонахождении и графике работы Администрации.</w:t>
      </w:r>
    </w:p>
    <w:p w:rsidR="008B4722" w:rsidRDefault="008B4722" w:rsidP="008B4722">
      <w:pPr>
        <w:ind w:firstLine="708"/>
        <w:jc w:val="both"/>
      </w:pPr>
      <w:r w:rsidRPr="004554E1">
        <w:t xml:space="preserve"> Администрация муниципального образования «</w:t>
      </w:r>
      <w:r>
        <w:t>Люкское</w:t>
      </w:r>
      <w:r w:rsidRPr="004554E1">
        <w:t>» расположена по адресу: 42753</w:t>
      </w:r>
      <w:r>
        <w:t>2, ул. Школьная</w:t>
      </w:r>
      <w:r w:rsidRPr="004554E1">
        <w:t xml:space="preserve">, д.7,  </w:t>
      </w:r>
      <w:proofErr w:type="spellStart"/>
      <w:r w:rsidRPr="004554E1">
        <w:t>с</w:t>
      </w:r>
      <w:proofErr w:type="gramStart"/>
      <w:r w:rsidRPr="004554E1">
        <w:t>.</w:t>
      </w:r>
      <w:r>
        <w:t>Л</w:t>
      </w:r>
      <w:proofErr w:type="gramEnd"/>
      <w:r>
        <w:t>юк</w:t>
      </w:r>
      <w:proofErr w:type="spellEnd"/>
      <w:r w:rsidRPr="004554E1">
        <w:t>, Балезинский район</w:t>
      </w:r>
      <w:r>
        <w:t xml:space="preserve"> Удмуртская Республика, тел</w:t>
      </w:r>
      <w:r w:rsidRPr="004554E1">
        <w:t xml:space="preserve"> (8-34166) </w:t>
      </w:r>
      <w:r>
        <w:t>7-71-24</w:t>
      </w:r>
    </w:p>
    <w:p w:rsidR="008B4722" w:rsidRPr="00285377" w:rsidRDefault="008B4722" w:rsidP="008B4722">
      <w:pPr>
        <w:jc w:val="both"/>
      </w:pPr>
      <w:r w:rsidRPr="00285377">
        <w:t xml:space="preserve">  </w:t>
      </w:r>
      <w:r w:rsidRPr="004554E1">
        <w:rPr>
          <w:lang w:val="en-US"/>
        </w:rPr>
        <w:t>E</w:t>
      </w:r>
      <w:r w:rsidRPr="00285377">
        <w:t>-</w:t>
      </w:r>
      <w:r w:rsidRPr="004554E1">
        <w:rPr>
          <w:lang w:val="en-US"/>
        </w:rPr>
        <w:t>mail</w:t>
      </w:r>
      <w:r w:rsidRPr="00285377">
        <w:t xml:space="preserve">:  </w:t>
      </w:r>
      <w:r w:rsidRPr="00663052">
        <w:rPr>
          <w:color w:val="0000FF"/>
          <w:u w:val="single"/>
          <w:lang w:val="en-US"/>
        </w:rPr>
        <w:t>AMOL</w:t>
      </w:r>
      <w:r w:rsidRPr="00285377">
        <w:rPr>
          <w:color w:val="0000FF"/>
          <w:u w:val="single"/>
        </w:rPr>
        <w:t>12@</w:t>
      </w:r>
      <w:r w:rsidRPr="00663052">
        <w:rPr>
          <w:color w:val="0000FF"/>
          <w:u w:val="single"/>
          <w:lang w:val="en-US"/>
        </w:rPr>
        <w:t>mail</w:t>
      </w:r>
      <w:r w:rsidRPr="00285377">
        <w:rPr>
          <w:color w:val="0000FF"/>
          <w:u w:val="single"/>
        </w:rPr>
        <w:t>.</w:t>
      </w:r>
      <w:proofErr w:type="spellStart"/>
      <w:r w:rsidRPr="00663052">
        <w:rPr>
          <w:color w:val="0000FF"/>
          <w:u w:val="single"/>
          <w:lang w:val="en-US"/>
        </w:rPr>
        <w:t>ru</w:t>
      </w:r>
      <w:proofErr w:type="spellEnd"/>
    </w:p>
    <w:p w:rsidR="008B4722" w:rsidRPr="004554E1" w:rsidRDefault="008B4722" w:rsidP="008B4722">
      <w:pPr>
        <w:ind w:firstLine="708"/>
        <w:jc w:val="both"/>
      </w:pPr>
      <w:r w:rsidRPr="004554E1">
        <w:lastRenderedPageBreak/>
        <w:t>Уполномоченным лицом  на предоставление услуги является специалист администрации МО «</w:t>
      </w:r>
      <w:r>
        <w:t>Люкское</w:t>
      </w:r>
      <w:r w:rsidRPr="004554E1">
        <w:t>».</w:t>
      </w:r>
    </w:p>
    <w:p w:rsidR="008B4722" w:rsidRDefault="008B4722" w:rsidP="008B4722">
      <w:pPr>
        <w:ind w:firstLine="720"/>
        <w:jc w:val="both"/>
      </w:pPr>
      <w:r w:rsidRPr="004554E1">
        <w:t>График приема посетителей:</w:t>
      </w:r>
    </w:p>
    <w:p w:rsidR="008B4722" w:rsidRDefault="008B4722" w:rsidP="008B4722">
      <w:pPr>
        <w:ind w:firstLine="720"/>
        <w:jc w:val="both"/>
      </w:pPr>
    </w:p>
    <w:p w:rsidR="008B4722" w:rsidRPr="004554E1" w:rsidRDefault="008B4722" w:rsidP="008B4722">
      <w:pPr>
        <w:ind w:firstLine="720"/>
        <w:jc w:val="both"/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547"/>
        <w:gridCol w:w="2750"/>
      </w:tblGrid>
      <w:tr w:rsidR="008B4722" w:rsidRPr="004554E1" w:rsidTr="00134E9E">
        <w:trPr>
          <w:jc w:val="center"/>
        </w:trPr>
        <w:tc>
          <w:tcPr>
            <w:tcW w:w="2547" w:type="dxa"/>
          </w:tcPr>
          <w:p w:rsidR="008B4722" w:rsidRPr="004554E1" w:rsidRDefault="008B4722" w:rsidP="00134E9E">
            <w:pPr>
              <w:jc w:val="both"/>
            </w:pPr>
            <w:r w:rsidRPr="004554E1">
              <w:t>Дни недели</w:t>
            </w:r>
          </w:p>
        </w:tc>
        <w:tc>
          <w:tcPr>
            <w:tcW w:w="2750" w:type="dxa"/>
          </w:tcPr>
          <w:p w:rsidR="008B4722" w:rsidRPr="004554E1" w:rsidRDefault="008B4722" w:rsidP="00134E9E">
            <w:pPr>
              <w:jc w:val="both"/>
            </w:pPr>
            <w:r w:rsidRPr="004554E1">
              <w:t xml:space="preserve">Время приема </w:t>
            </w:r>
          </w:p>
        </w:tc>
      </w:tr>
      <w:tr w:rsidR="008B4722" w:rsidRPr="004554E1" w:rsidTr="00134E9E">
        <w:trPr>
          <w:jc w:val="center"/>
        </w:trPr>
        <w:tc>
          <w:tcPr>
            <w:tcW w:w="2547" w:type="dxa"/>
          </w:tcPr>
          <w:p w:rsidR="008B4722" w:rsidRPr="004554E1" w:rsidRDefault="008B4722" w:rsidP="00134E9E">
            <w:pPr>
              <w:jc w:val="both"/>
            </w:pPr>
            <w:r w:rsidRPr="004554E1">
              <w:t>Понедельник</w:t>
            </w:r>
          </w:p>
        </w:tc>
        <w:tc>
          <w:tcPr>
            <w:tcW w:w="2750" w:type="dxa"/>
          </w:tcPr>
          <w:p w:rsidR="008B4722" w:rsidRPr="004554E1" w:rsidRDefault="008B4722" w:rsidP="00134E9E">
            <w:pPr>
              <w:jc w:val="both"/>
            </w:pPr>
            <w:r w:rsidRPr="004554E1">
              <w:t>8.00-1</w:t>
            </w:r>
            <w:r>
              <w:rPr>
                <w:lang w:val="en-US"/>
              </w:rPr>
              <w:t>7</w:t>
            </w:r>
            <w:r w:rsidRPr="004554E1">
              <w:t>.00</w:t>
            </w:r>
          </w:p>
        </w:tc>
      </w:tr>
      <w:tr w:rsidR="008B4722" w:rsidRPr="004554E1" w:rsidTr="00134E9E">
        <w:trPr>
          <w:jc w:val="center"/>
        </w:trPr>
        <w:tc>
          <w:tcPr>
            <w:tcW w:w="2547" w:type="dxa"/>
          </w:tcPr>
          <w:p w:rsidR="008B4722" w:rsidRPr="004554E1" w:rsidRDefault="008B4722" w:rsidP="00134E9E">
            <w:pPr>
              <w:jc w:val="both"/>
            </w:pPr>
            <w:r w:rsidRPr="004554E1">
              <w:t>Вторник</w:t>
            </w:r>
          </w:p>
        </w:tc>
        <w:tc>
          <w:tcPr>
            <w:tcW w:w="2750" w:type="dxa"/>
          </w:tcPr>
          <w:p w:rsidR="008B4722" w:rsidRPr="004554E1" w:rsidRDefault="008B4722" w:rsidP="00134E9E">
            <w:pPr>
              <w:jc w:val="both"/>
            </w:pPr>
            <w:r w:rsidRPr="004554E1">
              <w:t>8.00-1</w:t>
            </w:r>
            <w:r>
              <w:rPr>
                <w:lang w:val="en-US"/>
              </w:rPr>
              <w:t>7</w:t>
            </w:r>
            <w:r w:rsidRPr="004554E1">
              <w:t>.00</w:t>
            </w:r>
          </w:p>
        </w:tc>
      </w:tr>
      <w:tr w:rsidR="008B4722" w:rsidRPr="004554E1" w:rsidTr="00134E9E">
        <w:trPr>
          <w:jc w:val="center"/>
        </w:trPr>
        <w:tc>
          <w:tcPr>
            <w:tcW w:w="2547" w:type="dxa"/>
          </w:tcPr>
          <w:p w:rsidR="008B4722" w:rsidRPr="004554E1" w:rsidRDefault="008B4722" w:rsidP="00134E9E">
            <w:pPr>
              <w:jc w:val="both"/>
            </w:pPr>
            <w:r w:rsidRPr="004554E1">
              <w:t>Среда</w:t>
            </w:r>
          </w:p>
        </w:tc>
        <w:tc>
          <w:tcPr>
            <w:tcW w:w="2750" w:type="dxa"/>
          </w:tcPr>
          <w:p w:rsidR="008B4722" w:rsidRPr="004554E1" w:rsidRDefault="008B4722" w:rsidP="00134E9E">
            <w:pPr>
              <w:jc w:val="both"/>
            </w:pPr>
            <w:r w:rsidRPr="004554E1">
              <w:t>8.00-1</w:t>
            </w:r>
            <w:r>
              <w:rPr>
                <w:lang w:val="en-US"/>
              </w:rPr>
              <w:t>7</w:t>
            </w:r>
            <w:r w:rsidRPr="004554E1">
              <w:t>.00</w:t>
            </w:r>
          </w:p>
        </w:tc>
      </w:tr>
      <w:tr w:rsidR="008B4722" w:rsidRPr="004554E1" w:rsidTr="00134E9E">
        <w:trPr>
          <w:jc w:val="center"/>
        </w:trPr>
        <w:tc>
          <w:tcPr>
            <w:tcW w:w="2547" w:type="dxa"/>
          </w:tcPr>
          <w:p w:rsidR="008B4722" w:rsidRPr="004554E1" w:rsidRDefault="008B4722" w:rsidP="00134E9E">
            <w:pPr>
              <w:jc w:val="both"/>
            </w:pPr>
            <w:r w:rsidRPr="004554E1">
              <w:t>Четверг</w:t>
            </w:r>
          </w:p>
        </w:tc>
        <w:tc>
          <w:tcPr>
            <w:tcW w:w="2750" w:type="dxa"/>
          </w:tcPr>
          <w:p w:rsidR="008B4722" w:rsidRPr="004554E1" w:rsidRDefault="008B4722" w:rsidP="00134E9E">
            <w:pPr>
              <w:jc w:val="both"/>
            </w:pPr>
            <w:r w:rsidRPr="004554E1">
              <w:t>8.00-1</w:t>
            </w:r>
            <w:r>
              <w:rPr>
                <w:lang w:val="en-US"/>
              </w:rPr>
              <w:t>7</w:t>
            </w:r>
            <w:r w:rsidRPr="004554E1">
              <w:t>.00</w:t>
            </w:r>
          </w:p>
        </w:tc>
      </w:tr>
      <w:tr w:rsidR="008B4722" w:rsidRPr="004554E1" w:rsidTr="00134E9E">
        <w:trPr>
          <w:jc w:val="center"/>
        </w:trPr>
        <w:tc>
          <w:tcPr>
            <w:tcW w:w="2547" w:type="dxa"/>
          </w:tcPr>
          <w:p w:rsidR="008B4722" w:rsidRPr="004554E1" w:rsidRDefault="008B4722" w:rsidP="00134E9E">
            <w:pPr>
              <w:jc w:val="both"/>
            </w:pPr>
            <w:r w:rsidRPr="004554E1">
              <w:t xml:space="preserve">Пятница </w:t>
            </w:r>
          </w:p>
        </w:tc>
        <w:tc>
          <w:tcPr>
            <w:tcW w:w="2750" w:type="dxa"/>
          </w:tcPr>
          <w:p w:rsidR="008B4722" w:rsidRPr="004554E1" w:rsidRDefault="008B4722" w:rsidP="00134E9E">
            <w:pPr>
              <w:jc w:val="both"/>
            </w:pPr>
            <w:r w:rsidRPr="004554E1">
              <w:t>8.00-16.00</w:t>
            </w:r>
          </w:p>
        </w:tc>
      </w:tr>
    </w:tbl>
    <w:p w:rsidR="008B4722" w:rsidRPr="004554E1" w:rsidRDefault="008B4722" w:rsidP="008B4722">
      <w:pPr>
        <w:ind w:firstLine="540"/>
        <w:jc w:val="both"/>
      </w:pPr>
      <w:r w:rsidRPr="004554E1">
        <w:t>с 12.00 -13.00 обеденный перерыв.</w:t>
      </w:r>
    </w:p>
    <w:p w:rsidR="008B4722" w:rsidRPr="004554E1" w:rsidRDefault="008B4722" w:rsidP="008B4722">
      <w:pPr>
        <w:ind w:firstLine="540"/>
        <w:jc w:val="both"/>
      </w:pPr>
      <w:r w:rsidRPr="004554E1">
        <w:t>Выходные дни - суббота, воскресенье.</w:t>
      </w:r>
    </w:p>
    <w:p w:rsidR="008B4722" w:rsidRPr="004554E1" w:rsidRDefault="008B4722" w:rsidP="008B4722">
      <w:pPr>
        <w:ind w:firstLine="540"/>
        <w:jc w:val="both"/>
      </w:pPr>
      <w:r w:rsidRPr="004554E1"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8B4722" w:rsidRPr="004554E1" w:rsidRDefault="008B4722" w:rsidP="008B4722">
      <w:pPr>
        <w:ind w:firstLine="540"/>
        <w:jc w:val="both"/>
      </w:pPr>
      <w:r w:rsidRPr="00663052">
        <w:t>-</w:t>
      </w:r>
      <w:r w:rsidRPr="004554E1">
        <w:t>в устной форме лично или по телефону к специалист</w:t>
      </w:r>
      <w:r>
        <w:t>у</w:t>
      </w:r>
      <w:r w:rsidRPr="004554E1">
        <w:t>;</w:t>
      </w:r>
    </w:p>
    <w:p w:rsidR="008B4722" w:rsidRPr="004554E1" w:rsidRDefault="008B4722" w:rsidP="008B4722">
      <w:pPr>
        <w:ind w:firstLine="540"/>
        <w:jc w:val="both"/>
      </w:pPr>
      <w:r w:rsidRPr="00663052">
        <w:t>-</w:t>
      </w:r>
      <w:r>
        <w:t xml:space="preserve">в письменной форме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почтой</w:t>
      </w:r>
      <w:proofErr w:type="gramEnd"/>
      <w:r>
        <w:t xml:space="preserve"> </w:t>
      </w:r>
      <w:r w:rsidRPr="004554E1">
        <w:t xml:space="preserve"> адрес администрации;</w:t>
      </w:r>
    </w:p>
    <w:p w:rsidR="008B4722" w:rsidRPr="004554E1" w:rsidRDefault="008B4722" w:rsidP="008B4722">
      <w:pPr>
        <w:ind w:firstLine="540"/>
        <w:jc w:val="both"/>
      </w:pPr>
      <w:r w:rsidRPr="00663052">
        <w:t>-</w:t>
      </w:r>
      <w:r w:rsidRPr="004554E1">
        <w:t xml:space="preserve">в письменной форме по адресу электронной почты администрации </w:t>
      </w:r>
      <w:r w:rsidRPr="00663052">
        <w:rPr>
          <w:color w:val="0000FF"/>
          <w:u w:val="single"/>
          <w:lang w:val="en-US"/>
        </w:rPr>
        <w:t>AMOL</w:t>
      </w:r>
      <w:r w:rsidRPr="00663052">
        <w:rPr>
          <w:color w:val="0000FF"/>
          <w:u w:val="single"/>
        </w:rPr>
        <w:t>12@</w:t>
      </w:r>
      <w:r w:rsidRPr="00663052">
        <w:rPr>
          <w:color w:val="0000FF"/>
          <w:u w:val="single"/>
          <w:lang w:val="en-US"/>
        </w:rPr>
        <w:t>mail</w:t>
      </w:r>
      <w:r w:rsidRPr="00663052">
        <w:rPr>
          <w:color w:val="0000FF"/>
          <w:u w:val="single"/>
        </w:rPr>
        <w:t>.</w:t>
      </w:r>
      <w:proofErr w:type="spellStart"/>
      <w:r w:rsidRPr="00663052">
        <w:rPr>
          <w:color w:val="0000FF"/>
          <w:u w:val="single"/>
          <w:lang w:val="en-US"/>
        </w:rPr>
        <w:t>ru</w:t>
      </w:r>
      <w:proofErr w:type="spellEnd"/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Информирование заинтересованных лиц по предоставлению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информации о процедуре предоставления муниципальной услуги (далее - информация о процедуре) заинтересованные лица вправе обращаться: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устной форме лично или по телефону к ведущему специалисту  </w:t>
      </w:r>
      <w:r>
        <w:rPr>
          <w:rStyle w:val="FontStyle17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«Люкское» (далее – специалист);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письменном виде в адрес Главы  муниципального образования «Люкское»;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электронной почте.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заинтересованных лиц являются: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 процедуре;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четкость в изложении информации о процедуре;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 процедуре;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 процедуре.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Публичное  информирование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Публичное информирование осуществляется путем размещения информационных материалов на официальном сайте муниципального образования «Балезинский район» в информационно-телекоммуникационной сети Интернет </w:t>
      </w:r>
      <w:r w:rsidRPr="00EF2414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EF2414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F241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F2414">
          <w:rPr>
            <w:rStyle w:val="a3"/>
            <w:rFonts w:ascii="Times New Roman" w:hAnsi="Times New Roman"/>
            <w:sz w:val="24"/>
            <w:szCs w:val="24"/>
            <w:lang w:val="en-US"/>
          </w:rPr>
          <w:t>balezino</w:t>
        </w:r>
        <w:proofErr w:type="spellEnd"/>
        <w:r w:rsidRPr="00EF241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F2414">
          <w:rPr>
            <w:rStyle w:val="a3"/>
            <w:rFonts w:ascii="Times New Roman" w:hAnsi="Times New Roman"/>
            <w:sz w:val="24"/>
            <w:szCs w:val="24"/>
            <w:lang w:val="en-US"/>
          </w:rPr>
          <w:t>udmurt</w:t>
        </w:r>
        <w:proofErr w:type="spellEnd"/>
        <w:r w:rsidRPr="00EF241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EF241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EF241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2414">
        <w:rPr>
          <w:rFonts w:ascii="Times New Roman" w:hAnsi="Times New Roman" w:cs="Times New Roman"/>
          <w:sz w:val="24"/>
          <w:szCs w:val="24"/>
        </w:rPr>
        <w:t xml:space="preserve">  в разделе «сел</w:t>
      </w:r>
      <w:r>
        <w:rPr>
          <w:rFonts w:ascii="Times New Roman" w:hAnsi="Times New Roman" w:cs="Times New Roman"/>
          <w:sz w:val="24"/>
          <w:szCs w:val="24"/>
        </w:rPr>
        <w:t>ьские поселения - МО «Люкское». На официальном сайте муниципального образования «Балезинский район» в информационно-телекоммуникационной сети Интернет, содержится следующая обязательная информация: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наименование Администрации,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почтовый адрес, адрес электронной почты, контактные телефоны, график работы,  должности специалистов, осуществляющих прием и консультирование заинтересованных лиц;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документов, представляемых заявителем для получения муниципальной услуги;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образец заявления о назначении, определении размера и выплате пенсии за выслугу лет,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Обязанности должностных лиц при ответе на телефонные звонки, устные и письменные обращения граждан.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 телефону специалист, сняв трубку, должен назвать, должность, фамилию, имя и отчество.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В конце информирования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специалист,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специалистом при обращении заинтересованных лиц за информацией лично или по телефону.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специалист осуществляет не более 15 минут.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письменное информирование при обращении заинтересованных лиц осуществляется путем почтовых отправлений.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МО «Люкское» направляет обращение заинтересованных лиц к специалисту </w:t>
      </w:r>
      <w:r>
        <w:rPr>
          <w:rStyle w:val="FontStyle17"/>
          <w:sz w:val="24"/>
          <w:szCs w:val="24"/>
        </w:rPr>
        <w:t xml:space="preserve"> Администрации  МО </w:t>
      </w:r>
      <w:r>
        <w:rPr>
          <w:rFonts w:ascii="Times New Roman" w:hAnsi="Times New Roman" w:cs="Times New Roman"/>
          <w:sz w:val="24"/>
          <w:szCs w:val="24"/>
        </w:rPr>
        <w:t xml:space="preserve">«Люкское». 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вопрос предоставляется в простой, четкой и понятной форме,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 в течение 3 рабочих дней со дня  представления документов заявителями.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Условия и сроки предоставления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принимает от заявителя документы для получения муниципальной услуги в соответствии с пунктом 2.5 настоящего административного регламента.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ожидания заявителя при подаче/получении документов для получения муниципальной услуги не должно превышать 15 минут.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приема заявителя у специалиста при подаче/получении документов для получения муниципальной услуги не должна превышать 15 минут.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назначении пенсии или в отказе в назначении пенсии должно быть осуществлено в течение трех недель со дня подачи заявителем полного пакета документов, необходимых для принятия решения о предоставлении муниципальной услуги.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назначении пенсии,  ее начисление производится с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числа месяца, в котором муниципальный служащий обратился за ней, но не ранее дня, следующего за днем увольнения с муниципальной службы, подачи заявителем заявления о назначении, определении размера и выплате пенсии за выслугу лет при условии предоставления ими полного пакета документов, необходимых для принятия решения о предоставлении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направлено заявителю в течение 3 рабочих дней со дня его принятия.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 Перечень оснований для отказа или приостановления в предоставлении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непредставление, или представление не в полном объеме заявителем документов, указанных в п.2.5, необходимых для принятия решения о предоставлении муниципальной услуги;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недостоверность информации в представленных заявителем документах указанных в п.2.5;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заявлении и прилагаемых к нему документов, не оговоренных исправлений, серьезных повреждений, не позволяющих однозначно истолковать их содержание.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приостановления муниципальной услуги может служить: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ненадлежащее оформление заявления о назначении, определении размера и выплате пенсии за выслугу лет (Приложение  № 1);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необходимость направления дополнительных запросов в государственные органы, учреждения, организации. 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оформления документов может быть продлен Главой МО «Люкское» в установленном законом порядке.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 Требования к оборудованию помещений для оказания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здание Администрации МО «Люкское» оформлен вывесками с указанием основных реквизитов на русском и удмуртском языках. Прием заявителя для оказания муниципальной услуги осуществляется согласно графику приема граждан специалистами, указанному в пункте 2.4.1 данного регламента.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специалиста должно быть оснащено стульями, столами, компьютером с возможностью печати и выхода в Интернет.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ожидания приема заявителю отводится специальное место, оборудованное стульями, столом для возможности оформления документов.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 Перечень документов, необходимых для получения заявителями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представляют лично либо по почте   заявление о назначении, определении размера и выплате пенсии за выслугу лет (далее - заявление) (Приложение 1) в двух экземплярах (один экземпляр остается у специалиста, второй - у заявителя).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назначенной (досрочно оформленной) трудовой пенсии с указанием федерального закона, в соответствии с которым она назначена (досрочно оформлена);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трудовой книжки и иные документы, подтверждающие стаж муниципальной службы.</w:t>
      </w:r>
    </w:p>
    <w:p w:rsidR="008B4722" w:rsidRPr="00805EFE" w:rsidRDefault="008B4722" w:rsidP="008B4722">
      <w:pPr>
        <w:ind w:firstLine="567"/>
        <w:jc w:val="both"/>
      </w:pPr>
      <w:proofErr w:type="gramStart"/>
      <w:r w:rsidRPr="00805EFE">
        <w:t>Согласно п.1 и 2 статьи 7 Федерального закона от 27.06.2010 г. № 210- ФЗ Администра</w:t>
      </w:r>
      <w:r>
        <w:t xml:space="preserve">ция </w:t>
      </w:r>
      <w:r w:rsidRPr="00805EFE">
        <w:t xml:space="preserve"> не имеет права требовать от заявителя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</w:t>
      </w:r>
      <w:r>
        <w:t>, организаций</w:t>
      </w:r>
      <w:r w:rsidRPr="00805EFE">
        <w:t xml:space="preserve">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  <w:proofErr w:type="gramEnd"/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 Другие положения, характеризующие требования к предоставлению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организации пенсионного обеспечения (назначение, определение размера и выплата пенсии) за выслугу лет муниципальным служащим является бесплатной муниципальной услугой.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P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4722">
        <w:rPr>
          <w:rFonts w:ascii="Times New Roman" w:hAnsi="Times New Roman" w:cs="Times New Roman"/>
          <w:b/>
          <w:sz w:val="24"/>
          <w:szCs w:val="24"/>
        </w:rPr>
        <w:t>2.10 Показатели доступности и качества оказания муниципальной услуги являются</w:t>
      </w:r>
      <w:r w:rsidRPr="008B47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4722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(уполномоченного представителя заявителя) со специалистами </w:t>
      </w:r>
      <w:bookmarkStart w:id="0" w:name="_GoBack"/>
      <w:bookmarkEnd w:id="0"/>
      <w:r w:rsidRPr="008B4722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не должно превышать двух раз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2" w:rsidRPr="008B4722" w:rsidRDefault="008B4722" w:rsidP="008B4722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722">
        <w:rPr>
          <w:rFonts w:ascii="Times New Roman" w:hAnsi="Times New Roman" w:cs="Times New Roman"/>
          <w:i/>
          <w:sz w:val="24"/>
          <w:szCs w:val="24"/>
        </w:rPr>
        <w:t>Пункт введен постановлением администрации № 2 от 17.01.2014 г.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51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ПРОЦЕДУР,  ТРЕБОВАНИЯ К ПОРЯДКУ ИХ ВЫПОЛНЕНИЯ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Последовательность действий при предоставлении муниципальной услуги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3.1.1. Первичный прием документов от заявителя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производит прием заявления с приложением документов лично от заявителя, предусмотренных п. 2.5 настоящего административного регламента.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 осуществляет проверку представленных документов:</w:t>
      </w:r>
    </w:p>
    <w:p w:rsidR="008B4722" w:rsidRDefault="008B4722" w:rsidP="008B4722">
      <w:pPr>
        <w:pStyle w:val="Style2"/>
        <w:widowControl/>
        <w:spacing w:line="240" w:lineRule="auto"/>
        <w:ind w:firstLine="696"/>
        <w:rPr>
          <w:rStyle w:val="FontStyle17"/>
        </w:rPr>
      </w:pPr>
      <w:r>
        <w:rPr>
          <w:rStyle w:val="FontStyle17"/>
        </w:rPr>
        <w:t>-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8B4722" w:rsidRDefault="008B4722" w:rsidP="008B4722">
      <w:pPr>
        <w:pStyle w:val="Style2"/>
        <w:widowControl/>
        <w:spacing w:line="240" w:lineRule="auto"/>
        <w:ind w:firstLine="715"/>
        <w:rPr>
          <w:rStyle w:val="FontStyle17"/>
        </w:rPr>
      </w:pPr>
      <w:r>
        <w:rPr>
          <w:rStyle w:val="FontStyle17"/>
        </w:rPr>
        <w:t>- сличает подлинники документов с их копиями, удостоверяет их, фиксирует выявленные расхождения;</w:t>
      </w:r>
    </w:p>
    <w:p w:rsidR="008B4722" w:rsidRDefault="008B4722" w:rsidP="008B4722">
      <w:pPr>
        <w:pStyle w:val="Style2"/>
        <w:widowControl/>
        <w:spacing w:line="240" w:lineRule="auto"/>
        <w:ind w:firstLine="0"/>
        <w:rPr>
          <w:rStyle w:val="FontStyle17"/>
        </w:rPr>
      </w:pPr>
      <w:r>
        <w:rPr>
          <w:rStyle w:val="FontStyle17"/>
        </w:rPr>
        <w:t xml:space="preserve">            - регистрирует заявление;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заявления и документов, предоставляемых заявителем, не допускается применение факсимильных подписей.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документов на обоих бланках заявления проставляется номер входящей корреспонденции согласно реестру учета в журнале регистрации заявлений о назначении пенсий за выслугу лет. Один бланк заявления остается в организационном секторе  с приложением представленных заявителем документов, второй бланк выдается заявителю.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требованиям, специалист уведомляет заявителя о наличии препятствий для дальнейшей регистрации,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направить заявление и документы согласно перечню по почте. Специалист при получении отправления осуществляет проверку документов: наличие необходимых документов и копий, надлежащее их оформление и заверение. Если имеются основания для отказа в приеме заявления, специалист в течение 3 рабочих дней направляет заявителю письменное уведомление о приеме к рассмотрению заявления или  об отказе в рассмотрении заявления с указанием оснований для отказа и возможностей их устранения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Рассмотрение документов, определение размера пенсии</w:t>
      </w:r>
    </w:p>
    <w:p w:rsidR="008B4722" w:rsidRDefault="008B4722" w:rsidP="008B4722">
      <w:pPr>
        <w:pStyle w:val="Style4"/>
        <w:widowControl/>
        <w:tabs>
          <w:tab w:val="left" w:pos="970"/>
        </w:tabs>
        <w:spacing w:line="278" w:lineRule="exact"/>
        <w:ind w:right="10" w:firstLine="0"/>
        <w:rPr>
          <w:rStyle w:val="FontStyle17"/>
        </w:rPr>
      </w:pPr>
      <w:r>
        <w:rPr>
          <w:rStyle w:val="FontStyle17"/>
        </w:rPr>
        <w:t xml:space="preserve">            </w:t>
      </w:r>
      <w:proofErr w:type="gramStart"/>
      <w:r>
        <w:rPr>
          <w:rStyle w:val="FontStyle17"/>
        </w:rPr>
        <w:t>Специалист  при получении заявления от заявителя, имеющего право на пенсию за выслугу лет, организует оформление справки о размере его среднемесячного заработка, форма которой предусмотрена приложением  № 3, оформляет справку о периодах службы (работы), которые включаются в стаж муниципальной службы для назначения пенсии за выслугу лет, форма которой предусмотрена приложением № 4, путем направления письменного запроса в 3-дневный срок в Министерство  труда Удмуртской</w:t>
      </w:r>
      <w:proofErr w:type="gramEnd"/>
      <w:r>
        <w:rPr>
          <w:rStyle w:val="FontStyle17"/>
        </w:rPr>
        <w:t xml:space="preserve"> Республики. Максимальный срок оформления документов 2 недели.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r>
        <w:rPr>
          <w:rStyle w:val="FontStyle17"/>
        </w:rPr>
        <w:t>3.1.3. Специалист  в течение 1 дня со дня получения всех необходимых документов, после их рассмотрения оформляется один из проектов и направляется Главе муниципального образования «Люкское»  для принятия решения</w:t>
      </w:r>
      <w:r>
        <w:t>: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r>
        <w:t>- проект решения о назначении пенсии за выслугу лет, оформленный согласно приложению № 5;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r>
        <w:t>- проект мотивированного заключения об отказе в назначении пенсии за выслугу лет.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r>
        <w:t xml:space="preserve">3.1.4. О принятом решении заявителя информирует специалиста  в письменной форме в течение 3 дней. 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proofErr w:type="gramStart"/>
      <w:r>
        <w:t>При несогласии заявителя с решением об отказе в назначении пенсии за выслугу</w:t>
      </w:r>
      <w:proofErr w:type="gramEnd"/>
      <w:r>
        <w:t xml:space="preserve"> лет,  он вправе обжаловать это решение в установленном законом порядке.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r>
        <w:t xml:space="preserve">3.1.5. В течение дня  после издания  распоряжения о назначении пенсии за выслугу лет специалист   направляет его бухгалтеру  Администрации. 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  <w:r>
        <w:t>К распоряжению прилагаются заявление и документы, указанные в п.2.5 и 3.1.2.</w:t>
      </w:r>
    </w:p>
    <w:p w:rsidR="008B4722" w:rsidRDefault="008B4722" w:rsidP="008B4722">
      <w:pPr>
        <w:pStyle w:val="Style2"/>
        <w:widowControl/>
        <w:spacing w:line="240" w:lineRule="auto"/>
        <w:ind w:firstLine="715"/>
      </w:pPr>
    </w:p>
    <w:p w:rsidR="008B4722" w:rsidRDefault="008B4722" w:rsidP="008B4722">
      <w:pPr>
        <w:jc w:val="both"/>
        <w:rPr>
          <w:b/>
        </w:rPr>
      </w:pPr>
      <w:r>
        <w:tab/>
      </w:r>
      <w:r>
        <w:rPr>
          <w:b/>
        </w:rPr>
        <w:t>3.2.</w:t>
      </w:r>
      <w:r>
        <w:t xml:space="preserve"> </w:t>
      </w:r>
      <w:r>
        <w:rPr>
          <w:b/>
        </w:rPr>
        <w:t>Назначение и выплата пенсии за выслугу лет</w:t>
      </w:r>
    </w:p>
    <w:p w:rsidR="008B4722" w:rsidRDefault="008B4722" w:rsidP="008B4722">
      <w:pPr>
        <w:jc w:val="both"/>
      </w:pPr>
      <w:r>
        <w:tab/>
        <w:t xml:space="preserve">Основанием для начала административной процедуры является получение бухгалтером  распоряжения о назначении пенсии за выслугу лет. К распоряжению  прилагаются документы, указанные в п.2.5 и 3.1.2. настоящего регламента. Вышеперечисленные документы регистрируются в журнале входящей документации. Максимальный срок выполнения действия составляет 15 минут. Действия совершается в присутствии специалиста. После регистрации распоряжения о назначении пенсии за выслугу лет и приложенных к нему документов, бухгалтер производит расчет размера  пенсии за выслугу лет. Максимальный срок выполнения действия </w:t>
      </w:r>
      <w:r>
        <w:lastRenderedPageBreak/>
        <w:t>составляет 3 часа. Бухгалтер со дня получения всех необходимых документов направляет проект распоряжения об установлении  размера пенсии за выслугу лет Главе  муниципального образования «Люкское»   (прил. № 5). Копия подписанного распоряжения об установлении пенсии направляется заявителю по почте. Действие должно быть выполнено в течение 3-х дневного срока со дня получения распоряжения о назначении пенсии за выслугу лет.  Пенсия за выслугу лет перечисляется на открытый в банке счет получателя  Администрацией.</w:t>
      </w:r>
    </w:p>
    <w:p w:rsidR="008B4722" w:rsidRDefault="008B4722" w:rsidP="008B4722">
      <w:pPr>
        <w:jc w:val="both"/>
      </w:pPr>
    </w:p>
    <w:p w:rsidR="008B4722" w:rsidRDefault="008B4722" w:rsidP="008B4722">
      <w:pPr>
        <w:pStyle w:val="Style2"/>
        <w:widowControl/>
        <w:spacing w:line="240" w:lineRule="auto"/>
        <w:ind w:firstLine="715"/>
        <w:rPr>
          <w:b/>
        </w:rPr>
      </w:pPr>
      <w:r>
        <w:rPr>
          <w:b/>
        </w:rPr>
        <w:t>3.3. Приостановление, возобновление и прекращение выплаты пенсии</w:t>
      </w:r>
    </w:p>
    <w:p w:rsidR="008B4722" w:rsidRDefault="008B4722" w:rsidP="008B4722">
      <w:pPr>
        <w:jc w:val="both"/>
      </w:pPr>
      <w:r>
        <w:rPr>
          <w:rStyle w:val="FontStyle17"/>
        </w:rPr>
        <w:tab/>
        <w:t xml:space="preserve">3.3.1. </w:t>
      </w:r>
      <w:r>
        <w:t>Основанием для начала административной процедуры является  получение отделом учета и отчетности документов, указанных в п. 12  Правил обращения за пенсией за выслугу лет муниципальных служащих муниципального образования «Люкское», ее назначения и выплаты, являющихся основанием для приостановления, возобновления или прекращения выплаты пенсии за выслугу лет. Максимальный срок выполнения действия составляет 15 минут.</w:t>
      </w:r>
    </w:p>
    <w:p w:rsidR="008B4722" w:rsidRDefault="008B4722" w:rsidP="008B4722">
      <w:pPr>
        <w:jc w:val="both"/>
      </w:pPr>
      <w:r>
        <w:tab/>
        <w:t>Специалист  со дня  получения заявления готовит и направляет проект распоряжения о приостановлении (возобновлении, прекращении) выплаты пенсии за выслугу лет (приложение № 6). Действие должно быть выполнено в течение 3-х рабочих дней со дня получения заявления. О принятом решении заявителю направляется копия распоряжения по почте.</w:t>
      </w:r>
    </w:p>
    <w:p w:rsidR="008B4722" w:rsidRDefault="008B4722" w:rsidP="008B4722">
      <w:pPr>
        <w:jc w:val="both"/>
        <w:rPr>
          <w:rStyle w:val="FontStyle17"/>
        </w:rPr>
      </w:pPr>
      <w:r>
        <w:tab/>
      </w:r>
    </w:p>
    <w:p w:rsidR="008B4722" w:rsidRDefault="008B4722" w:rsidP="008B4722">
      <w:pPr>
        <w:pStyle w:val="Style2"/>
        <w:widowControl/>
        <w:spacing w:line="240" w:lineRule="auto"/>
        <w:ind w:firstLine="706"/>
        <w:rPr>
          <w:rStyle w:val="FontStyle17"/>
          <w:b/>
        </w:rPr>
      </w:pPr>
      <w:r>
        <w:rPr>
          <w:rStyle w:val="FontStyle17"/>
          <w:b/>
        </w:rPr>
        <w:t>3.4. Перерасчет размера пенсии за выслугу лет</w:t>
      </w:r>
    </w:p>
    <w:p w:rsidR="008B4722" w:rsidRDefault="008B4722" w:rsidP="008B4722">
      <w:pPr>
        <w:jc w:val="both"/>
      </w:pPr>
      <w:r>
        <w:rPr>
          <w:rStyle w:val="FontStyle17"/>
        </w:rPr>
        <w:tab/>
        <w:t xml:space="preserve">3.4.1. </w:t>
      </w:r>
      <w:r>
        <w:t>Перерасчет размера пенсии за выслугу лет производится в случаях:</w:t>
      </w:r>
    </w:p>
    <w:p w:rsidR="008B4722" w:rsidRDefault="008B4722" w:rsidP="008B4722">
      <w:pPr>
        <w:jc w:val="both"/>
      </w:pPr>
      <w:r>
        <w:tab/>
        <w:t>- изменения размера трудовой пенсии по старости (инвалидности),</w:t>
      </w:r>
    </w:p>
    <w:p w:rsidR="008B4722" w:rsidRDefault="008B4722" w:rsidP="008B4722">
      <w:pPr>
        <w:jc w:val="both"/>
      </w:pPr>
      <w:r>
        <w:tab/>
        <w:t>- при увеличении должностных окладов муниципальных служащих.</w:t>
      </w:r>
    </w:p>
    <w:p w:rsidR="008B4722" w:rsidRDefault="008B4722" w:rsidP="008B4722">
      <w:pPr>
        <w:jc w:val="both"/>
      </w:pPr>
      <w:r>
        <w:tab/>
        <w:t>3.4.2. При изменении трудовой пенсии по старости (инвалидности) основанием для начала административной процедуры является получение отделом учета и отчетности справки от  заявителя об изменении размера трудовой пенсии по старости, выданной органом, осуществляющим пенсионное обеспечение.</w:t>
      </w:r>
    </w:p>
    <w:p w:rsidR="008B4722" w:rsidRDefault="008B4722" w:rsidP="008B4722">
      <w:pPr>
        <w:jc w:val="both"/>
      </w:pPr>
      <w:r>
        <w:t xml:space="preserve">            Максимальный срок действия по перерасчету размера пенсии за выслугу лет составляет 1 час. Специалист  направляет в 3-хдневный срок проект распоряжения об изменении размера пенсии за выслугу лет Главе   муниципального образования «Люкское»  согласно Приложению № 8.  О принятом решении сообщается  заявителю в письменной форме по почте в течение 3 дней.</w:t>
      </w:r>
    </w:p>
    <w:p w:rsidR="008B4722" w:rsidRDefault="008B4722" w:rsidP="008B4722">
      <w:pPr>
        <w:jc w:val="both"/>
      </w:pPr>
      <w:r>
        <w:tab/>
        <w:t>3.4.3. При увеличении должностных окладов муниципальных служащих основанием для административной процедуры является получение специалистом  Администрации об увеличении должностных окладов муниципальных служащих.</w:t>
      </w:r>
    </w:p>
    <w:p w:rsidR="008B4722" w:rsidRDefault="008B4722" w:rsidP="008B4722">
      <w:pPr>
        <w:jc w:val="both"/>
      </w:pPr>
      <w:r>
        <w:tab/>
        <w:t>Максимальный срок действия по перерасчету размера пенсии за выслугу лет составляет 1 час. Специалист  направляет в 3-хдневный срок проект распоряжения об изменении размера пенсии за выслугу лет Главе   муниципального образования «Люкское» согласно Приложению № 8.  О принятом решении сообщается  заявителю в письменной форме по почте в течение 3 дней.</w:t>
      </w:r>
    </w:p>
    <w:p w:rsidR="008B4722" w:rsidRDefault="008B4722" w:rsidP="008B4722">
      <w:pPr>
        <w:jc w:val="both"/>
      </w:pPr>
    </w:p>
    <w:p w:rsidR="008B4722" w:rsidRDefault="008B4722" w:rsidP="008B4722">
      <w:pPr>
        <w:jc w:val="center"/>
        <w:rPr>
          <w:b/>
          <w:bCs/>
        </w:rPr>
      </w:pPr>
    </w:p>
    <w:p w:rsidR="008B4722" w:rsidRDefault="008B4722" w:rsidP="008B4722">
      <w:pPr>
        <w:jc w:val="center"/>
        <w:rPr>
          <w:b/>
          <w:bCs/>
        </w:rPr>
      </w:pPr>
    </w:p>
    <w:p w:rsidR="008B4722" w:rsidRPr="001D3557" w:rsidRDefault="008B4722" w:rsidP="008B4722">
      <w:pPr>
        <w:jc w:val="center"/>
        <w:rPr>
          <w:b/>
          <w:bCs/>
        </w:rPr>
      </w:pPr>
      <w:r w:rsidRPr="004554E1">
        <w:rPr>
          <w:b/>
          <w:bCs/>
        </w:rPr>
        <w:t xml:space="preserve">4. </w:t>
      </w:r>
      <w:r>
        <w:rPr>
          <w:b/>
          <w:bCs/>
        </w:rPr>
        <w:t xml:space="preserve">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8B4722" w:rsidRDefault="008B4722" w:rsidP="008B47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722" w:rsidRPr="00A24148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 и принятием решений специалистом, осуществляется  Главой  муниципального образования «Люкское</w:t>
      </w:r>
      <w:r w:rsidRPr="00A241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путем согласования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подготовленных специалистом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назначения, определения размера и выплаты пенсии за выслугу лет лицам, замещавшим муниципальные должности, либо должности муниципальной службы в органах местного самоуправления муниципального образования «Люкское», содержащие жалобы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решения, действия (бездействие) должностных лиц.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проверок осуществляется путем создания комиссии по отдельному поручению Главы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</w:t>
      </w:r>
      <w:r w:rsidRPr="000C0C1E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работы комиссии составляется акт проверки, который подписывается председателем комиссии.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прав заявителей, председатель комиссии, направляет необходимые документы Главе  МО «Люкское</w:t>
      </w:r>
      <w:r w:rsidRPr="000C0C1E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привлечения лиц, допустивших нарушение, к ответственности в соответствии с действующим законодательством.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Специалист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полноту и грамотность проведенного консультирования заявителей;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и порядка приема документов, правильность внесения записи в журнал учета входящих документов;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полноту представленных заявителем документов;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сроков, порядка предоставления муниципальной услуги, подготовки отказа в предоставлении муниципальной услуги;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выдачи документов.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Pr="001D5321" w:rsidRDefault="008B4722" w:rsidP="008B4722">
      <w:pPr>
        <w:tabs>
          <w:tab w:val="left" w:pos="975"/>
        </w:tabs>
        <w:jc w:val="center"/>
        <w:rPr>
          <w:b/>
        </w:rPr>
      </w:pPr>
    </w:p>
    <w:p w:rsidR="008B4722" w:rsidRPr="001D5321" w:rsidRDefault="008B4722" w:rsidP="008B4722">
      <w:pPr>
        <w:tabs>
          <w:tab w:val="left" w:pos="975"/>
        </w:tabs>
        <w:jc w:val="center"/>
        <w:rPr>
          <w:b/>
        </w:rPr>
      </w:pPr>
      <w:r w:rsidRPr="001D5321">
        <w:rPr>
          <w:b/>
        </w:rPr>
        <w:t>5. ДОСУДЕБНЫЙ (ВНЕСУДЕБНЫЙ) ПОРЯДОК ОБЖАЛОВАНИЯ РЕШЕНИЙ И ДЕЙСТВИЙ (БЕЗДЕЙСТВИЯ) ОРГАНА, ПРЕДОСТАВЛЯЮЩЕГО</w:t>
      </w:r>
    </w:p>
    <w:p w:rsidR="008B4722" w:rsidRPr="001D5321" w:rsidRDefault="008B4722" w:rsidP="008B4722">
      <w:pPr>
        <w:tabs>
          <w:tab w:val="left" w:pos="975"/>
        </w:tabs>
        <w:jc w:val="center"/>
        <w:rPr>
          <w:b/>
        </w:rPr>
      </w:pPr>
      <w:r w:rsidRPr="001D5321">
        <w:rPr>
          <w:b/>
        </w:rPr>
        <w:t>МУНИЦИПАЛЬНУЮ УСЛУГУ, А ТАКЖЕ ДОЛЖНОСТНЫХ ЛИЦ, МУНИЦИПАЛЬНЫХ СЛУЖАЩИХ</w:t>
      </w:r>
    </w:p>
    <w:p w:rsidR="008B4722" w:rsidRPr="001D5321" w:rsidRDefault="008B4722" w:rsidP="008B4722">
      <w:pPr>
        <w:tabs>
          <w:tab w:val="left" w:pos="975"/>
        </w:tabs>
        <w:jc w:val="center"/>
        <w:rPr>
          <w:b/>
        </w:rPr>
      </w:pPr>
    </w:p>
    <w:p w:rsidR="008B4722" w:rsidRDefault="008B4722" w:rsidP="008B4722">
      <w:pPr>
        <w:tabs>
          <w:tab w:val="left" w:pos="975"/>
        </w:tabs>
        <w:jc w:val="both"/>
      </w:pPr>
      <w:r>
        <w:t xml:space="preserve">           5.1. Заявитель вправе оспорить в суде решение, действие (бездействие) Администрации, должностного лица, если считает, что его права и законные интересы нарушены.</w:t>
      </w:r>
    </w:p>
    <w:p w:rsidR="008B4722" w:rsidRDefault="008B4722" w:rsidP="008B4722">
      <w:pPr>
        <w:tabs>
          <w:tab w:val="left" w:pos="975"/>
        </w:tabs>
        <w:jc w:val="both"/>
      </w:pPr>
      <w:r>
        <w:t xml:space="preserve">          Жалоба заявителя в досудебном (внесудебном) порядке может быть адресована            Главе МО «Люкское».</w:t>
      </w:r>
    </w:p>
    <w:p w:rsidR="008B4722" w:rsidRDefault="008B4722" w:rsidP="008B4722">
      <w:pPr>
        <w:tabs>
          <w:tab w:val="left" w:pos="975"/>
        </w:tabs>
        <w:jc w:val="both"/>
      </w:pPr>
      <w:r>
        <w:t xml:space="preserve">          Все обращения об обжаловании действий (бездействий) и решений, принятых в ходе исполнения муниципальной функции, регистрируются с указанием принятых решений и мер ответственности к сотруднику, допустившему нарушения, повлекшие за собой жалобу заявителя.</w:t>
      </w:r>
    </w:p>
    <w:p w:rsidR="008B4722" w:rsidRDefault="008B4722" w:rsidP="008B4722">
      <w:pPr>
        <w:tabs>
          <w:tab w:val="left" w:pos="975"/>
        </w:tabs>
        <w:ind w:left="180"/>
        <w:jc w:val="both"/>
      </w:pPr>
      <w:r>
        <w:t xml:space="preserve">      1) Досудебное (внесудебное) обжалование.</w:t>
      </w:r>
    </w:p>
    <w:p w:rsidR="008B4722" w:rsidRDefault="008B4722" w:rsidP="008B4722">
      <w:pPr>
        <w:tabs>
          <w:tab w:val="left" w:pos="975"/>
        </w:tabs>
        <w:jc w:val="both"/>
      </w:pPr>
      <w:r>
        <w:t xml:space="preserve">         Заявитель направляет письменную жалобу в Администрацию МО «Люкское» (Балезинский район, </w:t>
      </w:r>
      <w:proofErr w:type="spellStart"/>
      <w:r>
        <w:t>с</w:t>
      </w:r>
      <w:proofErr w:type="gramStart"/>
      <w:r>
        <w:t>.Л</w:t>
      </w:r>
      <w:proofErr w:type="gramEnd"/>
      <w:r>
        <w:t>юк</w:t>
      </w:r>
      <w:proofErr w:type="spellEnd"/>
      <w:r>
        <w:t xml:space="preserve">, </w:t>
      </w:r>
      <w:proofErr w:type="spellStart"/>
      <w:r>
        <w:t>ул.Школьная</w:t>
      </w:r>
      <w:proofErr w:type="spellEnd"/>
      <w:r>
        <w:t>, д.7).</w:t>
      </w:r>
    </w:p>
    <w:p w:rsidR="008B4722" w:rsidRDefault="008B4722" w:rsidP="008B4722">
      <w:pPr>
        <w:tabs>
          <w:tab w:val="left" w:pos="975"/>
        </w:tabs>
        <w:jc w:val="both"/>
      </w:pPr>
      <w:r>
        <w:t xml:space="preserve">        Письменная жалоба гражданина рассматривается в порядке, предусмотренном Федеральным законом от 02.05.2006 г. № 59-ФЗ « О порядке рассмотрения обращений граждан Российской Федерации».</w:t>
      </w:r>
    </w:p>
    <w:p w:rsidR="008B4722" w:rsidRDefault="008B4722" w:rsidP="008B4722">
      <w:pPr>
        <w:tabs>
          <w:tab w:val="left" w:pos="975"/>
        </w:tabs>
        <w:jc w:val="both"/>
      </w:pPr>
      <w:r>
        <w:t xml:space="preserve">         2) Судебное обжалование.</w:t>
      </w:r>
    </w:p>
    <w:p w:rsidR="008B4722" w:rsidRDefault="008B4722" w:rsidP="008B4722">
      <w:pPr>
        <w:tabs>
          <w:tab w:val="left" w:pos="975"/>
        </w:tabs>
        <w:jc w:val="both"/>
      </w:pPr>
      <w:r>
        <w:t>Заявитель вправе обратиться в суд с заявлением в течение трех месяцев со дня, когда ему стало известно о нарушении его прав и свобод. Заявление подается в Балезинский районный суд в порядке, определенном ГПК РФ.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Pr="00A75464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Pr="00A75464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"/>
        <w:gridCol w:w="648"/>
        <w:gridCol w:w="806"/>
        <w:gridCol w:w="346"/>
        <w:gridCol w:w="540"/>
        <w:gridCol w:w="357"/>
        <w:gridCol w:w="445"/>
        <w:gridCol w:w="1538"/>
      </w:tblGrid>
      <w:tr w:rsidR="008B4722" w:rsidRPr="00A75464" w:rsidTr="00134E9E">
        <w:tc>
          <w:tcPr>
            <w:tcW w:w="5220" w:type="dxa"/>
            <w:gridSpan w:val="8"/>
          </w:tcPr>
          <w:p w:rsidR="008B4722" w:rsidRPr="00A75464" w:rsidRDefault="008B4722" w:rsidP="00134E9E">
            <w:pPr>
              <w:pStyle w:val="5"/>
              <w:ind w:left="72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 </w:t>
            </w:r>
            <w:r w:rsidRPr="00A75464">
              <w:rPr>
                <w:rFonts w:ascii="Times New Roman" w:hAnsi="Times New Roman"/>
                <w:sz w:val="24"/>
                <w:szCs w:val="24"/>
              </w:rPr>
              <w:t>муниципального образов</w:t>
            </w:r>
            <w:r w:rsidRPr="00A75464">
              <w:rPr>
                <w:rFonts w:ascii="Times New Roman" w:hAnsi="Times New Roman"/>
                <w:sz w:val="24"/>
                <w:szCs w:val="24"/>
              </w:rPr>
              <w:t>а</w:t>
            </w:r>
            <w:r w:rsidRPr="00A75464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8B4722" w:rsidRPr="00A75464" w:rsidRDefault="008B4722" w:rsidP="00134E9E">
            <w:pPr>
              <w:pStyle w:val="5"/>
              <w:ind w:left="72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«Люкское»  </w:t>
            </w:r>
            <w:r w:rsidRPr="00A7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4722" w:rsidRPr="00A75464" w:rsidTr="00134E9E">
        <w:tc>
          <w:tcPr>
            <w:tcW w:w="540" w:type="dxa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5220" w:type="dxa"/>
            <w:gridSpan w:val="8"/>
            <w:tcBorders>
              <w:top w:val="single" w:sz="4" w:space="0" w:color="auto"/>
            </w:tcBorders>
          </w:tcPr>
          <w:p w:rsidR="008B4722" w:rsidRPr="00A75464" w:rsidRDefault="008B4722" w:rsidP="00134E9E">
            <w:pPr>
              <w:shd w:val="clear" w:color="auto" w:fill="FFFFFF"/>
              <w:ind w:right="5"/>
              <w:jc w:val="center"/>
              <w:rPr>
                <w:sz w:val="14"/>
                <w:szCs w:val="14"/>
              </w:rPr>
            </w:pPr>
            <w:r w:rsidRPr="00A75464">
              <w:rPr>
                <w:sz w:val="14"/>
                <w:szCs w:val="14"/>
              </w:rPr>
              <w:t>(Ф.И.О., наименование должности на день увольн</w:t>
            </w:r>
            <w:r w:rsidRPr="00A75464">
              <w:rPr>
                <w:sz w:val="14"/>
                <w:szCs w:val="14"/>
              </w:rPr>
              <w:t>е</w:t>
            </w:r>
            <w:r w:rsidRPr="00A75464">
              <w:rPr>
                <w:sz w:val="14"/>
                <w:szCs w:val="14"/>
              </w:rPr>
              <w:t>ния)</w:t>
            </w:r>
          </w:p>
        </w:tc>
      </w:tr>
      <w:tr w:rsidR="008B4722" w:rsidRPr="00A75464" w:rsidTr="00134E9E">
        <w:tc>
          <w:tcPr>
            <w:tcW w:w="2880" w:type="dxa"/>
            <w:gridSpan w:val="5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75464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A75464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1188" w:type="dxa"/>
            <w:gridSpan w:val="2"/>
            <w:tcBorders>
              <w:top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1188" w:type="dxa"/>
            <w:gridSpan w:val="2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 xml:space="preserve">паспорт:  </w:t>
            </w:r>
          </w:p>
        </w:tc>
        <w:tc>
          <w:tcPr>
            <w:tcW w:w="806" w:type="dxa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43" w:type="dxa"/>
            <w:gridSpan w:val="3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1188" w:type="dxa"/>
            <w:gridSpan w:val="2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032" w:type="dxa"/>
            <w:gridSpan w:val="6"/>
            <w:tcBorders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722" w:rsidRPr="00A75464" w:rsidTr="00134E9E">
        <w:tc>
          <w:tcPr>
            <w:tcW w:w="2340" w:type="dxa"/>
            <w:gridSpan w:val="4"/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7546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4722" w:rsidRPr="00A75464" w:rsidRDefault="008B4722" w:rsidP="00134E9E">
            <w:pPr>
              <w:pStyle w:val="5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4722" w:rsidRPr="00A75464" w:rsidRDefault="008B4722" w:rsidP="008B4722">
      <w:pPr>
        <w:pStyle w:val="5"/>
        <w:ind w:left="4253"/>
        <w:rPr>
          <w:rFonts w:ascii="Times New Roman" w:hAnsi="Times New Roman"/>
          <w:sz w:val="24"/>
          <w:szCs w:val="24"/>
        </w:rPr>
      </w:pPr>
    </w:p>
    <w:p w:rsidR="008B4722" w:rsidRPr="00A75464" w:rsidRDefault="008B4722" w:rsidP="008B4722">
      <w:pPr>
        <w:shd w:val="clear" w:color="auto" w:fill="FFFFFF"/>
        <w:ind w:left="4536" w:right="5"/>
        <w:jc w:val="center"/>
      </w:pPr>
    </w:p>
    <w:p w:rsidR="008B4722" w:rsidRPr="00A75464" w:rsidRDefault="008B4722" w:rsidP="008B4722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A75464">
        <w:rPr>
          <w:rFonts w:ascii="Times New Roman" w:hAnsi="Times New Roman"/>
          <w:sz w:val="24"/>
          <w:szCs w:val="24"/>
        </w:rPr>
        <w:t>ЗАЯВЛЕНИЕ</w:t>
      </w:r>
    </w:p>
    <w:p w:rsidR="008B4722" w:rsidRPr="00A75464" w:rsidRDefault="008B4722" w:rsidP="008B4722"/>
    <w:p w:rsidR="008B4722" w:rsidRPr="005B3FCD" w:rsidRDefault="008B4722" w:rsidP="008B4722">
      <w:pPr>
        <w:pStyle w:val="a5"/>
        <w:tabs>
          <w:tab w:val="left" w:pos="927"/>
        </w:tabs>
        <w:spacing w:before="0" w:after="0"/>
        <w:ind w:right="-283" w:firstLine="540"/>
        <w:jc w:val="both"/>
      </w:pPr>
      <w:r w:rsidRPr="006C2CEF">
        <w:t>В соответствии с Решением Совета депутатов муниципального</w:t>
      </w:r>
      <w:r>
        <w:t xml:space="preserve"> образования «Люкское» от 18.11.2011 г № 37</w:t>
      </w:r>
      <w:r w:rsidRPr="006C2CEF">
        <w:t>-3 «</w:t>
      </w:r>
      <w:r w:rsidRPr="005B3FCD">
        <w:t>Положение о доплате к пенсии лицам, замещавшим выборные муниципальные должности муниципальног</w:t>
      </w:r>
      <w:r>
        <w:t>о образования «Люкское</w:t>
      </w:r>
      <w:r w:rsidRPr="005B3FCD">
        <w:t xml:space="preserve">», </w:t>
      </w:r>
      <w:r>
        <w:t>пенсионном обеспечении  муниципальных служащих, занимавших муниципальные должности  в органах местного самоуправления  муниципального образования «Люкское»,</w:t>
      </w:r>
    </w:p>
    <w:p w:rsidR="008B4722" w:rsidRPr="006C2CEF" w:rsidRDefault="008B4722" w:rsidP="008B472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CEF">
        <w:rPr>
          <w:rFonts w:ascii="Times New Roman" w:hAnsi="Times New Roman" w:cs="Times New Roman"/>
          <w:sz w:val="24"/>
          <w:szCs w:val="24"/>
        </w:rPr>
        <w:t xml:space="preserve">  прошу назн</w:t>
      </w:r>
      <w:r w:rsidRPr="006C2CEF">
        <w:rPr>
          <w:rFonts w:ascii="Times New Roman" w:hAnsi="Times New Roman" w:cs="Times New Roman"/>
          <w:sz w:val="24"/>
          <w:szCs w:val="24"/>
        </w:rPr>
        <w:t>а</w:t>
      </w:r>
      <w:r w:rsidRPr="006C2CEF">
        <w:rPr>
          <w:rFonts w:ascii="Times New Roman" w:hAnsi="Times New Roman" w:cs="Times New Roman"/>
          <w:sz w:val="24"/>
          <w:szCs w:val="24"/>
        </w:rPr>
        <w:t>чить мне, замещавшему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C2CE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C2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_____________________________________________________________________________пенсию за выслугу лет к трудовой пенсии по старости (инвалидности).</w:t>
      </w:r>
    </w:p>
    <w:p w:rsidR="008B4722" w:rsidRPr="0089170B" w:rsidRDefault="008B4722" w:rsidP="008B4722">
      <w:pPr>
        <w:shd w:val="clear" w:color="auto" w:fill="FFFFFF"/>
        <w:ind w:right="29" w:firstLine="1134"/>
        <w:jc w:val="both"/>
      </w:pPr>
      <w:proofErr w:type="gramStart"/>
      <w:r w:rsidRPr="006C2CEF">
        <w:t>При замещении государственной должности Российской Федерации, государс</w:t>
      </w:r>
      <w:r w:rsidRPr="006C2CEF">
        <w:t>т</w:t>
      </w:r>
      <w:r w:rsidRPr="006C2CEF">
        <w:t>венной должности Удмуртской Республики, государственной должности иного субъекта Российской Федерации, должности федеральной гражданской службы, должности гражда</w:t>
      </w:r>
      <w:r w:rsidRPr="006C2CEF">
        <w:t>н</w:t>
      </w:r>
      <w:r w:rsidRPr="006C2CEF">
        <w:t>ской службы субъекта Российской Федерации, должности муниципальной службы и выбо</w:t>
      </w:r>
      <w:r w:rsidRPr="006C2CEF">
        <w:t>р</w:t>
      </w:r>
      <w:r w:rsidRPr="006C2CEF">
        <w:t>ной муниципальной должности, зам</w:t>
      </w:r>
      <w:r w:rsidRPr="006C2CEF">
        <w:t>е</w:t>
      </w:r>
      <w:r w:rsidRPr="006C2CEF">
        <w:t>щаемой на профессиональной постоянной основе, или при  назначении мне в соответствии с законодательством Российской Федерации ежемеся</w:t>
      </w:r>
      <w:r w:rsidRPr="006C2CEF">
        <w:t>ч</w:t>
      </w:r>
      <w:r w:rsidRPr="006C2CEF">
        <w:t>ной доплаты к трудовой пенсии или ежемесячного пожизненного содержания, или дополн</w:t>
      </w:r>
      <w:r w:rsidRPr="006C2CEF">
        <w:t>и</w:t>
      </w:r>
      <w:r w:rsidRPr="006C2CEF">
        <w:t>тельного ежемесячного</w:t>
      </w:r>
      <w:proofErr w:type="gramEnd"/>
      <w:r w:rsidRPr="006C2CEF">
        <w:t xml:space="preserve"> </w:t>
      </w:r>
      <w:proofErr w:type="gramStart"/>
      <w:r w:rsidRPr="006C2CEF">
        <w:t>материального обеспечения, или установлении дополнительного пожизненного ежемесячного м</w:t>
      </w:r>
      <w:r w:rsidRPr="006C2CEF">
        <w:t>а</w:t>
      </w:r>
      <w:r w:rsidRPr="006C2CEF">
        <w:t>териального обеспечения,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5-дневный срок соо</w:t>
      </w:r>
      <w:r w:rsidRPr="006C2CEF">
        <w:t>б</w:t>
      </w:r>
      <w:r w:rsidRPr="006C2CEF">
        <w:t>щить</w:t>
      </w:r>
      <w:r>
        <w:t xml:space="preserve"> об этом в кадровую службу администрации МО «Люкское» Балезинского района</w:t>
      </w:r>
      <w:r w:rsidRPr="006C2CEF">
        <w:t>.</w:t>
      </w:r>
      <w:r w:rsidRPr="0089170B">
        <w:t xml:space="preserve"> </w:t>
      </w:r>
      <w:proofErr w:type="gramEnd"/>
    </w:p>
    <w:p w:rsidR="008B4722" w:rsidRDefault="008B4722" w:rsidP="008B4722">
      <w:pPr>
        <w:shd w:val="clear" w:color="auto" w:fill="FFFFFF"/>
        <w:ind w:right="29" w:firstLine="1134"/>
        <w:jc w:val="both"/>
      </w:pPr>
      <w:r w:rsidRPr="0089170B">
        <w:t>Пенсию за выслугу лет прошу перечислять</w:t>
      </w:r>
      <w:r>
        <w:t xml:space="preserve"> </w:t>
      </w:r>
      <w:proofErr w:type="gramStart"/>
      <w:r>
        <w:t>в</w:t>
      </w:r>
      <w:proofErr w:type="gramEnd"/>
    </w:p>
    <w:p w:rsidR="008B4722" w:rsidRDefault="008B4722" w:rsidP="008B4722">
      <w:pPr>
        <w:shd w:val="clear" w:color="auto" w:fill="FFFFFF"/>
        <w:ind w:right="29" w:firstLine="1134"/>
        <w:jc w:val="both"/>
      </w:pPr>
      <w:r>
        <w:t>______________________________________________________________________</w:t>
      </w:r>
    </w:p>
    <w:p w:rsidR="008B4722" w:rsidRDefault="008B4722" w:rsidP="008B4722">
      <w:pPr>
        <w:shd w:val="clear" w:color="auto" w:fill="FFFFFF"/>
        <w:ind w:right="29" w:firstLine="1134"/>
        <w:jc w:val="both"/>
      </w:pPr>
      <w:r>
        <w:rPr>
          <w:sz w:val="16"/>
          <w:szCs w:val="16"/>
        </w:rPr>
        <w:t>(Сбербанк России, коммерческий банк и др.)</w:t>
      </w:r>
    </w:p>
    <w:p w:rsidR="008B4722" w:rsidRDefault="008B4722" w:rsidP="008B4722">
      <w:pPr>
        <w:shd w:val="clear" w:color="auto" w:fill="FFFFFF"/>
        <w:ind w:right="29" w:firstLine="1134"/>
        <w:jc w:val="both"/>
      </w:pPr>
      <w:r>
        <w:t>№ __________________________________________ на мой текущий  счет №</w:t>
      </w:r>
    </w:p>
    <w:p w:rsidR="008B4722" w:rsidRPr="0089170B" w:rsidRDefault="008B4722" w:rsidP="008B4722">
      <w:pPr>
        <w:shd w:val="clear" w:color="auto" w:fill="FFFFFF"/>
        <w:ind w:right="29" w:firstLine="1134"/>
        <w:jc w:val="both"/>
      </w:pPr>
      <w:r>
        <w:t>______________________________________________________________________</w:t>
      </w:r>
    </w:p>
    <w:p w:rsidR="008B4722" w:rsidRPr="0089170B" w:rsidRDefault="008B4722" w:rsidP="008B4722">
      <w:pPr>
        <w:shd w:val="clear" w:color="auto" w:fill="FFFFFF"/>
        <w:ind w:right="29"/>
        <w:jc w:val="both"/>
      </w:pPr>
      <w:r w:rsidRPr="0089170B">
        <w:t xml:space="preserve">К заявлению </w:t>
      </w:r>
      <w:proofErr w:type="gramStart"/>
      <w:r w:rsidRPr="0089170B">
        <w:t>прилож</w:t>
      </w:r>
      <w:r w:rsidRPr="0089170B">
        <w:t>е</w:t>
      </w:r>
      <w:r w:rsidRPr="0089170B">
        <w:t>ны</w:t>
      </w:r>
      <w:proofErr w:type="gramEnd"/>
      <w:r w:rsidRPr="0089170B">
        <w:t>:</w:t>
      </w:r>
    </w:p>
    <w:p w:rsidR="008B4722" w:rsidRPr="0089170B" w:rsidRDefault="008B4722" w:rsidP="008B4722">
      <w:pPr>
        <w:shd w:val="clear" w:color="auto" w:fill="FFFFFF"/>
        <w:tabs>
          <w:tab w:val="left" w:pos="864"/>
        </w:tabs>
        <w:ind w:firstLine="1134"/>
      </w:pPr>
      <w:r>
        <w:t>1</w:t>
      </w:r>
      <w:r w:rsidRPr="0089170B">
        <w:t>)</w:t>
      </w:r>
      <w:r w:rsidRPr="0089170B">
        <w:tab/>
        <w:t>Копия приказа (распоряжения) об увольнении из муниципального органа;</w:t>
      </w:r>
    </w:p>
    <w:p w:rsidR="008B4722" w:rsidRPr="0089170B" w:rsidRDefault="008B4722" w:rsidP="008B4722">
      <w:pPr>
        <w:shd w:val="clear" w:color="auto" w:fill="FFFFFF"/>
        <w:tabs>
          <w:tab w:val="left" w:pos="715"/>
        </w:tabs>
        <w:ind w:firstLine="1134"/>
      </w:pPr>
      <w:r>
        <w:lastRenderedPageBreak/>
        <w:t>2</w:t>
      </w:r>
      <w:r w:rsidRPr="0089170B">
        <w:t>)</w:t>
      </w:r>
      <w:r w:rsidRPr="0089170B">
        <w:tab/>
        <w:t>Копия трудовой книжки и другие документы,   подтверждающие стаж муниц</w:t>
      </w:r>
      <w:r w:rsidRPr="0089170B">
        <w:t>и</w:t>
      </w:r>
      <w:r w:rsidRPr="0089170B">
        <w:t>пальной службы (работы);</w:t>
      </w:r>
    </w:p>
    <w:p w:rsidR="008B4722" w:rsidRPr="0089170B" w:rsidRDefault="008B4722" w:rsidP="008B4722">
      <w:pPr>
        <w:shd w:val="clear" w:color="auto" w:fill="FFFFFF"/>
        <w:ind w:firstLine="1134"/>
        <w:jc w:val="both"/>
      </w:pPr>
      <w:r>
        <w:t>3</w:t>
      </w:r>
      <w:r w:rsidRPr="0089170B">
        <w:t>) Справка органа, осуществляющего пенсионное обеспечение, о назначенной (досрочно оформленной) трудовой пенсии по старости (инвалидн</w:t>
      </w:r>
      <w:r w:rsidRPr="0089170B">
        <w:t>о</w:t>
      </w:r>
      <w:r w:rsidRPr="0089170B">
        <w:t>сти).</w:t>
      </w:r>
    </w:p>
    <w:p w:rsidR="008B4722" w:rsidRPr="0089170B" w:rsidRDefault="008B4722" w:rsidP="008B4722">
      <w:pPr>
        <w:shd w:val="clear" w:color="auto" w:fill="FFFFFF"/>
        <w:ind w:firstLine="1134"/>
        <w:jc w:val="both"/>
      </w:pPr>
    </w:p>
    <w:p w:rsidR="008B4722" w:rsidRDefault="008B4722" w:rsidP="008B4722">
      <w:pPr>
        <w:pStyle w:val="8"/>
        <w:spacing w:before="0" w:after="0"/>
      </w:pPr>
      <w:r>
        <w:t>________________</w:t>
      </w:r>
      <w:r w:rsidRPr="0089170B">
        <w:t xml:space="preserve">                                                                     </w:t>
      </w:r>
      <w:r>
        <w:t>______________________________</w:t>
      </w:r>
    </w:p>
    <w:p w:rsidR="008B4722" w:rsidRPr="0004613E" w:rsidRDefault="008B4722" w:rsidP="008B47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дата                                                                                                                                             подпись</w:t>
      </w:r>
    </w:p>
    <w:p w:rsidR="008B4722" w:rsidRDefault="008B4722" w:rsidP="008B4722">
      <w:pPr>
        <w:pBdr>
          <w:bottom w:val="single" w:sz="12" w:space="1" w:color="auto"/>
        </w:pBdr>
        <w:shd w:val="clear" w:color="auto" w:fill="FFFFFF"/>
        <w:ind w:firstLine="1134"/>
      </w:pPr>
    </w:p>
    <w:p w:rsidR="008B4722" w:rsidRPr="0089170B" w:rsidRDefault="008B4722" w:rsidP="008B4722">
      <w:pPr>
        <w:pBdr>
          <w:bottom w:val="single" w:sz="12" w:space="1" w:color="auto"/>
        </w:pBdr>
        <w:shd w:val="clear" w:color="auto" w:fill="FFFFFF"/>
        <w:ind w:firstLine="1134"/>
      </w:pPr>
      <w:r w:rsidRPr="0089170B">
        <w:t>Заявление зарегистрировано   «___»_______________20__г.</w:t>
      </w:r>
    </w:p>
    <w:p w:rsidR="008B4722" w:rsidRPr="0089170B" w:rsidRDefault="008B4722" w:rsidP="008B4722">
      <w:pPr>
        <w:pBdr>
          <w:bottom w:val="single" w:sz="12" w:space="1" w:color="auto"/>
        </w:pBdr>
        <w:shd w:val="clear" w:color="auto" w:fill="FFFFFF"/>
        <w:ind w:firstLine="1134"/>
      </w:pPr>
    </w:p>
    <w:p w:rsidR="008B4722" w:rsidRPr="00EF0460" w:rsidRDefault="008B4722" w:rsidP="008B4722">
      <w:pPr>
        <w:shd w:val="clear" w:color="auto" w:fill="FFFFFF"/>
        <w:jc w:val="center"/>
        <w:rPr>
          <w:sz w:val="16"/>
          <w:szCs w:val="16"/>
        </w:rPr>
      </w:pPr>
      <w:r w:rsidRPr="0082622A">
        <w:rPr>
          <w:sz w:val="16"/>
          <w:szCs w:val="16"/>
        </w:rPr>
        <w:t>( должность</w:t>
      </w:r>
      <w:r>
        <w:rPr>
          <w:sz w:val="16"/>
          <w:szCs w:val="16"/>
        </w:rPr>
        <w:t>, подпись, ФИО</w:t>
      </w:r>
      <w:r w:rsidRPr="0082622A">
        <w:rPr>
          <w:sz w:val="16"/>
          <w:szCs w:val="16"/>
        </w:rPr>
        <w:t xml:space="preserve"> работника принявшего заявление)</w:t>
      </w:r>
    </w:p>
    <w:p w:rsidR="008B4722" w:rsidRDefault="008B4722" w:rsidP="008B4722">
      <w:pPr>
        <w:tabs>
          <w:tab w:val="left" w:pos="975"/>
        </w:tabs>
        <w:jc w:val="both"/>
        <w:rPr>
          <w:b/>
        </w:rPr>
      </w:pPr>
      <w:r>
        <w:rPr>
          <w:sz w:val="16"/>
          <w:szCs w:val="16"/>
        </w:rPr>
        <w:br w:type="page"/>
      </w:r>
      <w:r>
        <w:lastRenderedPageBreak/>
        <w:t xml:space="preserve"> 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8B4722" w:rsidRDefault="008B4722" w:rsidP="008B4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размере среднемесячного заработка лица,</w:t>
      </w:r>
    </w:p>
    <w:p w:rsidR="008B4722" w:rsidRDefault="008B4722" w:rsidP="008B4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</w:t>
      </w:r>
    </w:p>
    <w:p w:rsidR="008B4722" w:rsidRDefault="008B4722" w:rsidP="008B4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установления пенсии за выслугу лет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Среднемесячный заработок _______________________________________,</w:t>
      </w:r>
    </w:p>
    <w:p w:rsidR="008B4722" w:rsidRPr="004B1F0E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4B1F0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B4722" w:rsidRPr="004B1F0E" w:rsidRDefault="008B4722" w:rsidP="008B47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1F0E">
        <w:rPr>
          <w:rFonts w:ascii="Times New Roman" w:hAnsi="Times New Roman" w:cs="Times New Roman"/>
          <w:sz w:val="18"/>
          <w:szCs w:val="18"/>
        </w:rPr>
        <w:t>(наименование должности, органа местного самоуправления)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 по _____________________, составляло:</w:t>
      </w:r>
    </w:p>
    <w:p w:rsidR="008B4722" w:rsidRPr="004B1F0E" w:rsidRDefault="008B4722" w:rsidP="008B47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B1F0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4B1F0E">
        <w:rPr>
          <w:rFonts w:ascii="Times New Roman" w:hAnsi="Times New Roman" w:cs="Times New Roman"/>
          <w:sz w:val="18"/>
          <w:szCs w:val="18"/>
        </w:rPr>
        <w:t xml:space="preserve">       (день, месяц, год)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B1F0E">
        <w:rPr>
          <w:rFonts w:ascii="Times New Roman" w:hAnsi="Times New Roman" w:cs="Times New Roman"/>
          <w:sz w:val="18"/>
          <w:szCs w:val="18"/>
        </w:rPr>
        <w:t xml:space="preserve"> (день, месяц, год)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1350"/>
        <w:gridCol w:w="1350"/>
        <w:gridCol w:w="1485"/>
      </w:tblGrid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копеек)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месяц       </w:t>
            </w: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копеек  </w:t>
            </w: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Среднемесячный заработок, в том числе: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должностной оклад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надбавки к должностному окладу за: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выслугу лет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особые условия муниципальной службы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работу со сведениями, составляющими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государственную тайну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соответствие уровня профессиональной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и стажа муниципальной службы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(стажа работы по специальности)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квалификационным требованиям/  классному чину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премия за выполнение особо важных   и сложных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заданий/премия по результатам   работы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ежемесячное денежное поощрение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единовременная выплата   при предоставлении ежегодного   оплачиваемого отпуска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размер районного коэффициента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Итого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Предельный заработок (2,8 должностного оклада)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Среднемесячный заработок,  учитываемый для установления пенсии   за выслугу лет &lt;*&gt;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Указывается с учетом повышения в централизованном порядке должностных окладов в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четном периоде и в период со дня, следующего за днем окончания расчетного периода, до дня возникновения права на пе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сию за выслугу лет.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расчетном периоде отработано ____ рабочих дней при норме рабочего времени _____ рабочих дней, должностной оклад в течение расчетного периода - ______ рублей.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______________________________________________________________</w:t>
      </w:r>
    </w:p>
    <w:p w:rsidR="008B4722" w:rsidRPr="004B1F0E" w:rsidRDefault="008B4722" w:rsidP="008B47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B1F0E">
        <w:rPr>
          <w:rFonts w:ascii="Times New Roman" w:hAnsi="Times New Roman" w:cs="Times New Roman"/>
          <w:sz w:val="18"/>
          <w:szCs w:val="18"/>
        </w:rPr>
        <w:t xml:space="preserve">                              (подпись, 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_________________________________________________________</w:t>
      </w:r>
    </w:p>
    <w:p w:rsidR="008B4722" w:rsidRPr="004B1F0E" w:rsidRDefault="008B4722" w:rsidP="008B472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B1F0E">
        <w:rPr>
          <w:rFonts w:ascii="Times New Roman" w:hAnsi="Times New Roman" w:cs="Times New Roman"/>
          <w:sz w:val="18"/>
          <w:szCs w:val="18"/>
        </w:rPr>
        <w:t xml:space="preserve">                              (подпись, 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_____________________</w:t>
      </w: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периодах службы (работы), которые включаются в стаж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для назначения пенсии за выслугу лет,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u w:val="single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должности)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945"/>
        <w:gridCol w:w="570"/>
        <w:gridCol w:w="600"/>
        <w:gridCol w:w="600"/>
        <w:gridCol w:w="1514"/>
        <w:gridCol w:w="540"/>
        <w:gridCol w:w="586"/>
        <w:gridCol w:w="600"/>
        <w:gridCol w:w="600"/>
        <w:gridCol w:w="600"/>
        <w:gridCol w:w="600"/>
        <w:gridCol w:w="600"/>
        <w:gridCol w:w="600"/>
        <w:gridCol w:w="600"/>
      </w:tblGrid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right="-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B4722" w:rsidRDefault="008B4722" w:rsidP="00134E9E">
            <w:pPr>
              <w:pStyle w:val="ConsPlusNormal"/>
              <w:widowControl/>
              <w:ind w:right="-38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си в тр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довой книжке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органа местн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самоупра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3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</w:t>
            </w:r>
          </w:p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службы (раб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службы,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нимаемый для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числения размера пе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сии за выслугу лет</w:t>
            </w: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календарном исчисл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льготном исчи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18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B4722" w:rsidTr="00134E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 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722" w:rsidRDefault="008B4722" w:rsidP="00134E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Место для печати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Проверено: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комитет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 по труду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(подпись, 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>Место для печати</w:t>
      </w:r>
    </w:p>
    <w:p w:rsidR="008B4722" w:rsidRDefault="008B4722" w:rsidP="008B4722">
      <w:pPr>
        <w:tabs>
          <w:tab w:val="left" w:pos="975"/>
        </w:tabs>
        <w:jc w:val="both"/>
        <w:rPr>
          <w:b/>
        </w:rPr>
      </w:pPr>
      <w:r>
        <w:br w:type="page"/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МО  «Люкское»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пенсии за выслугу лет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 20___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________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4722" w:rsidRPr="00FB14FC" w:rsidRDefault="008B4722" w:rsidP="008B4722">
      <w:pPr>
        <w:pStyle w:val="a5"/>
        <w:tabs>
          <w:tab w:val="left" w:pos="927"/>
        </w:tabs>
        <w:spacing w:before="0" w:after="0"/>
        <w:ind w:left="567" w:right="-283"/>
        <w:jc w:val="both"/>
      </w:pPr>
      <w:r>
        <w:tab/>
      </w:r>
      <w:proofErr w:type="gramStart"/>
      <w:r>
        <w:t xml:space="preserve">В соответствии с </w:t>
      </w:r>
      <w:r w:rsidRPr="00FB14FC">
        <w:t xml:space="preserve">Законом Удмуртской Республики "О муниципальной службе в </w:t>
      </w:r>
      <w:r w:rsidRPr="003B2FA7">
        <w:t>Удмур</w:t>
      </w:r>
      <w:r w:rsidRPr="003B2FA7">
        <w:t>т</w:t>
      </w:r>
      <w:r w:rsidRPr="003B2FA7">
        <w:t>ской Республике", Решением Совета депутатов муниципального образования «</w:t>
      </w:r>
      <w:r>
        <w:t>Люкское</w:t>
      </w:r>
      <w:r w:rsidRPr="003B2FA7">
        <w:t>» от 18.11.2011 г. № 37-3 «</w:t>
      </w:r>
      <w:r>
        <w:t xml:space="preserve"> О</w:t>
      </w:r>
      <w:r w:rsidRPr="005B3FCD">
        <w:t xml:space="preserve"> доплате к пенсии лицам, замещавшим выборные муниципальные должности муниципальног</w:t>
      </w:r>
      <w:r>
        <w:t>о образования «Люкское</w:t>
      </w:r>
      <w:r w:rsidRPr="005B3FCD">
        <w:t xml:space="preserve">», </w:t>
      </w:r>
      <w:r>
        <w:t xml:space="preserve">пенсионном обеспечении  муниципальных служащих, занимавших муниципальные должности  в органах местного самоуправления  муниципального образования «Люкское», </w:t>
      </w:r>
      <w:r w:rsidRPr="005013A4">
        <w:rPr>
          <w:bCs/>
        </w:rPr>
        <w:t>Правила обращения за пенсией за выслугу лет муниципальных служащих МО «</w:t>
      </w:r>
      <w:r>
        <w:rPr>
          <w:bCs/>
        </w:rPr>
        <w:t>Люкское</w:t>
      </w:r>
      <w:r w:rsidRPr="005013A4">
        <w:rPr>
          <w:bCs/>
        </w:rPr>
        <w:t xml:space="preserve">», </w:t>
      </w:r>
      <w:r w:rsidRPr="003B2FA7">
        <w:rPr>
          <w:bCs/>
        </w:rPr>
        <w:t>ее</w:t>
      </w:r>
      <w:proofErr w:type="gramEnd"/>
      <w:r w:rsidRPr="003B2FA7">
        <w:rPr>
          <w:bCs/>
        </w:rPr>
        <w:t xml:space="preserve"> назначения и выплаты и перерасчета</w:t>
      </w:r>
      <w:r w:rsidRPr="003B2FA7">
        <w:t xml:space="preserve"> назначить пенсию за выслугу лет к трудовой пенсии по старости (инвалидн</w:t>
      </w:r>
      <w:r w:rsidRPr="003B2FA7">
        <w:t>о</w:t>
      </w:r>
      <w:r w:rsidRPr="003B2FA7">
        <w:t>сти)</w:t>
      </w:r>
    </w:p>
    <w:p w:rsidR="008B4722" w:rsidRDefault="008B4722" w:rsidP="008B4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должности на день увольнения с муниципальной службы</w:t>
      </w:r>
      <w:proofErr w:type="gramEnd"/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государственной службы составляет ______ лет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муниципальной службы по основанию: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фамилия, имя, отчество)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печати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  муниципального образования             _______________________________________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фамилия, имя, отчество)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Бухгалтер                                          _______________________________________________________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фамилия, имя, отчество)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правового отдела    ___________________________________________________________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фамилия, имя, отчество)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принятом решении заявителю в письменной форме сообщено __________________</w:t>
      </w:r>
    </w:p>
    <w:p w:rsidR="008B4722" w:rsidRPr="00D96A3F" w:rsidRDefault="008B4722" w:rsidP="008B4722">
      <w:pPr>
        <w:pStyle w:val="ConsPlusNonformat"/>
        <w:ind w:firstLine="540"/>
        <w:jc w:val="both"/>
        <w:rPr>
          <w:rFonts w:ascii="Times New Roman" w:hAnsi="Times New Roman"/>
          <w:sz w:val="16"/>
          <w:szCs w:val="16"/>
        </w:rPr>
      </w:pPr>
      <w:r w:rsidRPr="00D96A3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D96A3F">
        <w:rPr>
          <w:rFonts w:ascii="Times New Roman" w:hAnsi="Times New Roman"/>
          <w:sz w:val="16"/>
          <w:szCs w:val="16"/>
        </w:rPr>
        <w:t xml:space="preserve">   (дата, н</w:t>
      </w:r>
      <w:r w:rsidRPr="00D96A3F">
        <w:rPr>
          <w:rFonts w:ascii="Times New Roman" w:hAnsi="Times New Roman"/>
          <w:sz w:val="16"/>
          <w:szCs w:val="16"/>
        </w:rPr>
        <w:t>о</w:t>
      </w:r>
      <w:r w:rsidRPr="00D96A3F">
        <w:rPr>
          <w:rFonts w:ascii="Times New Roman" w:hAnsi="Times New Roman"/>
          <w:sz w:val="16"/>
          <w:szCs w:val="16"/>
        </w:rPr>
        <w:t>мер  извещения)</w:t>
      </w:r>
    </w:p>
    <w:p w:rsidR="008B4722" w:rsidRPr="00D96A3F" w:rsidRDefault="008B4722" w:rsidP="008B472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A3F">
        <w:rPr>
          <w:rFonts w:ascii="Times New Roman" w:hAnsi="Times New Roman" w:cs="Times New Roman"/>
          <w:sz w:val="24"/>
          <w:szCs w:val="24"/>
        </w:rPr>
        <w:t>Подпись работника кадровой службы______________________________________</w:t>
      </w:r>
    </w:p>
    <w:p w:rsidR="008B4722" w:rsidRPr="00D96A3F" w:rsidRDefault="008B4722" w:rsidP="008B472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  <w:r w:rsidRPr="00D96A3F">
        <w:rPr>
          <w:rFonts w:ascii="Times New Roman" w:hAnsi="Times New Roman" w:cs="Times New Roman"/>
          <w:sz w:val="24"/>
          <w:szCs w:val="24"/>
        </w:rPr>
        <w:tab/>
      </w:r>
    </w:p>
    <w:p w:rsidR="008B4722" w:rsidRDefault="008B4722" w:rsidP="008B4722">
      <w:pPr>
        <w:pStyle w:val="ConsPlusNonformat"/>
        <w:ind w:firstLine="540"/>
        <w:jc w:val="both"/>
      </w:pPr>
    </w:p>
    <w:p w:rsidR="008B4722" w:rsidRDefault="008B4722" w:rsidP="008B4722">
      <w:pPr>
        <w:pStyle w:val="ConsPlusNonformat"/>
        <w:ind w:firstLine="540"/>
        <w:jc w:val="both"/>
      </w:pPr>
    </w:p>
    <w:p w:rsidR="008B4722" w:rsidRDefault="008B4722" w:rsidP="008B4722">
      <w:pPr>
        <w:pStyle w:val="ConsPlusNonformat"/>
        <w:ind w:firstLine="540"/>
        <w:jc w:val="both"/>
      </w:pPr>
    </w:p>
    <w:p w:rsidR="008B4722" w:rsidRDefault="008B4722" w:rsidP="008B4722">
      <w:pPr>
        <w:pStyle w:val="ConsPlusNonformat"/>
        <w:jc w:val="both"/>
      </w:pPr>
    </w:p>
    <w:p w:rsidR="008B4722" w:rsidRDefault="008B4722" w:rsidP="008B4722">
      <w:pPr>
        <w:tabs>
          <w:tab w:val="left" w:pos="97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Pr="000B2FAD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 w:rsidRPr="000B2FAD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  <w:r w:rsidRPr="000B2FAD">
        <w:rPr>
          <w:rFonts w:ascii="Times New Roman" w:hAnsi="Times New Roman" w:cs="Times New Roman"/>
        </w:rPr>
        <w:t xml:space="preserve"> к административному регламенту Администрации МО «</w:t>
      </w:r>
      <w:r>
        <w:rPr>
          <w:rFonts w:ascii="Times New Roman" w:hAnsi="Times New Roman" w:cs="Times New Roman"/>
        </w:rPr>
        <w:t>Люкское</w:t>
      </w:r>
      <w:r w:rsidRPr="000B2FAD">
        <w:rPr>
          <w:rFonts w:ascii="Times New Roman" w:hAnsi="Times New Roman" w:cs="Times New Roman"/>
        </w:rPr>
        <w:t>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МО «Люкское» 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 20___ 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________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пенсии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выслугу лет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B4722" w:rsidRDefault="008B4722" w:rsidP="008B4722">
      <w:pPr>
        <w:pStyle w:val="a5"/>
        <w:tabs>
          <w:tab w:val="left" w:pos="927"/>
        </w:tabs>
        <w:spacing w:before="0" w:after="0"/>
        <w:ind w:left="567" w:right="-283"/>
        <w:jc w:val="both"/>
      </w:pPr>
      <w:r>
        <w:tab/>
      </w:r>
      <w:proofErr w:type="gramStart"/>
      <w:r w:rsidRPr="003B2FA7">
        <w:t>В соответствии с Законом Удмуртской Республики "О муниципальной службе в Удмуртской Республике", Решением Совета депутатов муниципального образования «Балези</w:t>
      </w:r>
      <w:r w:rsidRPr="003B2FA7">
        <w:t>н</w:t>
      </w:r>
      <w:r w:rsidRPr="003B2FA7">
        <w:t xml:space="preserve">ский район» от 18.11.2011 г № 37-3  </w:t>
      </w:r>
      <w:r>
        <w:t>« О</w:t>
      </w:r>
      <w:r w:rsidRPr="005B3FCD">
        <w:t xml:space="preserve"> доплате к пенсии лицам, замещавшим выборные муниципальные должности муниципальног</w:t>
      </w:r>
      <w:r>
        <w:t>о образования «Люкское</w:t>
      </w:r>
      <w:r w:rsidRPr="005B3FCD">
        <w:t xml:space="preserve">», </w:t>
      </w:r>
      <w:r>
        <w:t>пенсионном обеспечении  муниципальных служащих, занимавших муниципальные должности  в органах местного самоуправления  муниципального образования «Люкское</w:t>
      </w:r>
      <w:r w:rsidRPr="005013A4">
        <w:t xml:space="preserve">»,  </w:t>
      </w:r>
      <w:r w:rsidRPr="005013A4">
        <w:rPr>
          <w:bCs/>
        </w:rPr>
        <w:t>Правилами обращения за пенсией за выслугу лет муниципальных служащих</w:t>
      </w:r>
      <w:r>
        <w:rPr>
          <w:bCs/>
        </w:rPr>
        <w:t xml:space="preserve"> МО «Люкское</w:t>
      </w:r>
      <w:proofErr w:type="gramEnd"/>
      <w:r>
        <w:rPr>
          <w:bCs/>
        </w:rPr>
        <w:t>», ее назначения и выплаты и перерасчета</w:t>
      </w:r>
      <w:r w:rsidRPr="00FB14FC">
        <w:t xml:space="preserve"> </w:t>
      </w:r>
      <w:r>
        <w:t xml:space="preserve"> </w:t>
      </w:r>
      <w:r>
        <w:rPr>
          <w:sz w:val="22"/>
          <w:szCs w:val="22"/>
        </w:rPr>
        <w:t xml:space="preserve"> </w:t>
      </w:r>
      <w:r>
        <w:t>установить с __________________ г. пенсию за выслугу лет гр.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муниципальной службы (работы) составляет _______ лет.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Среднемесячное денежное содержание, учитываемое для назначения пенсии за выслугу лет,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ставляет _________ руб. _______ коп.</w:t>
      </w:r>
    </w:p>
    <w:p w:rsidR="008B4722" w:rsidRDefault="008B4722" w:rsidP="008B4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пенсии за выслугу лет, базовой и страховой частей трудовой пенсии по старости (инвалидности) 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ределена в размере _________ руб. ______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что составляет ______% среднемесячного денежного содержания, учитываемого для назначения пенсии за выслугу лет.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базовой и страховой частей трудовой пенсии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(вид пенсии)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(дата установления пенсии за выслугу лет)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(сумма двух частей пенсии)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пенсию за выслугу лет в сумме __________ руб. _____ коп.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 по ____________________________.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(для пенсии по инвалидности)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(подпись, фамилия, имя, отчество)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>Место для печати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заявителю в письменной форме сообщено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(дата, номер извещения)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№ 6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Pr="00FB14FC" w:rsidRDefault="008B4722" w:rsidP="008B47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14FC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  <w:u w:val="single"/>
        </w:rPr>
        <w:t>МО «Люкское</w:t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ПРИОСТАНОВЛЕНИИ (ВОЗОБНОВЛЕНИИ, ПРЕКРАЩЕНИИ)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ВЫПЛАТЫ ПЕНСИИ ЗА ВЫСЛУГУ ЛЕТ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(личным заявлением либо иное)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(основание для приостановления, возобновления и прекращения пенсии за выслугу лет)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приостановить (возобновить, прекратить) 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плату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(число, месяц, год)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пенсии за выслугу лет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(подпись, фамилия, имя, отчество)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Место для печати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принятом решении заявителю в письменной форме сообщено 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(дата, номер извещения)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№ 7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firstLine="0"/>
        <w:jc w:val="right"/>
      </w:pP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(Глава  МО «Люкское»)</w:t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(дата)</w:t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ind w:left="480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B4722" w:rsidRPr="00FB14FC" w:rsidRDefault="008B4722" w:rsidP="008B4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B2FA7">
        <w:rPr>
          <w:rFonts w:ascii="Times New Roman" w:hAnsi="Times New Roman" w:cs="Times New Roman"/>
          <w:sz w:val="24"/>
          <w:szCs w:val="24"/>
        </w:rPr>
        <w:t>В соответствии с Законом Удмуртской Республики "О муниципальной службе в Удмур</w:t>
      </w:r>
      <w:r w:rsidRPr="003B2FA7">
        <w:rPr>
          <w:rFonts w:ascii="Times New Roman" w:hAnsi="Times New Roman" w:cs="Times New Roman"/>
          <w:sz w:val="24"/>
          <w:szCs w:val="24"/>
        </w:rPr>
        <w:t>т</w:t>
      </w:r>
      <w:r w:rsidRPr="003B2FA7">
        <w:rPr>
          <w:rFonts w:ascii="Times New Roman" w:hAnsi="Times New Roman" w:cs="Times New Roman"/>
          <w:sz w:val="24"/>
          <w:szCs w:val="24"/>
        </w:rPr>
        <w:t>ской Республике", ", Решением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Люкское</w:t>
      </w:r>
      <w:r w:rsidRPr="003B2FA7">
        <w:rPr>
          <w:rFonts w:ascii="Times New Roman" w:hAnsi="Times New Roman" w:cs="Times New Roman"/>
          <w:sz w:val="24"/>
          <w:szCs w:val="24"/>
        </w:rPr>
        <w:t>» от 18.11.2011г. № 37-3 «</w:t>
      </w:r>
      <w:r w:rsidRPr="003B2FA7">
        <w:rPr>
          <w:rFonts w:ascii="Times New Roman" w:hAnsi="Times New Roman" w:cs="Times New Roman"/>
          <w:bCs/>
          <w:sz w:val="24"/>
          <w:szCs w:val="24"/>
        </w:rPr>
        <w:t>О доплате к пенсии лицам, замещавшим выборные муниципальные должности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Люкское</w:t>
      </w:r>
      <w:r w:rsidRPr="003B2FA7">
        <w:rPr>
          <w:rFonts w:ascii="Times New Roman" w:hAnsi="Times New Roman" w:cs="Times New Roman"/>
          <w:bCs/>
          <w:sz w:val="24"/>
          <w:szCs w:val="24"/>
        </w:rPr>
        <w:t>», пенсио</w:t>
      </w:r>
      <w:r w:rsidRPr="003B2FA7">
        <w:rPr>
          <w:rFonts w:ascii="Times New Roman" w:hAnsi="Times New Roman" w:cs="Times New Roman"/>
          <w:bCs/>
          <w:sz w:val="24"/>
          <w:szCs w:val="24"/>
        </w:rPr>
        <w:t>н</w:t>
      </w:r>
      <w:r w:rsidRPr="003B2FA7">
        <w:rPr>
          <w:rFonts w:ascii="Times New Roman" w:hAnsi="Times New Roman" w:cs="Times New Roman"/>
          <w:bCs/>
          <w:sz w:val="24"/>
          <w:szCs w:val="24"/>
        </w:rPr>
        <w:t>ном обеспечении муниципальных служащих, замещавших муниципальные должности в о</w:t>
      </w:r>
      <w:r w:rsidRPr="003B2FA7">
        <w:rPr>
          <w:rFonts w:ascii="Times New Roman" w:hAnsi="Times New Roman" w:cs="Times New Roman"/>
          <w:bCs/>
          <w:sz w:val="24"/>
          <w:szCs w:val="24"/>
        </w:rPr>
        <w:t>р</w:t>
      </w:r>
      <w:r w:rsidRPr="003B2FA7">
        <w:rPr>
          <w:rFonts w:ascii="Times New Roman" w:hAnsi="Times New Roman" w:cs="Times New Roman"/>
          <w:bCs/>
          <w:sz w:val="24"/>
          <w:szCs w:val="24"/>
        </w:rPr>
        <w:t>ганах местного самоуправления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Люкское</w:t>
      </w:r>
      <w:r w:rsidRPr="003B2FA7">
        <w:rPr>
          <w:rFonts w:ascii="Times New Roman" w:hAnsi="Times New Roman" w:cs="Times New Roman"/>
          <w:bCs/>
          <w:sz w:val="24"/>
          <w:szCs w:val="24"/>
        </w:rPr>
        <w:t>»</w:t>
      </w:r>
      <w:r w:rsidRPr="003B2FA7">
        <w:rPr>
          <w:rFonts w:ascii="Times New Roman" w:hAnsi="Times New Roman" w:cs="Times New Roman"/>
          <w:sz w:val="24"/>
          <w:szCs w:val="24"/>
        </w:rPr>
        <w:t xml:space="preserve">, </w:t>
      </w:r>
      <w:r w:rsidRPr="005013A4">
        <w:rPr>
          <w:rFonts w:ascii="Times New Roman" w:hAnsi="Times New Roman" w:cs="Times New Roman"/>
          <w:bCs/>
          <w:sz w:val="24"/>
          <w:szCs w:val="24"/>
        </w:rPr>
        <w:t>Правилами обращения за пенсией за выслугу лет муниципальных служащих МО «</w:t>
      </w:r>
      <w:r>
        <w:rPr>
          <w:rFonts w:ascii="Times New Roman" w:hAnsi="Times New Roman" w:cs="Times New Roman"/>
          <w:bCs/>
          <w:sz w:val="24"/>
          <w:szCs w:val="24"/>
        </w:rPr>
        <w:t>Люкское</w:t>
      </w:r>
      <w:r w:rsidRPr="00FB14FC">
        <w:rPr>
          <w:rFonts w:ascii="Times New Roman" w:hAnsi="Times New Roman" w:cs="Times New Roman"/>
          <w:bCs/>
          <w:sz w:val="24"/>
          <w:szCs w:val="24"/>
        </w:rPr>
        <w:t>», ее</w:t>
      </w:r>
      <w:proofErr w:type="gramEnd"/>
      <w:r w:rsidRPr="00FB14FC">
        <w:rPr>
          <w:rFonts w:ascii="Times New Roman" w:hAnsi="Times New Roman" w:cs="Times New Roman"/>
          <w:bCs/>
          <w:sz w:val="24"/>
          <w:szCs w:val="24"/>
        </w:rPr>
        <w:t xml:space="preserve"> назначения и выплаты и перерасчета</w:t>
      </w:r>
      <w:r w:rsidRPr="00FB14FC">
        <w:rPr>
          <w:rFonts w:ascii="Times New Roman" w:hAnsi="Times New Roman" w:cs="Times New Roman"/>
          <w:sz w:val="24"/>
          <w:szCs w:val="24"/>
        </w:rPr>
        <w:t xml:space="preserve">   прошу приостановить (прекратить, возобновить) мне выплату пенсии за высл</w:t>
      </w:r>
      <w:r w:rsidRPr="00FB14FC">
        <w:rPr>
          <w:rFonts w:ascii="Times New Roman" w:hAnsi="Times New Roman" w:cs="Times New Roman"/>
          <w:sz w:val="24"/>
          <w:szCs w:val="24"/>
        </w:rPr>
        <w:t>у</w:t>
      </w:r>
      <w:r w:rsidRPr="00FB14FC">
        <w:rPr>
          <w:rFonts w:ascii="Times New Roman" w:hAnsi="Times New Roman" w:cs="Times New Roman"/>
          <w:sz w:val="24"/>
          <w:szCs w:val="24"/>
        </w:rPr>
        <w:t xml:space="preserve">гу лет на основании </w:t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  <w:t>_______</w:t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Pr="00FB14FC" w:rsidRDefault="008B4722" w:rsidP="008B472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14FC">
        <w:rPr>
          <w:rFonts w:ascii="Times New Roman" w:hAnsi="Times New Roman" w:cs="Times New Roman"/>
          <w:sz w:val="22"/>
          <w:szCs w:val="22"/>
        </w:rPr>
        <w:t>(решение о назначении (поступлении, прекращении полномочий, увольнении) на государстве</w:t>
      </w:r>
      <w:r w:rsidRPr="00FB14FC">
        <w:rPr>
          <w:rFonts w:ascii="Times New Roman" w:hAnsi="Times New Roman" w:cs="Times New Roman"/>
          <w:sz w:val="22"/>
          <w:szCs w:val="22"/>
        </w:rPr>
        <w:t>н</w:t>
      </w:r>
      <w:r w:rsidRPr="00FB14FC">
        <w:rPr>
          <w:rFonts w:ascii="Times New Roman" w:hAnsi="Times New Roman" w:cs="Times New Roman"/>
          <w:sz w:val="22"/>
          <w:szCs w:val="22"/>
        </w:rPr>
        <w:t>ную должность Российской Федерации, государственную должность Удмуртской Республики, государстве</w:t>
      </w:r>
      <w:r w:rsidRPr="00FB14FC">
        <w:rPr>
          <w:rFonts w:ascii="Times New Roman" w:hAnsi="Times New Roman" w:cs="Times New Roman"/>
          <w:sz w:val="22"/>
          <w:szCs w:val="22"/>
        </w:rPr>
        <w:t>н</w:t>
      </w:r>
      <w:r w:rsidRPr="00FB14FC">
        <w:rPr>
          <w:rFonts w:ascii="Times New Roman" w:hAnsi="Times New Roman" w:cs="Times New Roman"/>
          <w:sz w:val="22"/>
          <w:szCs w:val="22"/>
        </w:rPr>
        <w:t>ную должность иного субъекта Российской Федерации, должность федеральной гражданской службы, должность гражданской службы субъекта Российской Федерации, дол</w:t>
      </w:r>
      <w:r w:rsidRPr="00FB14FC">
        <w:rPr>
          <w:rFonts w:ascii="Times New Roman" w:hAnsi="Times New Roman" w:cs="Times New Roman"/>
          <w:sz w:val="22"/>
          <w:szCs w:val="22"/>
        </w:rPr>
        <w:t>ж</w:t>
      </w:r>
      <w:r w:rsidRPr="00FB14FC">
        <w:rPr>
          <w:rFonts w:ascii="Times New Roman" w:hAnsi="Times New Roman" w:cs="Times New Roman"/>
          <w:sz w:val="22"/>
          <w:szCs w:val="22"/>
        </w:rPr>
        <w:t>ность муниципальной службы и выборной муниципальной должности, замещаемой на профессиональной постоянной основе, или о назначении в соответствии с законодательством Росси</w:t>
      </w:r>
      <w:r w:rsidRPr="00FB14FC">
        <w:rPr>
          <w:rFonts w:ascii="Times New Roman" w:hAnsi="Times New Roman" w:cs="Times New Roman"/>
          <w:sz w:val="22"/>
          <w:szCs w:val="22"/>
        </w:rPr>
        <w:t>й</w:t>
      </w:r>
      <w:r w:rsidRPr="00FB14FC">
        <w:rPr>
          <w:rFonts w:ascii="Times New Roman" w:hAnsi="Times New Roman" w:cs="Times New Roman"/>
          <w:sz w:val="22"/>
          <w:szCs w:val="22"/>
        </w:rPr>
        <w:t>ской Федерации ежемесячной доплаты к трудовой пенсии, или ежемесячного</w:t>
      </w:r>
      <w:proofErr w:type="gramEnd"/>
      <w:r w:rsidRPr="00FB14FC">
        <w:rPr>
          <w:rFonts w:ascii="Times New Roman" w:hAnsi="Times New Roman" w:cs="Times New Roman"/>
          <w:sz w:val="22"/>
          <w:szCs w:val="22"/>
        </w:rPr>
        <w:t xml:space="preserve"> пожизненного содержания, или дополнительного ежемесячного материальн</w:t>
      </w:r>
      <w:r w:rsidRPr="00FB14FC">
        <w:rPr>
          <w:rFonts w:ascii="Times New Roman" w:hAnsi="Times New Roman" w:cs="Times New Roman"/>
          <w:sz w:val="22"/>
          <w:szCs w:val="22"/>
        </w:rPr>
        <w:t>о</w:t>
      </w:r>
      <w:r w:rsidRPr="00FB14FC">
        <w:rPr>
          <w:rFonts w:ascii="Times New Roman" w:hAnsi="Times New Roman" w:cs="Times New Roman"/>
          <w:sz w:val="22"/>
          <w:szCs w:val="22"/>
        </w:rPr>
        <w:t>го обеспечения, или об установлении в соответствии с законодательством субъекта Российской Федер</w:t>
      </w:r>
      <w:r w:rsidRPr="00FB14FC">
        <w:rPr>
          <w:rFonts w:ascii="Times New Roman" w:hAnsi="Times New Roman" w:cs="Times New Roman"/>
          <w:sz w:val="22"/>
          <w:szCs w:val="22"/>
        </w:rPr>
        <w:t>а</w:t>
      </w:r>
      <w:r w:rsidRPr="00FB14FC">
        <w:rPr>
          <w:rFonts w:ascii="Times New Roman" w:hAnsi="Times New Roman" w:cs="Times New Roman"/>
          <w:sz w:val="22"/>
          <w:szCs w:val="22"/>
        </w:rPr>
        <w:t>ции ежемесячной доплаты к трудовой пенсии или о н</w:t>
      </w:r>
      <w:r w:rsidRPr="00FB14FC">
        <w:rPr>
          <w:rFonts w:ascii="Times New Roman" w:hAnsi="Times New Roman" w:cs="Times New Roman"/>
          <w:sz w:val="22"/>
          <w:szCs w:val="22"/>
        </w:rPr>
        <w:t>а</w:t>
      </w:r>
      <w:r w:rsidRPr="00FB14FC">
        <w:rPr>
          <w:rFonts w:ascii="Times New Roman" w:hAnsi="Times New Roman" w:cs="Times New Roman"/>
          <w:sz w:val="22"/>
          <w:szCs w:val="22"/>
        </w:rPr>
        <w:t>значении пенсии за выслугу лет).</w:t>
      </w:r>
    </w:p>
    <w:p w:rsidR="008B4722" w:rsidRPr="00FB14FC" w:rsidRDefault="008B4722" w:rsidP="008B472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14FC">
        <w:rPr>
          <w:rFonts w:ascii="Times New Roman" w:hAnsi="Times New Roman" w:cs="Times New Roman"/>
          <w:sz w:val="24"/>
          <w:szCs w:val="24"/>
        </w:rPr>
        <w:tab/>
        <w:t xml:space="preserve">К заявлению прилагается </w:t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14F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Pr="00FB14FC" w:rsidRDefault="008B4722" w:rsidP="008B472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B14FC">
        <w:rPr>
          <w:rFonts w:ascii="Times New Roman" w:hAnsi="Times New Roman" w:cs="Times New Roman"/>
          <w:sz w:val="22"/>
          <w:szCs w:val="22"/>
        </w:rPr>
        <w:t>(копия решения о назначении (поступлении, прекращении полномочий, освобождении, увол</w:t>
      </w:r>
      <w:r w:rsidRPr="00FB14FC">
        <w:rPr>
          <w:rFonts w:ascii="Times New Roman" w:hAnsi="Times New Roman" w:cs="Times New Roman"/>
          <w:sz w:val="22"/>
          <w:szCs w:val="22"/>
        </w:rPr>
        <w:t>ь</w:t>
      </w:r>
      <w:r w:rsidRPr="00FB14FC">
        <w:rPr>
          <w:rFonts w:ascii="Times New Roman" w:hAnsi="Times New Roman" w:cs="Times New Roman"/>
          <w:sz w:val="22"/>
          <w:szCs w:val="22"/>
        </w:rPr>
        <w:t>нении) на государственную должность Российской Федерации, государственную должность Удмуртской Респу</w:t>
      </w:r>
      <w:r w:rsidRPr="00FB14FC">
        <w:rPr>
          <w:rFonts w:ascii="Times New Roman" w:hAnsi="Times New Roman" w:cs="Times New Roman"/>
          <w:sz w:val="22"/>
          <w:szCs w:val="22"/>
        </w:rPr>
        <w:t>б</w:t>
      </w:r>
      <w:r w:rsidRPr="00FB14FC">
        <w:rPr>
          <w:rFonts w:ascii="Times New Roman" w:hAnsi="Times New Roman" w:cs="Times New Roman"/>
          <w:sz w:val="22"/>
          <w:szCs w:val="22"/>
        </w:rPr>
        <w:t>лики, государственную должность иного субъекта Российской Федерации, должность федеральной гр</w:t>
      </w:r>
      <w:r w:rsidRPr="00FB14FC">
        <w:rPr>
          <w:rFonts w:ascii="Times New Roman" w:hAnsi="Times New Roman" w:cs="Times New Roman"/>
          <w:sz w:val="22"/>
          <w:szCs w:val="22"/>
        </w:rPr>
        <w:t>а</w:t>
      </w:r>
      <w:r w:rsidRPr="00FB14FC">
        <w:rPr>
          <w:rFonts w:ascii="Times New Roman" w:hAnsi="Times New Roman" w:cs="Times New Roman"/>
          <w:sz w:val="22"/>
          <w:szCs w:val="22"/>
        </w:rPr>
        <w:t>жданской службы, должность гражданской службы субъекта Российской Федерации, должность мун</w:t>
      </w:r>
      <w:r w:rsidRPr="00FB14FC">
        <w:rPr>
          <w:rFonts w:ascii="Times New Roman" w:hAnsi="Times New Roman" w:cs="Times New Roman"/>
          <w:sz w:val="22"/>
          <w:szCs w:val="22"/>
        </w:rPr>
        <w:t>и</w:t>
      </w:r>
      <w:r w:rsidRPr="00FB14FC">
        <w:rPr>
          <w:rFonts w:ascii="Times New Roman" w:hAnsi="Times New Roman" w:cs="Times New Roman"/>
          <w:sz w:val="22"/>
          <w:szCs w:val="22"/>
        </w:rPr>
        <w:t>ципальной службы и выборной муниципальной должности, замещаемой на профессиональной постоя</w:t>
      </w:r>
      <w:r w:rsidRPr="00FB14FC">
        <w:rPr>
          <w:rFonts w:ascii="Times New Roman" w:hAnsi="Times New Roman" w:cs="Times New Roman"/>
          <w:sz w:val="22"/>
          <w:szCs w:val="22"/>
        </w:rPr>
        <w:t>н</w:t>
      </w:r>
      <w:r w:rsidRPr="00FB14FC">
        <w:rPr>
          <w:rFonts w:ascii="Times New Roman" w:hAnsi="Times New Roman" w:cs="Times New Roman"/>
          <w:sz w:val="22"/>
          <w:szCs w:val="22"/>
        </w:rPr>
        <w:t>ной основе, или о назначении в соответствии с законодательством Российской Федерации ежемесячной доплаты к трудовой пенсии</w:t>
      </w:r>
      <w:proofErr w:type="gramEnd"/>
      <w:r w:rsidRPr="00FB14FC">
        <w:rPr>
          <w:rFonts w:ascii="Times New Roman" w:hAnsi="Times New Roman" w:cs="Times New Roman"/>
          <w:sz w:val="22"/>
          <w:szCs w:val="22"/>
        </w:rPr>
        <w:t>, или ежемесячного пожизненного содержания, или дополнительного ежемесячного материальн</w:t>
      </w:r>
      <w:r w:rsidRPr="00FB14FC">
        <w:rPr>
          <w:rFonts w:ascii="Times New Roman" w:hAnsi="Times New Roman" w:cs="Times New Roman"/>
          <w:sz w:val="22"/>
          <w:szCs w:val="22"/>
        </w:rPr>
        <w:t>о</w:t>
      </w:r>
      <w:r w:rsidRPr="00FB14FC">
        <w:rPr>
          <w:rFonts w:ascii="Times New Roman" w:hAnsi="Times New Roman" w:cs="Times New Roman"/>
          <w:sz w:val="22"/>
          <w:szCs w:val="22"/>
        </w:rPr>
        <w:t>го обеспечения, или об установлении в соответствии с законодательством субъекта Российской Федерации ежемесячной доплаты к трудовой пенсии или о н</w:t>
      </w:r>
      <w:r w:rsidRPr="00FB14FC">
        <w:rPr>
          <w:rFonts w:ascii="Times New Roman" w:hAnsi="Times New Roman" w:cs="Times New Roman"/>
          <w:sz w:val="22"/>
          <w:szCs w:val="22"/>
        </w:rPr>
        <w:t>а</w:t>
      </w:r>
      <w:r w:rsidRPr="00FB14FC">
        <w:rPr>
          <w:rFonts w:ascii="Times New Roman" w:hAnsi="Times New Roman" w:cs="Times New Roman"/>
          <w:sz w:val="22"/>
          <w:szCs w:val="22"/>
        </w:rPr>
        <w:t>значении пенсии за выслугу лет).</w:t>
      </w:r>
    </w:p>
    <w:p w:rsidR="008B4722" w:rsidRDefault="008B4722" w:rsidP="008B47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 20___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 заявителя)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 зарегистрировано «____» _________________ 20___ г.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для печати отдела учета и отчетности</w:t>
      </w:r>
    </w:p>
    <w:p w:rsidR="008B4722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B4722" w:rsidRPr="00FB14FC" w:rsidRDefault="008B4722" w:rsidP="008B4722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(подпись, инициалы, фамилия, должность работника, уполномоченного регистрировать    зая</w:t>
      </w:r>
      <w:r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>ления)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№ 8 к административному регламенту Администрации МО «Люкское»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8B4722" w:rsidRDefault="008B4722" w:rsidP="008B4722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МО «Люкское»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РАЗМЕРА ПЕНСИИ ЗА ВЫСЛУГУ ЛЕТ</w:t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нормативным правовым актом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(об увеличении должностного оклада, размера трудовой пенсии по старости))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размер пенсии за выслугу лет,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(число, месяц, год)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_______________________         </w:t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8B4722" w:rsidRDefault="008B4722" w:rsidP="008B472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(фамилия, имя, отчество)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______ руб. ___ коп.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(подпись, инициалы, фамилия)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</w:rPr>
        <w:tab/>
        <w:t>Место для печати</w:t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</w:rPr>
      </w:pP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принятом решении заявителю в письменной форме сообщено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4722" w:rsidRDefault="008B4722" w:rsidP="008B472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(дата, № извещения)</w:t>
      </w: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722" w:rsidRDefault="008B4722" w:rsidP="008B47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0BB4" w:rsidRDefault="001E0BB4"/>
    <w:sectPr w:rsidR="001E0BB4" w:rsidSect="00531A80">
      <w:footerReference w:type="even" r:id="rId7"/>
      <w:footerReference w:type="default" r:id="rId8"/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">
    <w:altName w:val="Arial"/>
    <w:charset w:val="00"/>
    <w:family w:val="swiss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AD" w:rsidRDefault="008B4722" w:rsidP="00A44E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2FAD" w:rsidRDefault="008B4722" w:rsidP="000869A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AD" w:rsidRDefault="008B4722" w:rsidP="00A44E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0B2FAD" w:rsidRDefault="008B4722" w:rsidP="000869A2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Univers" w:hAnsi="Univers" w:cs="OpenSymbol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  <w:sz w:val="20"/>
      </w:rPr>
    </w:lvl>
  </w:abstractNum>
  <w:abstractNum w:abstractNumId="1">
    <w:nsid w:val="160B4FFF"/>
    <w:multiLevelType w:val="multilevel"/>
    <w:tmpl w:val="800C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168AC"/>
    <w:multiLevelType w:val="hybridMultilevel"/>
    <w:tmpl w:val="ECECA3D0"/>
    <w:lvl w:ilvl="0" w:tplc="DB04C1D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7A500EE"/>
    <w:multiLevelType w:val="multilevel"/>
    <w:tmpl w:val="967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E0ED0"/>
    <w:multiLevelType w:val="singleLevel"/>
    <w:tmpl w:val="076C150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672676D3"/>
    <w:multiLevelType w:val="singleLevel"/>
    <w:tmpl w:val="883264D6"/>
    <w:lvl w:ilvl="0">
      <w:start w:val="1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6AEC265C"/>
    <w:multiLevelType w:val="multilevel"/>
    <w:tmpl w:val="9606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93496"/>
    <w:multiLevelType w:val="multilevel"/>
    <w:tmpl w:val="4CD634D0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1D"/>
    <w:rsid w:val="001E0BB4"/>
    <w:rsid w:val="006E0C1D"/>
    <w:rsid w:val="008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Code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4722"/>
    <w:pPr>
      <w:outlineLvl w:val="0"/>
    </w:pPr>
    <w:rPr>
      <w:rFonts w:ascii="Verdana" w:hAnsi="Verdana"/>
      <w:kern w:val="36"/>
      <w:sz w:val="41"/>
      <w:szCs w:val="41"/>
    </w:rPr>
  </w:style>
  <w:style w:type="paragraph" w:styleId="2">
    <w:name w:val="heading 2"/>
    <w:basedOn w:val="a"/>
    <w:link w:val="20"/>
    <w:qFormat/>
    <w:rsid w:val="008B4722"/>
    <w:pPr>
      <w:spacing w:line="312" w:lineRule="auto"/>
      <w:outlineLvl w:val="1"/>
    </w:pPr>
    <w:rPr>
      <w:rFonts w:ascii="Verdana" w:hAnsi="Verdana"/>
      <w:sz w:val="38"/>
      <w:szCs w:val="38"/>
    </w:rPr>
  </w:style>
  <w:style w:type="paragraph" w:styleId="3">
    <w:name w:val="heading 3"/>
    <w:basedOn w:val="a"/>
    <w:link w:val="30"/>
    <w:qFormat/>
    <w:rsid w:val="008B4722"/>
    <w:pPr>
      <w:outlineLvl w:val="2"/>
    </w:pPr>
    <w:rPr>
      <w:rFonts w:ascii="Verdana" w:hAnsi="Verdana"/>
      <w:sz w:val="34"/>
      <w:szCs w:val="34"/>
    </w:rPr>
  </w:style>
  <w:style w:type="paragraph" w:styleId="4">
    <w:name w:val="heading 4"/>
    <w:basedOn w:val="a"/>
    <w:link w:val="40"/>
    <w:qFormat/>
    <w:rsid w:val="008B4722"/>
    <w:pPr>
      <w:outlineLvl w:val="3"/>
    </w:pPr>
    <w:rPr>
      <w:rFonts w:ascii="Verdana" w:hAnsi="Verdana"/>
      <w:sz w:val="31"/>
      <w:szCs w:val="31"/>
    </w:rPr>
  </w:style>
  <w:style w:type="paragraph" w:styleId="5">
    <w:name w:val="heading 5"/>
    <w:basedOn w:val="a"/>
    <w:link w:val="50"/>
    <w:qFormat/>
    <w:rsid w:val="008B4722"/>
    <w:pPr>
      <w:outlineLvl w:val="4"/>
    </w:pPr>
    <w:rPr>
      <w:rFonts w:ascii="Verdana" w:hAnsi="Verdana"/>
      <w:sz w:val="29"/>
      <w:szCs w:val="29"/>
    </w:rPr>
  </w:style>
  <w:style w:type="paragraph" w:styleId="6">
    <w:name w:val="heading 6"/>
    <w:basedOn w:val="a"/>
    <w:link w:val="60"/>
    <w:qFormat/>
    <w:rsid w:val="008B4722"/>
    <w:pPr>
      <w:outlineLvl w:val="5"/>
    </w:pPr>
    <w:rPr>
      <w:rFonts w:ascii="Verdana" w:hAnsi="Verdana"/>
      <w:sz w:val="26"/>
      <w:szCs w:val="26"/>
    </w:rPr>
  </w:style>
  <w:style w:type="paragraph" w:styleId="8">
    <w:name w:val="heading 8"/>
    <w:basedOn w:val="a"/>
    <w:next w:val="a"/>
    <w:link w:val="80"/>
    <w:qFormat/>
    <w:rsid w:val="008B472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B4722"/>
    <w:rPr>
      <w:rFonts w:ascii="Verdana" w:eastAsia="Times New Roman" w:hAnsi="Verdana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rsid w:val="008B4722"/>
    <w:rPr>
      <w:rFonts w:ascii="Verdana" w:eastAsia="Times New Roman" w:hAnsi="Verdana" w:cs="Times New Roman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8B4722"/>
    <w:rPr>
      <w:rFonts w:ascii="Verdana" w:eastAsia="Times New Roman" w:hAnsi="Verdana" w:cs="Times New Roman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8B4722"/>
    <w:rPr>
      <w:rFonts w:ascii="Verdana" w:eastAsia="Times New Roman" w:hAnsi="Verdana" w:cs="Times New Roman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rsid w:val="008B4722"/>
    <w:rPr>
      <w:rFonts w:ascii="Verdana" w:eastAsia="Times New Roman" w:hAnsi="Verdana" w:cs="Times New Roman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rsid w:val="008B4722"/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B47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8B4722"/>
    <w:rPr>
      <w:strike w:val="0"/>
      <w:dstrike w:val="0"/>
      <w:color w:val="027AC6"/>
      <w:u w:val="none"/>
      <w:effect w:val="none"/>
    </w:rPr>
  </w:style>
  <w:style w:type="character" w:styleId="a4">
    <w:name w:val="FollowedHyperlink"/>
    <w:basedOn w:val="a0"/>
    <w:rsid w:val="008B4722"/>
    <w:rPr>
      <w:strike w:val="0"/>
      <w:dstrike w:val="0"/>
      <w:color w:val="027AC6"/>
      <w:u w:val="none"/>
      <w:effect w:val="none"/>
    </w:rPr>
  </w:style>
  <w:style w:type="character" w:styleId="HTML">
    <w:name w:val="HTML Cite"/>
    <w:basedOn w:val="a0"/>
    <w:rsid w:val="008B4722"/>
    <w:rPr>
      <w:i/>
      <w:iCs/>
    </w:rPr>
  </w:style>
  <w:style w:type="character" w:styleId="HTML0">
    <w:name w:val="HTML Code"/>
    <w:basedOn w:val="a0"/>
    <w:rsid w:val="008B472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8B4722"/>
    <w:pPr>
      <w:spacing w:before="144" w:after="288"/>
    </w:pPr>
  </w:style>
  <w:style w:type="paragraph" w:customStyle="1" w:styleId="caption-text">
    <w:name w:val="caption-text"/>
    <w:basedOn w:val="a"/>
    <w:rsid w:val="008B4722"/>
    <w:pPr>
      <w:spacing w:before="144" w:after="288"/>
    </w:pPr>
  </w:style>
  <w:style w:type="paragraph" w:customStyle="1" w:styleId="nextprev">
    <w:name w:val="nextprev"/>
    <w:basedOn w:val="a"/>
    <w:rsid w:val="008B4722"/>
    <w:pPr>
      <w:spacing w:before="150" w:after="900"/>
    </w:pPr>
  </w:style>
  <w:style w:type="paragraph" w:customStyle="1" w:styleId="commentlist">
    <w:name w:val="commentlist"/>
    <w:basedOn w:val="a"/>
    <w:rsid w:val="008B4722"/>
    <w:pPr>
      <w:spacing w:before="240" w:after="720"/>
    </w:pPr>
  </w:style>
  <w:style w:type="paragraph" w:customStyle="1" w:styleId="pinglist">
    <w:name w:val="pinglist"/>
    <w:basedOn w:val="a"/>
    <w:rsid w:val="008B4722"/>
    <w:pPr>
      <w:spacing w:before="240" w:after="720"/>
    </w:pPr>
  </w:style>
  <w:style w:type="paragraph" w:customStyle="1" w:styleId="menu">
    <w:name w:val="menu"/>
    <w:basedOn w:val="a"/>
    <w:rsid w:val="008B4722"/>
  </w:style>
  <w:style w:type="paragraph" w:customStyle="1" w:styleId="soob">
    <w:name w:val="soob"/>
    <w:basedOn w:val="a"/>
    <w:rsid w:val="008B4722"/>
    <w:pPr>
      <w:spacing w:before="144" w:after="480"/>
    </w:pPr>
  </w:style>
  <w:style w:type="paragraph" w:customStyle="1" w:styleId="aligncenter">
    <w:name w:val="aligncenter"/>
    <w:basedOn w:val="a"/>
    <w:rsid w:val="008B4722"/>
    <w:pPr>
      <w:spacing w:before="144" w:after="288"/>
    </w:pPr>
  </w:style>
  <w:style w:type="paragraph" w:customStyle="1" w:styleId="caption">
    <w:name w:val="caption"/>
    <w:basedOn w:val="a"/>
    <w:rsid w:val="008B4722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/>
      <w:ind w:left="150" w:right="150"/>
      <w:jc w:val="center"/>
    </w:pPr>
  </w:style>
  <w:style w:type="paragraph" w:customStyle="1" w:styleId="meta">
    <w:name w:val="meta"/>
    <w:basedOn w:val="a"/>
    <w:rsid w:val="008B4722"/>
    <w:pPr>
      <w:shd w:val="clear" w:color="auto" w:fill="EDF4F9"/>
      <w:spacing w:before="144" w:after="288"/>
    </w:pPr>
  </w:style>
  <w:style w:type="paragraph" w:customStyle="1" w:styleId="search-excerpt">
    <w:name w:val="search-excerpt"/>
    <w:basedOn w:val="a"/>
    <w:rsid w:val="008B4722"/>
    <w:pPr>
      <w:spacing w:before="144" w:after="288"/>
    </w:pPr>
    <w:rPr>
      <w:u w:val="single"/>
    </w:rPr>
  </w:style>
  <w:style w:type="paragraph" w:customStyle="1" w:styleId="leglistcon">
    <w:name w:val="leglistcon"/>
    <w:basedOn w:val="a"/>
    <w:rsid w:val="008B4722"/>
    <w:pPr>
      <w:spacing w:before="144" w:after="288"/>
      <w:jc w:val="both"/>
    </w:pPr>
  </w:style>
  <w:style w:type="paragraph" w:customStyle="1" w:styleId="listtitl">
    <w:name w:val="listtitl"/>
    <w:basedOn w:val="a"/>
    <w:rsid w:val="008B4722"/>
    <w:pPr>
      <w:spacing w:before="144" w:after="225"/>
      <w:jc w:val="center"/>
    </w:pPr>
    <w:rPr>
      <w:color w:val="000099"/>
      <w:sz w:val="27"/>
      <w:szCs w:val="27"/>
    </w:rPr>
  </w:style>
  <w:style w:type="paragraph" w:customStyle="1" w:styleId="listtitl2">
    <w:name w:val="listtitl2"/>
    <w:basedOn w:val="a"/>
    <w:rsid w:val="008B4722"/>
    <w:pPr>
      <w:spacing w:before="144" w:after="300"/>
      <w:jc w:val="center"/>
    </w:pPr>
    <w:rPr>
      <w:sz w:val="21"/>
      <w:szCs w:val="21"/>
    </w:rPr>
  </w:style>
  <w:style w:type="paragraph" w:customStyle="1" w:styleId="dokumtitl">
    <w:name w:val="dokumtitl"/>
    <w:basedOn w:val="a"/>
    <w:rsid w:val="008B4722"/>
    <w:pPr>
      <w:spacing w:before="144" w:after="288"/>
      <w:jc w:val="center"/>
    </w:pPr>
  </w:style>
  <w:style w:type="paragraph" w:customStyle="1" w:styleId="datanovvv">
    <w:name w:val="datanovvv"/>
    <w:basedOn w:val="a"/>
    <w:rsid w:val="008B4722"/>
    <w:pPr>
      <w:spacing w:before="144" w:after="450"/>
      <w:jc w:val="right"/>
    </w:pPr>
    <w:rPr>
      <w:b/>
      <w:bCs/>
    </w:rPr>
  </w:style>
  <w:style w:type="paragraph" w:customStyle="1" w:styleId="nazadglav">
    <w:name w:val="nazadglav"/>
    <w:basedOn w:val="a"/>
    <w:rsid w:val="008B4722"/>
    <w:pPr>
      <w:spacing w:before="144" w:after="288"/>
      <w:jc w:val="center"/>
    </w:pPr>
  </w:style>
  <w:style w:type="paragraph" w:customStyle="1" w:styleId="printc">
    <w:name w:val="printc"/>
    <w:basedOn w:val="a"/>
    <w:rsid w:val="008B4722"/>
    <w:pPr>
      <w:spacing w:before="144" w:after="288"/>
      <w:jc w:val="center"/>
    </w:pPr>
  </w:style>
  <w:style w:type="paragraph" w:customStyle="1" w:styleId="printr">
    <w:name w:val="printr"/>
    <w:basedOn w:val="a"/>
    <w:rsid w:val="008B4722"/>
    <w:pPr>
      <w:spacing w:before="144" w:after="288"/>
      <w:jc w:val="right"/>
    </w:pPr>
  </w:style>
  <w:style w:type="paragraph" w:customStyle="1" w:styleId="printl">
    <w:name w:val="printl"/>
    <w:basedOn w:val="a"/>
    <w:rsid w:val="008B4722"/>
    <w:pPr>
      <w:spacing w:before="144" w:after="288"/>
    </w:pPr>
  </w:style>
  <w:style w:type="paragraph" w:customStyle="1" w:styleId="printj">
    <w:name w:val="printj"/>
    <w:basedOn w:val="a"/>
    <w:rsid w:val="008B4722"/>
    <w:pPr>
      <w:spacing w:before="144" w:after="288"/>
      <w:jc w:val="both"/>
    </w:pPr>
  </w:style>
  <w:style w:type="paragraph" w:customStyle="1" w:styleId="thread-alt">
    <w:name w:val="thread-alt"/>
    <w:basedOn w:val="a"/>
    <w:rsid w:val="008B4722"/>
    <w:pPr>
      <w:spacing w:before="144" w:after="288"/>
    </w:pPr>
  </w:style>
  <w:style w:type="paragraph" w:customStyle="1" w:styleId="avatar">
    <w:name w:val="avatar"/>
    <w:basedOn w:val="a"/>
    <w:rsid w:val="008B4722"/>
    <w:pPr>
      <w:spacing w:before="144" w:after="288"/>
    </w:pPr>
  </w:style>
  <w:style w:type="paragraph" w:customStyle="1" w:styleId="page">
    <w:name w:val="page"/>
    <w:basedOn w:val="a"/>
    <w:rsid w:val="008B4722"/>
    <w:pPr>
      <w:spacing w:before="144" w:after="288"/>
    </w:pPr>
  </w:style>
  <w:style w:type="paragraph" w:customStyle="1" w:styleId="active">
    <w:name w:val="active"/>
    <w:basedOn w:val="a"/>
    <w:rsid w:val="008B4722"/>
    <w:pPr>
      <w:spacing w:before="144" w:after="288"/>
    </w:pPr>
  </w:style>
  <w:style w:type="paragraph" w:customStyle="1" w:styleId="metap">
    <w:name w:val="metap"/>
    <w:basedOn w:val="a"/>
    <w:rsid w:val="008B4722"/>
    <w:pPr>
      <w:spacing w:before="144" w:after="288"/>
    </w:pPr>
  </w:style>
  <w:style w:type="paragraph" w:customStyle="1" w:styleId="kollon">
    <w:name w:val="kollon"/>
    <w:basedOn w:val="a"/>
    <w:rsid w:val="008B4722"/>
    <w:pPr>
      <w:spacing w:before="144" w:after="288"/>
    </w:pPr>
  </w:style>
  <w:style w:type="paragraph" w:customStyle="1" w:styleId="right-corner">
    <w:name w:val="right-corner"/>
    <w:basedOn w:val="a"/>
    <w:rsid w:val="008B4722"/>
    <w:pPr>
      <w:spacing w:before="144" w:after="288"/>
    </w:pPr>
  </w:style>
  <w:style w:type="paragraph" w:customStyle="1" w:styleId="left-corner">
    <w:name w:val="left-corner"/>
    <w:basedOn w:val="a"/>
    <w:rsid w:val="008B4722"/>
    <w:pPr>
      <w:spacing w:before="144" w:after="288"/>
    </w:pPr>
  </w:style>
  <w:style w:type="paragraph" w:customStyle="1" w:styleId="thread-alt1">
    <w:name w:val="thread-alt1"/>
    <w:basedOn w:val="a"/>
    <w:rsid w:val="008B4722"/>
    <w:pPr>
      <w:shd w:val="clear" w:color="auto" w:fill="EDF5FA"/>
      <w:spacing w:before="144" w:after="288"/>
    </w:pPr>
  </w:style>
  <w:style w:type="paragraph" w:customStyle="1" w:styleId="avatar1">
    <w:name w:val="avatar1"/>
    <w:basedOn w:val="a"/>
    <w:rsid w:val="008B4722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before="144" w:after="288"/>
      <w:ind w:right="375"/>
    </w:pPr>
  </w:style>
  <w:style w:type="paragraph" w:customStyle="1" w:styleId="right-corner1">
    <w:name w:val="right-corner1"/>
    <w:basedOn w:val="a"/>
    <w:rsid w:val="008B4722"/>
    <w:pPr>
      <w:spacing w:before="144" w:after="288"/>
    </w:pPr>
  </w:style>
  <w:style w:type="paragraph" w:customStyle="1" w:styleId="left-corner1">
    <w:name w:val="left-corner1"/>
    <w:basedOn w:val="a"/>
    <w:rsid w:val="008B4722"/>
    <w:pPr>
      <w:spacing w:before="144" w:after="288"/>
      <w:ind w:left="-150"/>
    </w:pPr>
  </w:style>
  <w:style w:type="paragraph" w:customStyle="1" w:styleId="kollon1">
    <w:name w:val="kollon1"/>
    <w:basedOn w:val="a"/>
    <w:rsid w:val="008B4722"/>
    <w:pPr>
      <w:spacing w:before="900" w:after="1200"/>
    </w:pPr>
  </w:style>
  <w:style w:type="paragraph" w:customStyle="1" w:styleId="caption-text1">
    <w:name w:val="caption-text1"/>
    <w:basedOn w:val="a"/>
    <w:rsid w:val="008B4722"/>
    <w:pPr>
      <w:spacing w:line="255" w:lineRule="atLeast"/>
    </w:pPr>
    <w:rPr>
      <w:sz w:val="17"/>
      <w:szCs w:val="17"/>
    </w:rPr>
  </w:style>
  <w:style w:type="paragraph" w:customStyle="1" w:styleId="page1">
    <w:name w:val="page1"/>
    <w:basedOn w:val="a"/>
    <w:rsid w:val="008B4722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pacing w:before="75" w:after="288"/>
      <w:ind w:left="75"/>
    </w:pPr>
  </w:style>
  <w:style w:type="paragraph" w:customStyle="1" w:styleId="active1">
    <w:name w:val="active1"/>
    <w:basedOn w:val="a"/>
    <w:rsid w:val="008B4722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0066CC"/>
      <w:spacing w:after="288"/>
    </w:pPr>
  </w:style>
  <w:style w:type="paragraph" w:customStyle="1" w:styleId="metap1">
    <w:name w:val="metap1"/>
    <w:basedOn w:val="a"/>
    <w:rsid w:val="008B4722"/>
    <w:pPr>
      <w:spacing w:before="75" w:after="288"/>
      <w:ind w:left="75"/>
    </w:pPr>
    <w:rPr>
      <w:color w:val="333333"/>
      <w:sz w:val="17"/>
      <w:szCs w:val="17"/>
    </w:rPr>
  </w:style>
  <w:style w:type="paragraph" w:styleId="HTML1">
    <w:name w:val="HTML Preformatted"/>
    <w:basedOn w:val="a"/>
    <w:link w:val="HTML2"/>
    <w:rsid w:val="008B4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rsid w:val="008B47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lear">
    <w:name w:val="clear"/>
    <w:basedOn w:val="a0"/>
    <w:rsid w:val="008B4722"/>
  </w:style>
  <w:style w:type="paragraph" w:styleId="z-">
    <w:name w:val="HTML Top of Form"/>
    <w:basedOn w:val="a"/>
    <w:next w:val="a"/>
    <w:link w:val="z-0"/>
    <w:hidden/>
    <w:rsid w:val="008B47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B47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B47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B47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B4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B4722"/>
    <w:pPr>
      <w:widowControl w:val="0"/>
      <w:autoSpaceDE w:val="0"/>
      <w:autoSpaceDN w:val="0"/>
      <w:adjustRightInd w:val="0"/>
      <w:spacing w:line="281" w:lineRule="exact"/>
      <w:ind w:firstLine="710"/>
      <w:jc w:val="both"/>
    </w:pPr>
  </w:style>
  <w:style w:type="character" w:customStyle="1" w:styleId="FontStyle17">
    <w:name w:val="Font Style17"/>
    <w:basedOn w:val="a0"/>
    <w:rsid w:val="008B4722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8B4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8B4722"/>
    <w:pPr>
      <w:widowControl w:val="0"/>
      <w:autoSpaceDE w:val="0"/>
      <w:autoSpaceDN w:val="0"/>
      <w:adjustRightInd w:val="0"/>
      <w:spacing w:line="280" w:lineRule="exact"/>
      <w:ind w:firstLine="701"/>
      <w:jc w:val="both"/>
    </w:pPr>
  </w:style>
  <w:style w:type="paragraph" w:styleId="a6">
    <w:name w:val="Balloon Text"/>
    <w:basedOn w:val="a"/>
    <w:link w:val="a7"/>
    <w:semiHidden/>
    <w:rsid w:val="008B4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47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B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8B47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4722"/>
  </w:style>
  <w:style w:type="paragraph" w:styleId="ac">
    <w:name w:val="Body Text"/>
    <w:basedOn w:val="a"/>
    <w:link w:val="ad"/>
    <w:semiHidden/>
    <w:rsid w:val="008B4722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8B472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 Indent"/>
    <w:basedOn w:val="a"/>
    <w:link w:val="af"/>
    <w:rsid w:val="008B472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B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B4722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rsid w:val="008B4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B472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Style14">
    <w:name w:val="Style14"/>
    <w:basedOn w:val="a"/>
    <w:rsid w:val="008B472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ConsPlusNormal0">
    <w:name w:val="ConsPlusNormal Знак"/>
    <w:basedOn w:val="a0"/>
    <w:link w:val="ConsPlusNormal"/>
    <w:rsid w:val="008B47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HTML Code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B4722"/>
    <w:pPr>
      <w:outlineLvl w:val="0"/>
    </w:pPr>
    <w:rPr>
      <w:rFonts w:ascii="Verdana" w:hAnsi="Verdana"/>
      <w:kern w:val="36"/>
      <w:sz w:val="41"/>
      <w:szCs w:val="41"/>
    </w:rPr>
  </w:style>
  <w:style w:type="paragraph" w:styleId="2">
    <w:name w:val="heading 2"/>
    <w:basedOn w:val="a"/>
    <w:link w:val="20"/>
    <w:qFormat/>
    <w:rsid w:val="008B4722"/>
    <w:pPr>
      <w:spacing w:line="312" w:lineRule="auto"/>
      <w:outlineLvl w:val="1"/>
    </w:pPr>
    <w:rPr>
      <w:rFonts w:ascii="Verdana" w:hAnsi="Verdana"/>
      <w:sz w:val="38"/>
      <w:szCs w:val="38"/>
    </w:rPr>
  </w:style>
  <w:style w:type="paragraph" w:styleId="3">
    <w:name w:val="heading 3"/>
    <w:basedOn w:val="a"/>
    <w:link w:val="30"/>
    <w:qFormat/>
    <w:rsid w:val="008B4722"/>
    <w:pPr>
      <w:outlineLvl w:val="2"/>
    </w:pPr>
    <w:rPr>
      <w:rFonts w:ascii="Verdana" w:hAnsi="Verdana"/>
      <w:sz w:val="34"/>
      <w:szCs w:val="34"/>
    </w:rPr>
  </w:style>
  <w:style w:type="paragraph" w:styleId="4">
    <w:name w:val="heading 4"/>
    <w:basedOn w:val="a"/>
    <w:link w:val="40"/>
    <w:qFormat/>
    <w:rsid w:val="008B4722"/>
    <w:pPr>
      <w:outlineLvl w:val="3"/>
    </w:pPr>
    <w:rPr>
      <w:rFonts w:ascii="Verdana" w:hAnsi="Verdana"/>
      <w:sz w:val="31"/>
      <w:szCs w:val="31"/>
    </w:rPr>
  </w:style>
  <w:style w:type="paragraph" w:styleId="5">
    <w:name w:val="heading 5"/>
    <w:basedOn w:val="a"/>
    <w:link w:val="50"/>
    <w:qFormat/>
    <w:rsid w:val="008B4722"/>
    <w:pPr>
      <w:outlineLvl w:val="4"/>
    </w:pPr>
    <w:rPr>
      <w:rFonts w:ascii="Verdana" w:hAnsi="Verdana"/>
      <w:sz w:val="29"/>
      <w:szCs w:val="29"/>
    </w:rPr>
  </w:style>
  <w:style w:type="paragraph" w:styleId="6">
    <w:name w:val="heading 6"/>
    <w:basedOn w:val="a"/>
    <w:link w:val="60"/>
    <w:qFormat/>
    <w:rsid w:val="008B4722"/>
    <w:pPr>
      <w:outlineLvl w:val="5"/>
    </w:pPr>
    <w:rPr>
      <w:rFonts w:ascii="Verdana" w:hAnsi="Verdana"/>
      <w:sz w:val="26"/>
      <w:szCs w:val="26"/>
    </w:rPr>
  </w:style>
  <w:style w:type="paragraph" w:styleId="8">
    <w:name w:val="heading 8"/>
    <w:basedOn w:val="a"/>
    <w:next w:val="a"/>
    <w:link w:val="80"/>
    <w:qFormat/>
    <w:rsid w:val="008B472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8B4722"/>
    <w:rPr>
      <w:rFonts w:ascii="Verdana" w:eastAsia="Times New Roman" w:hAnsi="Verdana" w:cs="Times New Roman"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rsid w:val="008B4722"/>
    <w:rPr>
      <w:rFonts w:ascii="Verdana" w:eastAsia="Times New Roman" w:hAnsi="Verdana" w:cs="Times New Roman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rsid w:val="008B4722"/>
    <w:rPr>
      <w:rFonts w:ascii="Verdana" w:eastAsia="Times New Roman" w:hAnsi="Verdana" w:cs="Times New Roman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8B4722"/>
    <w:rPr>
      <w:rFonts w:ascii="Verdana" w:eastAsia="Times New Roman" w:hAnsi="Verdana" w:cs="Times New Roman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rsid w:val="008B4722"/>
    <w:rPr>
      <w:rFonts w:ascii="Verdana" w:eastAsia="Times New Roman" w:hAnsi="Verdana" w:cs="Times New Roman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rsid w:val="008B4722"/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8B47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8B4722"/>
    <w:rPr>
      <w:strike w:val="0"/>
      <w:dstrike w:val="0"/>
      <w:color w:val="027AC6"/>
      <w:u w:val="none"/>
      <w:effect w:val="none"/>
    </w:rPr>
  </w:style>
  <w:style w:type="character" w:styleId="a4">
    <w:name w:val="FollowedHyperlink"/>
    <w:basedOn w:val="a0"/>
    <w:rsid w:val="008B4722"/>
    <w:rPr>
      <w:strike w:val="0"/>
      <w:dstrike w:val="0"/>
      <w:color w:val="027AC6"/>
      <w:u w:val="none"/>
      <w:effect w:val="none"/>
    </w:rPr>
  </w:style>
  <w:style w:type="character" w:styleId="HTML">
    <w:name w:val="HTML Cite"/>
    <w:basedOn w:val="a0"/>
    <w:rsid w:val="008B4722"/>
    <w:rPr>
      <w:i/>
      <w:iCs/>
    </w:rPr>
  </w:style>
  <w:style w:type="character" w:styleId="HTML0">
    <w:name w:val="HTML Code"/>
    <w:basedOn w:val="a0"/>
    <w:rsid w:val="008B472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rsid w:val="008B4722"/>
    <w:pPr>
      <w:spacing w:before="144" w:after="288"/>
    </w:pPr>
  </w:style>
  <w:style w:type="paragraph" w:customStyle="1" w:styleId="caption-text">
    <w:name w:val="caption-text"/>
    <w:basedOn w:val="a"/>
    <w:rsid w:val="008B4722"/>
    <w:pPr>
      <w:spacing w:before="144" w:after="288"/>
    </w:pPr>
  </w:style>
  <w:style w:type="paragraph" w:customStyle="1" w:styleId="nextprev">
    <w:name w:val="nextprev"/>
    <w:basedOn w:val="a"/>
    <w:rsid w:val="008B4722"/>
    <w:pPr>
      <w:spacing w:before="150" w:after="900"/>
    </w:pPr>
  </w:style>
  <w:style w:type="paragraph" w:customStyle="1" w:styleId="commentlist">
    <w:name w:val="commentlist"/>
    <w:basedOn w:val="a"/>
    <w:rsid w:val="008B4722"/>
    <w:pPr>
      <w:spacing w:before="240" w:after="720"/>
    </w:pPr>
  </w:style>
  <w:style w:type="paragraph" w:customStyle="1" w:styleId="pinglist">
    <w:name w:val="pinglist"/>
    <w:basedOn w:val="a"/>
    <w:rsid w:val="008B4722"/>
    <w:pPr>
      <w:spacing w:before="240" w:after="720"/>
    </w:pPr>
  </w:style>
  <w:style w:type="paragraph" w:customStyle="1" w:styleId="menu">
    <w:name w:val="menu"/>
    <w:basedOn w:val="a"/>
    <w:rsid w:val="008B4722"/>
  </w:style>
  <w:style w:type="paragraph" w:customStyle="1" w:styleId="soob">
    <w:name w:val="soob"/>
    <w:basedOn w:val="a"/>
    <w:rsid w:val="008B4722"/>
    <w:pPr>
      <w:spacing w:before="144" w:after="480"/>
    </w:pPr>
  </w:style>
  <w:style w:type="paragraph" w:customStyle="1" w:styleId="aligncenter">
    <w:name w:val="aligncenter"/>
    <w:basedOn w:val="a"/>
    <w:rsid w:val="008B4722"/>
    <w:pPr>
      <w:spacing w:before="144" w:after="288"/>
    </w:pPr>
  </w:style>
  <w:style w:type="paragraph" w:customStyle="1" w:styleId="caption">
    <w:name w:val="caption"/>
    <w:basedOn w:val="a"/>
    <w:rsid w:val="008B4722"/>
    <w:pPr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3F3F3"/>
      <w:spacing w:before="150" w:after="150"/>
      <w:ind w:left="150" w:right="150"/>
      <w:jc w:val="center"/>
    </w:pPr>
  </w:style>
  <w:style w:type="paragraph" w:customStyle="1" w:styleId="meta">
    <w:name w:val="meta"/>
    <w:basedOn w:val="a"/>
    <w:rsid w:val="008B4722"/>
    <w:pPr>
      <w:shd w:val="clear" w:color="auto" w:fill="EDF4F9"/>
      <w:spacing w:before="144" w:after="288"/>
    </w:pPr>
  </w:style>
  <w:style w:type="paragraph" w:customStyle="1" w:styleId="search-excerpt">
    <w:name w:val="search-excerpt"/>
    <w:basedOn w:val="a"/>
    <w:rsid w:val="008B4722"/>
    <w:pPr>
      <w:spacing w:before="144" w:after="288"/>
    </w:pPr>
    <w:rPr>
      <w:u w:val="single"/>
    </w:rPr>
  </w:style>
  <w:style w:type="paragraph" w:customStyle="1" w:styleId="leglistcon">
    <w:name w:val="leglistcon"/>
    <w:basedOn w:val="a"/>
    <w:rsid w:val="008B4722"/>
    <w:pPr>
      <w:spacing w:before="144" w:after="288"/>
      <w:jc w:val="both"/>
    </w:pPr>
  </w:style>
  <w:style w:type="paragraph" w:customStyle="1" w:styleId="listtitl">
    <w:name w:val="listtitl"/>
    <w:basedOn w:val="a"/>
    <w:rsid w:val="008B4722"/>
    <w:pPr>
      <w:spacing w:before="144" w:after="225"/>
      <w:jc w:val="center"/>
    </w:pPr>
    <w:rPr>
      <w:color w:val="000099"/>
      <w:sz w:val="27"/>
      <w:szCs w:val="27"/>
    </w:rPr>
  </w:style>
  <w:style w:type="paragraph" w:customStyle="1" w:styleId="listtitl2">
    <w:name w:val="listtitl2"/>
    <w:basedOn w:val="a"/>
    <w:rsid w:val="008B4722"/>
    <w:pPr>
      <w:spacing w:before="144" w:after="300"/>
      <w:jc w:val="center"/>
    </w:pPr>
    <w:rPr>
      <w:sz w:val="21"/>
      <w:szCs w:val="21"/>
    </w:rPr>
  </w:style>
  <w:style w:type="paragraph" w:customStyle="1" w:styleId="dokumtitl">
    <w:name w:val="dokumtitl"/>
    <w:basedOn w:val="a"/>
    <w:rsid w:val="008B4722"/>
    <w:pPr>
      <w:spacing w:before="144" w:after="288"/>
      <w:jc w:val="center"/>
    </w:pPr>
  </w:style>
  <w:style w:type="paragraph" w:customStyle="1" w:styleId="datanovvv">
    <w:name w:val="datanovvv"/>
    <w:basedOn w:val="a"/>
    <w:rsid w:val="008B4722"/>
    <w:pPr>
      <w:spacing w:before="144" w:after="450"/>
      <w:jc w:val="right"/>
    </w:pPr>
    <w:rPr>
      <w:b/>
      <w:bCs/>
    </w:rPr>
  </w:style>
  <w:style w:type="paragraph" w:customStyle="1" w:styleId="nazadglav">
    <w:name w:val="nazadglav"/>
    <w:basedOn w:val="a"/>
    <w:rsid w:val="008B4722"/>
    <w:pPr>
      <w:spacing w:before="144" w:after="288"/>
      <w:jc w:val="center"/>
    </w:pPr>
  </w:style>
  <w:style w:type="paragraph" w:customStyle="1" w:styleId="printc">
    <w:name w:val="printc"/>
    <w:basedOn w:val="a"/>
    <w:rsid w:val="008B4722"/>
    <w:pPr>
      <w:spacing w:before="144" w:after="288"/>
      <w:jc w:val="center"/>
    </w:pPr>
  </w:style>
  <w:style w:type="paragraph" w:customStyle="1" w:styleId="printr">
    <w:name w:val="printr"/>
    <w:basedOn w:val="a"/>
    <w:rsid w:val="008B4722"/>
    <w:pPr>
      <w:spacing w:before="144" w:after="288"/>
      <w:jc w:val="right"/>
    </w:pPr>
  </w:style>
  <w:style w:type="paragraph" w:customStyle="1" w:styleId="printl">
    <w:name w:val="printl"/>
    <w:basedOn w:val="a"/>
    <w:rsid w:val="008B4722"/>
    <w:pPr>
      <w:spacing w:before="144" w:after="288"/>
    </w:pPr>
  </w:style>
  <w:style w:type="paragraph" w:customStyle="1" w:styleId="printj">
    <w:name w:val="printj"/>
    <w:basedOn w:val="a"/>
    <w:rsid w:val="008B4722"/>
    <w:pPr>
      <w:spacing w:before="144" w:after="288"/>
      <w:jc w:val="both"/>
    </w:pPr>
  </w:style>
  <w:style w:type="paragraph" w:customStyle="1" w:styleId="thread-alt">
    <w:name w:val="thread-alt"/>
    <w:basedOn w:val="a"/>
    <w:rsid w:val="008B4722"/>
    <w:pPr>
      <w:spacing w:before="144" w:after="288"/>
    </w:pPr>
  </w:style>
  <w:style w:type="paragraph" w:customStyle="1" w:styleId="avatar">
    <w:name w:val="avatar"/>
    <w:basedOn w:val="a"/>
    <w:rsid w:val="008B4722"/>
    <w:pPr>
      <w:spacing w:before="144" w:after="288"/>
    </w:pPr>
  </w:style>
  <w:style w:type="paragraph" w:customStyle="1" w:styleId="page">
    <w:name w:val="page"/>
    <w:basedOn w:val="a"/>
    <w:rsid w:val="008B4722"/>
    <w:pPr>
      <w:spacing w:before="144" w:after="288"/>
    </w:pPr>
  </w:style>
  <w:style w:type="paragraph" w:customStyle="1" w:styleId="active">
    <w:name w:val="active"/>
    <w:basedOn w:val="a"/>
    <w:rsid w:val="008B4722"/>
    <w:pPr>
      <w:spacing w:before="144" w:after="288"/>
    </w:pPr>
  </w:style>
  <w:style w:type="paragraph" w:customStyle="1" w:styleId="metap">
    <w:name w:val="metap"/>
    <w:basedOn w:val="a"/>
    <w:rsid w:val="008B4722"/>
    <w:pPr>
      <w:spacing w:before="144" w:after="288"/>
    </w:pPr>
  </w:style>
  <w:style w:type="paragraph" w:customStyle="1" w:styleId="kollon">
    <w:name w:val="kollon"/>
    <w:basedOn w:val="a"/>
    <w:rsid w:val="008B4722"/>
    <w:pPr>
      <w:spacing w:before="144" w:after="288"/>
    </w:pPr>
  </w:style>
  <w:style w:type="paragraph" w:customStyle="1" w:styleId="right-corner">
    <w:name w:val="right-corner"/>
    <w:basedOn w:val="a"/>
    <w:rsid w:val="008B4722"/>
    <w:pPr>
      <w:spacing w:before="144" w:after="288"/>
    </w:pPr>
  </w:style>
  <w:style w:type="paragraph" w:customStyle="1" w:styleId="left-corner">
    <w:name w:val="left-corner"/>
    <w:basedOn w:val="a"/>
    <w:rsid w:val="008B4722"/>
    <w:pPr>
      <w:spacing w:before="144" w:after="288"/>
    </w:pPr>
  </w:style>
  <w:style w:type="paragraph" w:customStyle="1" w:styleId="thread-alt1">
    <w:name w:val="thread-alt1"/>
    <w:basedOn w:val="a"/>
    <w:rsid w:val="008B4722"/>
    <w:pPr>
      <w:shd w:val="clear" w:color="auto" w:fill="EDF5FA"/>
      <w:spacing w:before="144" w:after="288"/>
    </w:pPr>
  </w:style>
  <w:style w:type="paragraph" w:customStyle="1" w:styleId="avatar1">
    <w:name w:val="avatar1"/>
    <w:basedOn w:val="a"/>
    <w:rsid w:val="008B4722"/>
    <w:pPr>
      <w:pBdr>
        <w:top w:val="dotted" w:sz="6" w:space="2" w:color="CCCCCC"/>
        <w:left w:val="dotted" w:sz="6" w:space="2" w:color="CCCCCC"/>
        <w:bottom w:val="dotted" w:sz="6" w:space="2" w:color="CCCCCC"/>
        <w:right w:val="dotted" w:sz="6" w:space="2" w:color="CCCCCC"/>
      </w:pBdr>
      <w:spacing w:before="144" w:after="288"/>
      <w:ind w:right="375"/>
    </w:pPr>
  </w:style>
  <w:style w:type="paragraph" w:customStyle="1" w:styleId="right-corner1">
    <w:name w:val="right-corner1"/>
    <w:basedOn w:val="a"/>
    <w:rsid w:val="008B4722"/>
    <w:pPr>
      <w:spacing w:before="144" w:after="288"/>
    </w:pPr>
  </w:style>
  <w:style w:type="paragraph" w:customStyle="1" w:styleId="left-corner1">
    <w:name w:val="left-corner1"/>
    <w:basedOn w:val="a"/>
    <w:rsid w:val="008B4722"/>
    <w:pPr>
      <w:spacing w:before="144" w:after="288"/>
      <w:ind w:left="-150"/>
    </w:pPr>
  </w:style>
  <w:style w:type="paragraph" w:customStyle="1" w:styleId="kollon1">
    <w:name w:val="kollon1"/>
    <w:basedOn w:val="a"/>
    <w:rsid w:val="008B4722"/>
    <w:pPr>
      <w:spacing w:before="900" w:after="1200"/>
    </w:pPr>
  </w:style>
  <w:style w:type="paragraph" w:customStyle="1" w:styleId="caption-text1">
    <w:name w:val="caption-text1"/>
    <w:basedOn w:val="a"/>
    <w:rsid w:val="008B4722"/>
    <w:pPr>
      <w:spacing w:line="255" w:lineRule="atLeast"/>
    </w:pPr>
    <w:rPr>
      <w:sz w:val="17"/>
      <w:szCs w:val="17"/>
    </w:rPr>
  </w:style>
  <w:style w:type="paragraph" w:customStyle="1" w:styleId="page1">
    <w:name w:val="page1"/>
    <w:basedOn w:val="a"/>
    <w:rsid w:val="008B4722"/>
    <w:pPr>
      <w:pBdr>
        <w:top w:val="single" w:sz="6" w:space="2" w:color="CCCCCC"/>
        <w:left w:val="single" w:sz="6" w:space="4" w:color="CCCCCC"/>
        <w:bottom w:val="single" w:sz="6" w:space="2" w:color="CCCCCC"/>
        <w:right w:val="single" w:sz="6" w:space="4" w:color="CCCCCC"/>
      </w:pBdr>
      <w:spacing w:before="75" w:after="288"/>
      <w:ind w:left="75"/>
    </w:pPr>
  </w:style>
  <w:style w:type="paragraph" w:customStyle="1" w:styleId="active1">
    <w:name w:val="active1"/>
    <w:basedOn w:val="a"/>
    <w:rsid w:val="008B4722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0066CC"/>
      <w:spacing w:after="288"/>
    </w:pPr>
  </w:style>
  <w:style w:type="paragraph" w:customStyle="1" w:styleId="metap1">
    <w:name w:val="metap1"/>
    <w:basedOn w:val="a"/>
    <w:rsid w:val="008B4722"/>
    <w:pPr>
      <w:spacing w:before="75" w:after="288"/>
      <w:ind w:left="75"/>
    </w:pPr>
    <w:rPr>
      <w:color w:val="333333"/>
      <w:sz w:val="17"/>
      <w:szCs w:val="17"/>
    </w:rPr>
  </w:style>
  <w:style w:type="paragraph" w:styleId="HTML1">
    <w:name w:val="HTML Preformatted"/>
    <w:basedOn w:val="a"/>
    <w:link w:val="HTML2"/>
    <w:rsid w:val="008B4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rsid w:val="008B47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lear">
    <w:name w:val="clear"/>
    <w:basedOn w:val="a0"/>
    <w:rsid w:val="008B4722"/>
  </w:style>
  <w:style w:type="paragraph" w:styleId="z-">
    <w:name w:val="HTML Top of Form"/>
    <w:basedOn w:val="a"/>
    <w:next w:val="a"/>
    <w:link w:val="z-0"/>
    <w:hidden/>
    <w:rsid w:val="008B47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B47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B47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B472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B47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B4722"/>
    <w:pPr>
      <w:widowControl w:val="0"/>
      <w:autoSpaceDE w:val="0"/>
      <w:autoSpaceDN w:val="0"/>
      <w:adjustRightInd w:val="0"/>
      <w:spacing w:line="281" w:lineRule="exact"/>
      <w:ind w:firstLine="710"/>
      <w:jc w:val="both"/>
    </w:pPr>
  </w:style>
  <w:style w:type="character" w:customStyle="1" w:styleId="FontStyle17">
    <w:name w:val="Font Style17"/>
    <w:basedOn w:val="a0"/>
    <w:rsid w:val="008B4722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8B4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8B4722"/>
    <w:pPr>
      <w:widowControl w:val="0"/>
      <w:autoSpaceDE w:val="0"/>
      <w:autoSpaceDN w:val="0"/>
      <w:adjustRightInd w:val="0"/>
      <w:spacing w:line="280" w:lineRule="exact"/>
      <w:ind w:firstLine="701"/>
      <w:jc w:val="both"/>
    </w:pPr>
  </w:style>
  <w:style w:type="paragraph" w:styleId="a6">
    <w:name w:val="Balloon Text"/>
    <w:basedOn w:val="a"/>
    <w:link w:val="a7"/>
    <w:semiHidden/>
    <w:rsid w:val="008B47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B47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B4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8B47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8B4722"/>
  </w:style>
  <w:style w:type="paragraph" w:styleId="ac">
    <w:name w:val="Body Text"/>
    <w:basedOn w:val="a"/>
    <w:link w:val="ad"/>
    <w:semiHidden/>
    <w:rsid w:val="008B4722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8B4722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 Indent"/>
    <w:basedOn w:val="a"/>
    <w:link w:val="af"/>
    <w:rsid w:val="008B472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B4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8B4722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rsid w:val="008B4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B472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Style14">
    <w:name w:val="Style14"/>
    <w:basedOn w:val="a"/>
    <w:rsid w:val="008B472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ConsPlusNormal0">
    <w:name w:val="ConsPlusNormal Знак"/>
    <w:basedOn w:val="a0"/>
    <w:link w:val="ConsPlusNormal"/>
    <w:rsid w:val="008B47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ezino.udmur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6097</Words>
  <Characters>34756</Characters>
  <Application>Microsoft Office Word</Application>
  <DocSecurity>0</DocSecurity>
  <Lines>289</Lines>
  <Paragraphs>81</Paragraphs>
  <ScaleCrop>false</ScaleCrop>
  <Company/>
  <LinksUpToDate>false</LinksUpToDate>
  <CharactersWithSpaces>40772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2014-04-15T11:59:00Z</dcterms:created>
  <dcterms:modified xsi:type="dcterms:W3CDTF">2014-04-15T12:01:00Z</dcterms:modified>
</cp:coreProperties>
</file>