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B0" w:rsidRDefault="007034B0" w:rsidP="007034B0">
      <w:pPr>
        <w:jc w:val="center"/>
        <w:rPr>
          <w:sz w:val="26"/>
          <w:szCs w:val="26"/>
        </w:rPr>
      </w:pPr>
      <w:r>
        <w:rPr>
          <w:sz w:val="26"/>
          <w:szCs w:val="26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6" o:title=""/>
          </v:shape>
          <o:OLEObject Type="Embed" ProgID="Word.Picture.8" ShapeID="_x0000_i1025" DrawAspect="Content" ObjectID="_1613883346" r:id="rId7"/>
        </w:object>
      </w:r>
    </w:p>
    <w:p w:rsidR="007034B0" w:rsidRDefault="007034B0" w:rsidP="007034B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7034B0" w:rsidRDefault="007034B0" w:rsidP="007034B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 АДМИНИСТРАЦИЯ МУНИЦИПАЛЬНОГО ОБРАЗОВАНИЯ «ЛЮКСКОЕ»</w:t>
      </w:r>
    </w:p>
    <w:p w:rsidR="007034B0" w:rsidRDefault="007034B0" w:rsidP="007034B0">
      <w:pPr>
        <w:jc w:val="center"/>
        <w:rPr>
          <w:b/>
          <w:sz w:val="26"/>
          <w:szCs w:val="26"/>
        </w:rPr>
      </w:pPr>
    </w:p>
    <w:p w:rsidR="007034B0" w:rsidRDefault="007034B0" w:rsidP="007034B0">
      <w:pPr>
        <w:jc w:val="center"/>
        <w:rPr>
          <w:sz w:val="26"/>
          <w:szCs w:val="26"/>
        </w:rPr>
      </w:pPr>
    </w:p>
    <w:p w:rsidR="007034B0" w:rsidRDefault="007034B0" w:rsidP="007034B0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7034B0" w:rsidRDefault="007034B0" w:rsidP="007034B0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07.03.2019 г.                                                                                                              № 10</w:t>
      </w:r>
    </w:p>
    <w:p w:rsidR="007034B0" w:rsidRDefault="007034B0" w:rsidP="007034B0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p w:rsidR="007034B0" w:rsidRDefault="007034B0" w:rsidP="007034B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перечня мероприятий </w:t>
      </w:r>
    </w:p>
    <w:p w:rsidR="007034B0" w:rsidRDefault="007034B0" w:rsidP="007034B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осуществлению </w:t>
      </w:r>
      <w:proofErr w:type="gramStart"/>
      <w:r>
        <w:rPr>
          <w:b/>
          <w:sz w:val="26"/>
          <w:szCs w:val="26"/>
        </w:rPr>
        <w:t>переданных</w:t>
      </w:r>
      <w:proofErr w:type="gramEnd"/>
      <w:r>
        <w:rPr>
          <w:b/>
          <w:sz w:val="26"/>
          <w:szCs w:val="26"/>
        </w:rPr>
        <w:t xml:space="preserve"> </w:t>
      </w:r>
    </w:p>
    <w:p w:rsidR="007034B0" w:rsidRPr="004D70A4" w:rsidRDefault="007034B0" w:rsidP="007034B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полномочий в области дорожной деятельности.</w:t>
      </w:r>
    </w:p>
    <w:p w:rsidR="007034B0" w:rsidRDefault="007034B0" w:rsidP="007034B0">
      <w:pPr>
        <w:jc w:val="both"/>
        <w:rPr>
          <w:sz w:val="26"/>
          <w:szCs w:val="26"/>
        </w:rPr>
      </w:pPr>
    </w:p>
    <w:p w:rsidR="007034B0" w:rsidRDefault="007034B0" w:rsidP="007034B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Уставом муниципального образования «Люкское» Балезинского района Удмуртской Республики, </w:t>
      </w:r>
      <w:r>
        <w:rPr>
          <w:b/>
          <w:sz w:val="26"/>
          <w:szCs w:val="26"/>
        </w:rPr>
        <w:t>ПОСТАНОВЛЯЮ:</w:t>
      </w:r>
    </w:p>
    <w:p w:rsidR="007034B0" w:rsidRDefault="007034B0" w:rsidP="007034B0">
      <w:pPr>
        <w:jc w:val="both"/>
        <w:rPr>
          <w:b/>
          <w:sz w:val="26"/>
          <w:szCs w:val="26"/>
        </w:rPr>
      </w:pPr>
    </w:p>
    <w:p w:rsidR="007034B0" w:rsidRDefault="007034B0" w:rsidP="007034B0">
      <w:pPr>
        <w:pStyle w:val="a3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Перечень работ изложить в новой редакции: согласно приложению № 1</w:t>
      </w:r>
    </w:p>
    <w:p w:rsidR="007034B0" w:rsidRDefault="007034B0" w:rsidP="007034B0">
      <w:pPr>
        <w:spacing w:line="360" w:lineRule="auto"/>
        <w:jc w:val="both"/>
        <w:rPr>
          <w:sz w:val="26"/>
          <w:szCs w:val="26"/>
        </w:rPr>
      </w:pPr>
    </w:p>
    <w:p w:rsidR="007034B0" w:rsidRDefault="007034B0" w:rsidP="007034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вступает в силу </w:t>
      </w:r>
      <w:proofErr w:type="gramStart"/>
      <w:r>
        <w:rPr>
          <w:sz w:val="26"/>
          <w:szCs w:val="26"/>
        </w:rPr>
        <w:t>с даты подписания</w:t>
      </w:r>
      <w:proofErr w:type="gramEnd"/>
      <w:r>
        <w:rPr>
          <w:sz w:val="26"/>
          <w:szCs w:val="26"/>
        </w:rPr>
        <w:t>.</w:t>
      </w:r>
    </w:p>
    <w:p w:rsidR="007034B0" w:rsidRDefault="007034B0" w:rsidP="007034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данного постановления возлагаю на себя.</w:t>
      </w:r>
    </w:p>
    <w:p w:rsidR="007034B0" w:rsidRDefault="007034B0" w:rsidP="007034B0">
      <w:pPr>
        <w:spacing w:line="360" w:lineRule="auto"/>
        <w:jc w:val="both"/>
        <w:rPr>
          <w:sz w:val="26"/>
          <w:szCs w:val="26"/>
        </w:rPr>
      </w:pPr>
    </w:p>
    <w:p w:rsidR="007034B0" w:rsidRDefault="007034B0" w:rsidP="007034B0">
      <w:pPr>
        <w:spacing w:line="360" w:lineRule="auto"/>
        <w:jc w:val="both"/>
        <w:rPr>
          <w:sz w:val="26"/>
          <w:szCs w:val="26"/>
        </w:rPr>
      </w:pPr>
    </w:p>
    <w:p w:rsidR="007034B0" w:rsidRDefault="007034B0" w:rsidP="007034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муниципального образования </w:t>
      </w:r>
    </w:p>
    <w:p w:rsidR="007034B0" w:rsidRDefault="007034B0" w:rsidP="007034B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«Люкское»                                                                                            В.Н. Наговицын</w:t>
      </w:r>
    </w:p>
    <w:p w:rsidR="007034B0" w:rsidRDefault="007034B0" w:rsidP="007034B0">
      <w:pPr>
        <w:spacing w:line="360" w:lineRule="auto"/>
        <w:jc w:val="both"/>
        <w:rPr>
          <w:sz w:val="26"/>
          <w:szCs w:val="26"/>
        </w:rPr>
      </w:pPr>
    </w:p>
    <w:p w:rsidR="007034B0" w:rsidRDefault="007034B0" w:rsidP="007034B0">
      <w:pPr>
        <w:spacing w:line="360" w:lineRule="auto"/>
        <w:jc w:val="both"/>
        <w:rPr>
          <w:sz w:val="26"/>
          <w:szCs w:val="26"/>
        </w:rPr>
      </w:pPr>
    </w:p>
    <w:p w:rsidR="007034B0" w:rsidRDefault="007034B0" w:rsidP="007034B0">
      <w:pPr>
        <w:spacing w:line="360" w:lineRule="auto"/>
        <w:jc w:val="both"/>
        <w:rPr>
          <w:sz w:val="26"/>
          <w:szCs w:val="26"/>
        </w:rPr>
      </w:pPr>
    </w:p>
    <w:p w:rsidR="007034B0" w:rsidRDefault="007034B0" w:rsidP="007034B0">
      <w:pPr>
        <w:spacing w:line="360" w:lineRule="auto"/>
        <w:jc w:val="both"/>
        <w:rPr>
          <w:sz w:val="26"/>
          <w:szCs w:val="26"/>
        </w:rPr>
      </w:pPr>
    </w:p>
    <w:p w:rsidR="007034B0" w:rsidRDefault="007034B0" w:rsidP="007034B0">
      <w:pPr>
        <w:spacing w:line="360" w:lineRule="auto"/>
        <w:jc w:val="both"/>
        <w:rPr>
          <w:sz w:val="26"/>
          <w:szCs w:val="26"/>
        </w:rPr>
      </w:pPr>
    </w:p>
    <w:p w:rsidR="007034B0" w:rsidRDefault="007034B0" w:rsidP="007034B0">
      <w:pPr>
        <w:spacing w:line="360" w:lineRule="auto"/>
        <w:jc w:val="both"/>
        <w:rPr>
          <w:sz w:val="26"/>
          <w:szCs w:val="26"/>
        </w:rPr>
      </w:pPr>
    </w:p>
    <w:p w:rsidR="007034B0" w:rsidRDefault="007034B0" w:rsidP="007034B0">
      <w:pPr>
        <w:spacing w:line="360" w:lineRule="auto"/>
        <w:jc w:val="both"/>
        <w:rPr>
          <w:sz w:val="26"/>
          <w:szCs w:val="26"/>
        </w:rPr>
      </w:pPr>
    </w:p>
    <w:p w:rsidR="007034B0" w:rsidRDefault="007034B0" w:rsidP="007034B0">
      <w:pPr>
        <w:spacing w:line="360" w:lineRule="auto"/>
        <w:jc w:val="both"/>
        <w:rPr>
          <w:sz w:val="26"/>
          <w:szCs w:val="26"/>
        </w:rPr>
      </w:pPr>
    </w:p>
    <w:p w:rsidR="007034B0" w:rsidRDefault="007034B0" w:rsidP="007034B0">
      <w:pPr>
        <w:spacing w:line="360" w:lineRule="auto"/>
        <w:jc w:val="both"/>
        <w:rPr>
          <w:sz w:val="26"/>
          <w:szCs w:val="26"/>
        </w:rPr>
      </w:pPr>
    </w:p>
    <w:p w:rsidR="007034B0" w:rsidRDefault="007034B0" w:rsidP="007034B0">
      <w:pPr>
        <w:spacing w:line="360" w:lineRule="auto"/>
        <w:jc w:val="both"/>
        <w:rPr>
          <w:sz w:val="26"/>
          <w:szCs w:val="26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4"/>
        <w:gridCol w:w="5067"/>
      </w:tblGrid>
      <w:tr w:rsidR="007034B0" w:rsidTr="00C33EAD">
        <w:tc>
          <w:tcPr>
            <w:tcW w:w="4928" w:type="dxa"/>
            <w:hideMark/>
          </w:tcPr>
          <w:p w:rsidR="007034B0" w:rsidRDefault="007034B0" w:rsidP="00C33EAD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СОГЛАСОВАНО</w:t>
            </w:r>
          </w:p>
          <w:p w:rsidR="007034B0" w:rsidRDefault="007034B0" w:rsidP="00C33EAD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Администрации по строительству и ЖКХ Администрации муниципального образования “Балезинский район”</w:t>
            </w:r>
          </w:p>
          <w:p w:rsidR="007034B0" w:rsidRDefault="007034B0" w:rsidP="00C33EAD">
            <w:pPr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____________________С.А. Кирющенков</w:t>
            </w:r>
          </w:p>
        </w:tc>
        <w:tc>
          <w:tcPr>
            <w:tcW w:w="5493" w:type="dxa"/>
            <w:hideMark/>
          </w:tcPr>
          <w:p w:rsidR="007034B0" w:rsidRDefault="007034B0" w:rsidP="00C33EAD">
            <w:pPr>
              <w:spacing w:line="360" w:lineRule="auto"/>
              <w:ind w:left="437" w:firstLine="4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УТВЕРЖДЕНО</w:t>
            </w:r>
          </w:p>
          <w:p w:rsidR="007034B0" w:rsidRDefault="007034B0" w:rsidP="00C33EAD">
            <w:pPr>
              <w:spacing w:line="360" w:lineRule="auto"/>
              <w:ind w:left="437" w:firstLine="4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Глава </w:t>
            </w:r>
            <w:proofErr w:type="gramStart"/>
            <w:r>
              <w:rPr>
                <w:sz w:val="24"/>
                <w:szCs w:val="24"/>
                <w:lang w:eastAsia="en-US"/>
              </w:rPr>
              <w:t>муниципального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7034B0" w:rsidRDefault="007034B0" w:rsidP="00C33EAD">
            <w:pPr>
              <w:spacing w:line="360" w:lineRule="auto"/>
              <w:ind w:left="437" w:firstLine="4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образования «Люкское»</w:t>
            </w:r>
          </w:p>
          <w:p w:rsidR="007034B0" w:rsidRDefault="007034B0" w:rsidP="00C33EAD">
            <w:pPr>
              <w:spacing w:line="360" w:lineRule="auto"/>
              <w:ind w:left="437" w:firstLine="44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_____________________В.Н. Наговицын</w:t>
            </w:r>
          </w:p>
        </w:tc>
      </w:tr>
    </w:tbl>
    <w:p w:rsidR="007034B0" w:rsidRDefault="007034B0" w:rsidP="007034B0">
      <w:pPr>
        <w:spacing w:line="360" w:lineRule="auto"/>
        <w:jc w:val="both"/>
        <w:rPr>
          <w:sz w:val="24"/>
          <w:szCs w:val="24"/>
        </w:rPr>
      </w:pPr>
    </w:p>
    <w:p w:rsidR="007034B0" w:rsidRDefault="007034B0" w:rsidP="007034B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</w:t>
      </w:r>
    </w:p>
    <w:p w:rsidR="007034B0" w:rsidRDefault="007034B0" w:rsidP="007034B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финансовым вопросам - </w:t>
      </w:r>
    </w:p>
    <w:p w:rsidR="007034B0" w:rsidRDefault="007034B0" w:rsidP="007034B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финансов </w:t>
      </w:r>
    </w:p>
    <w:p w:rsidR="007034B0" w:rsidRDefault="007034B0" w:rsidP="007034B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муниципального образования “Балезинский район”</w:t>
      </w:r>
    </w:p>
    <w:p w:rsidR="007034B0" w:rsidRDefault="007034B0" w:rsidP="007034B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_____________________И.П. Черепанова</w:t>
      </w:r>
      <w:r>
        <w:rPr>
          <w:sz w:val="24"/>
          <w:szCs w:val="24"/>
        </w:rPr>
        <w:tab/>
      </w:r>
    </w:p>
    <w:p w:rsidR="007034B0" w:rsidRDefault="007034B0" w:rsidP="007034B0">
      <w:pPr>
        <w:spacing w:line="360" w:lineRule="auto"/>
        <w:jc w:val="both"/>
        <w:rPr>
          <w:sz w:val="24"/>
          <w:szCs w:val="24"/>
        </w:rPr>
      </w:pPr>
    </w:p>
    <w:p w:rsidR="007034B0" w:rsidRDefault="007034B0" w:rsidP="007034B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Перечень                                      Приложение №1</w:t>
      </w:r>
    </w:p>
    <w:p w:rsidR="007034B0" w:rsidRDefault="007034B0" w:rsidP="007034B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мероприятий по осуществлению переданных полномочий в области дорожной деятельности на 2019 год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7452"/>
        <w:gridCol w:w="1472"/>
      </w:tblGrid>
      <w:tr w:rsidR="007034B0" w:rsidTr="00C33EA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0" w:rsidRDefault="007034B0" w:rsidP="00C33EAD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п\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0" w:rsidRDefault="007034B0" w:rsidP="00C33EAD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0" w:rsidRDefault="007034B0" w:rsidP="00C33EAD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рублей</w:t>
            </w:r>
          </w:p>
        </w:tc>
      </w:tr>
      <w:tr w:rsidR="007034B0" w:rsidTr="00C33EA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0" w:rsidRDefault="007034B0" w:rsidP="00C33EAD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0" w:rsidRDefault="007034B0" w:rsidP="00C33EAD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0" w:rsidRDefault="007034B0" w:rsidP="00C33EAD">
            <w:pPr>
              <w:tabs>
                <w:tab w:val="left" w:pos="0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7034B0" w:rsidTr="00C33EA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0" w:rsidRDefault="007034B0" w:rsidP="00C33EAD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0" w:rsidRDefault="007034B0" w:rsidP="00C33EAD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0" w:rsidRDefault="007034B0" w:rsidP="00C33EAD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450 000,00</w:t>
            </w:r>
          </w:p>
        </w:tc>
      </w:tr>
      <w:tr w:rsidR="007034B0" w:rsidTr="00C33EA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0" w:rsidRDefault="007034B0" w:rsidP="00C33EAD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0" w:rsidRDefault="007034B0" w:rsidP="00C33EAD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Оплата за расход электроэнергии на освещение. (Приказ Министерства транспорта РФ от 16.11.2012 года № 402)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0" w:rsidRDefault="007034B0" w:rsidP="00C33EAD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120 000,00</w:t>
            </w:r>
          </w:p>
        </w:tc>
      </w:tr>
      <w:tr w:rsidR="007034B0" w:rsidTr="00C33EA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0" w:rsidRDefault="007034B0" w:rsidP="00C33EAD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0" w:rsidRDefault="007034B0" w:rsidP="00C33EAD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Обслуживание систем контроля и управления линиями электроосвещения уличной сети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0" w:rsidRDefault="007034B0" w:rsidP="00C33EAD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15 000,00</w:t>
            </w:r>
          </w:p>
        </w:tc>
      </w:tr>
      <w:tr w:rsidR="007034B0" w:rsidTr="00C33EA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0" w:rsidRDefault="007034B0" w:rsidP="00C33EAD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0" w:rsidRDefault="007034B0" w:rsidP="00C33EAD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Приобретение ламп и светильников, проводов, кабелей, автоматических выключателей для уличного освещения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0" w:rsidRDefault="007034B0" w:rsidP="00C33EAD">
            <w:pPr>
              <w:tabs>
                <w:tab w:val="left" w:pos="0"/>
              </w:tabs>
              <w:spacing w:line="276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20 000,00</w:t>
            </w:r>
          </w:p>
        </w:tc>
      </w:tr>
      <w:tr w:rsidR="007034B0" w:rsidTr="00C33EA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0" w:rsidRDefault="007034B0" w:rsidP="00C33EAD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0" w:rsidRDefault="007034B0" w:rsidP="00C33EAD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содержание автомобильных дорог общего пользования местного значения в черте населенных пунктов муниципального образования «Люкское»  в зимний период.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0" w:rsidRDefault="007034B0" w:rsidP="00694C3F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694C3F">
              <w:rPr>
                <w:sz w:val="24"/>
                <w:szCs w:val="24"/>
                <w:lang w:eastAsia="en-US"/>
              </w:rPr>
              <w:t>43</w:t>
            </w:r>
            <w:r>
              <w:rPr>
                <w:sz w:val="24"/>
                <w:szCs w:val="24"/>
                <w:lang w:eastAsia="en-US"/>
              </w:rPr>
              <w:t> </w:t>
            </w:r>
            <w:r w:rsidR="00694C3F">
              <w:rPr>
                <w:sz w:val="24"/>
                <w:szCs w:val="24"/>
                <w:lang w:eastAsia="en-US"/>
              </w:rPr>
              <w:t>902</w:t>
            </w:r>
            <w:r>
              <w:rPr>
                <w:sz w:val="24"/>
                <w:szCs w:val="24"/>
                <w:lang w:eastAsia="en-US"/>
              </w:rPr>
              <w:t>,00</w:t>
            </w:r>
          </w:p>
        </w:tc>
      </w:tr>
      <w:tr w:rsidR="007034B0" w:rsidTr="00C33EA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0" w:rsidRDefault="007034B0" w:rsidP="00C33EAD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0" w:rsidRDefault="007034B0" w:rsidP="00C33EA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содержание автомобильных дорог общего пользования местного значения в черте населенных пунктов муниципального образования «Люкское»  в летний период.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0" w:rsidRDefault="00694C3F" w:rsidP="00694C3F">
            <w:pPr>
              <w:tabs>
                <w:tab w:val="left" w:pos="0"/>
              </w:tabs>
              <w:spacing w:line="276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23</w:t>
            </w:r>
            <w:r w:rsidR="007034B0">
              <w:rPr>
                <w:color w:val="FF0000"/>
                <w:sz w:val="24"/>
                <w:szCs w:val="24"/>
                <w:lang w:eastAsia="en-US"/>
              </w:rPr>
              <w:t> 0</w:t>
            </w:r>
            <w:r>
              <w:rPr>
                <w:color w:val="FF0000"/>
                <w:sz w:val="24"/>
                <w:szCs w:val="24"/>
                <w:lang w:eastAsia="en-US"/>
              </w:rPr>
              <w:t>98</w:t>
            </w:r>
            <w:r w:rsidR="007034B0">
              <w:rPr>
                <w:color w:val="FF0000"/>
                <w:sz w:val="24"/>
                <w:szCs w:val="24"/>
                <w:lang w:eastAsia="en-US"/>
              </w:rPr>
              <w:t>,00</w:t>
            </w:r>
            <w:bookmarkStart w:id="0" w:name="_GoBack"/>
            <w:bookmarkEnd w:id="0"/>
          </w:p>
        </w:tc>
      </w:tr>
      <w:tr w:rsidR="007034B0" w:rsidTr="00C33EA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0" w:rsidRDefault="007034B0" w:rsidP="00C33EAD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0" w:rsidRDefault="007034B0" w:rsidP="00C33EA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Очистка водопропускных труб и их летнее содержание, </w:t>
            </w:r>
            <w:proofErr w:type="spellStart"/>
            <w:r>
              <w:rPr>
                <w:sz w:val="24"/>
                <w:szCs w:val="24"/>
                <w:lang w:eastAsia="en-US"/>
              </w:rPr>
              <w:t>оканавливание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кювета дорожного полотна.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0" w:rsidRDefault="007034B0" w:rsidP="00C33EAD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13 000,00</w:t>
            </w:r>
          </w:p>
        </w:tc>
      </w:tr>
      <w:tr w:rsidR="007034B0" w:rsidTr="00C33EA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0" w:rsidRDefault="007034B0" w:rsidP="00C33EAD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0" w:rsidRDefault="007034B0" w:rsidP="00C33EA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Поддержание полосы отвода, обочин, откосов и разделительных полос в чистоте и порядке; очистка их от мусора и посторонних предметов с вывозкой и утилизацией на полигонах.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0" w:rsidRDefault="007034B0" w:rsidP="00C33EAD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5 000,00</w:t>
            </w:r>
          </w:p>
        </w:tc>
      </w:tr>
      <w:tr w:rsidR="007034B0" w:rsidTr="00C33EA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0" w:rsidRDefault="007034B0" w:rsidP="00C33EAD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0" w:rsidRDefault="007034B0" w:rsidP="00C33EAD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Оказание услуг по предоставлению возможности размещения провода и приборов уличного освещения на опорах </w:t>
            </w:r>
            <w:proofErr w:type="gramStart"/>
            <w:r>
              <w:rPr>
                <w:sz w:val="24"/>
                <w:szCs w:val="24"/>
                <w:lang w:eastAsia="en-US"/>
              </w:rPr>
              <w:t>ВЛ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– 04кВ.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B0" w:rsidRDefault="007034B0" w:rsidP="00C33EAD">
            <w:pPr>
              <w:tabs>
                <w:tab w:val="left" w:pos="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10 000,00</w:t>
            </w:r>
          </w:p>
        </w:tc>
      </w:tr>
    </w:tbl>
    <w:p w:rsidR="007034B0" w:rsidRDefault="007034B0" w:rsidP="007034B0"/>
    <w:p w:rsidR="007034B0" w:rsidRDefault="007034B0" w:rsidP="007034B0"/>
    <w:p w:rsidR="007034B0" w:rsidRPr="00350BC3" w:rsidRDefault="007034B0" w:rsidP="007034B0"/>
    <w:p w:rsidR="008E165F" w:rsidRDefault="008E165F"/>
    <w:sectPr w:rsidR="008E165F" w:rsidSect="00B0302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95E65"/>
    <w:multiLevelType w:val="hybridMultilevel"/>
    <w:tmpl w:val="5F8035B2"/>
    <w:lvl w:ilvl="0" w:tplc="6B8A28F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E23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587B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94C3F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034B0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976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C5E23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B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4B0"/>
    <w:pPr>
      <w:ind w:left="720"/>
      <w:contextualSpacing/>
    </w:pPr>
  </w:style>
  <w:style w:type="table" w:styleId="a4">
    <w:name w:val="Table Grid"/>
    <w:basedOn w:val="a1"/>
    <w:uiPriority w:val="59"/>
    <w:rsid w:val="007034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B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4B0"/>
    <w:pPr>
      <w:ind w:left="720"/>
      <w:contextualSpacing/>
    </w:pPr>
  </w:style>
  <w:style w:type="table" w:styleId="a4">
    <w:name w:val="Table Grid"/>
    <w:basedOn w:val="a1"/>
    <w:uiPriority w:val="59"/>
    <w:rsid w:val="007034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2019-03-07T09:35:00Z</dcterms:created>
  <dcterms:modified xsi:type="dcterms:W3CDTF">2019-03-12T05:09:00Z</dcterms:modified>
</cp:coreProperties>
</file>