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framePr w:w="3683" w:h="1697" w:hRule="exact" w:hSpace="141" w:wrap="around" w:vAnchor="text" w:hAnchor="page" w:x="4548" w:y="1"/>
        <w:jc w:val="center"/>
      </w:pPr>
      <w:r>
        <w:rPr>
          <w:noProof/>
        </w:rPr>
        <w:drawing>
          <wp:inline distT="0" distB="0" distL="0" distR="0">
            <wp:extent cx="14001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rPr>
          <w:sz w:val="22"/>
          <w:szCs w:val="22"/>
        </w:rPr>
      </w:pPr>
    </w:p>
    <w:p w:rsidR="005428AA" w:rsidRPr="0012482C" w:rsidRDefault="005428AA" w:rsidP="005428AA">
      <w:pPr>
        <w:rPr>
          <w:sz w:val="22"/>
          <w:szCs w:val="22"/>
        </w:rPr>
      </w:pPr>
    </w:p>
    <w:p w:rsidR="005428AA" w:rsidRPr="00C2591B" w:rsidRDefault="005428AA" w:rsidP="005428AA">
      <w:pPr>
        <w:jc w:val="center"/>
        <w:rPr>
          <w:b/>
          <w:sz w:val="20"/>
          <w:szCs w:val="20"/>
        </w:rPr>
      </w:pPr>
      <w:r w:rsidRPr="00C2591B">
        <w:rPr>
          <w:b/>
          <w:sz w:val="20"/>
          <w:szCs w:val="20"/>
        </w:rPr>
        <w:t>АДМИНИСТРАЦИЯ МУНИЦИПАЛЬНОГО ОБРАЗОВАНИЯ «ЛЮКСКОЕ»</w:t>
      </w:r>
    </w:p>
    <w:p w:rsidR="005428AA" w:rsidRPr="00C2591B" w:rsidRDefault="005428AA" w:rsidP="005428AA">
      <w:pPr>
        <w:rPr>
          <w:b/>
          <w:sz w:val="20"/>
          <w:szCs w:val="20"/>
        </w:rPr>
      </w:pPr>
      <w:r w:rsidRPr="00C2591B">
        <w:rPr>
          <w:b/>
          <w:sz w:val="20"/>
          <w:szCs w:val="20"/>
        </w:rPr>
        <w:t>УДМУРТ ЭЛЬКУНЫСЬ «ЛЮК» МУНИЦИПАЛ КЫЛДЫТЭТЛЭН АДМИНИСТРАЦИЕЗ</w:t>
      </w:r>
    </w:p>
    <w:p w:rsidR="005428AA" w:rsidRPr="0012482C" w:rsidRDefault="005428AA" w:rsidP="005428AA">
      <w:pPr>
        <w:rPr>
          <w:sz w:val="22"/>
          <w:szCs w:val="22"/>
        </w:rPr>
      </w:pPr>
    </w:p>
    <w:p w:rsidR="005428AA" w:rsidRDefault="005428AA" w:rsidP="005428AA">
      <w:pPr>
        <w:jc w:val="center"/>
        <w:rPr>
          <w:sz w:val="22"/>
          <w:szCs w:val="22"/>
        </w:rPr>
      </w:pPr>
      <w:r w:rsidRPr="0012482C">
        <w:rPr>
          <w:sz w:val="22"/>
          <w:szCs w:val="22"/>
        </w:rPr>
        <w:t>ПОСТАНОВЛЕНИЕ</w:t>
      </w:r>
    </w:p>
    <w:p w:rsidR="005428AA" w:rsidRPr="0012482C" w:rsidRDefault="005428AA" w:rsidP="005428AA">
      <w:pPr>
        <w:jc w:val="center"/>
        <w:rPr>
          <w:sz w:val="22"/>
          <w:szCs w:val="22"/>
        </w:rPr>
      </w:pPr>
    </w:p>
    <w:p w:rsidR="005428AA" w:rsidRDefault="005428AA" w:rsidP="005428AA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5428AA" w:rsidRPr="0012482C" w:rsidRDefault="005428AA" w:rsidP="005428AA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12482C">
        <w:rPr>
          <w:sz w:val="22"/>
          <w:szCs w:val="22"/>
        </w:rPr>
        <w:t xml:space="preserve">от 25 марта 2016  года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12482C">
        <w:rPr>
          <w:sz w:val="22"/>
          <w:szCs w:val="22"/>
        </w:rPr>
        <w:t xml:space="preserve">  </w:t>
      </w:r>
      <w:r w:rsidRPr="0012482C">
        <w:rPr>
          <w:sz w:val="22"/>
          <w:szCs w:val="22"/>
        </w:rPr>
        <w:tab/>
        <w:t>№ 1</w:t>
      </w:r>
      <w:r>
        <w:rPr>
          <w:sz w:val="22"/>
          <w:szCs w:val="22"/>
        </w:rPr>
        <w:t>2.1</w:t>
      </w:r>
    </w:p>
    <w:p w:rsidR="005428AA" w:rsidRDefault="005428AA" w:rsidP="005428AA">
      <w:pPr>
        <w:jc w:val="center"/>
        <w:rPr>
          <w:sz w:val="22"/>
          <w:szCs w:val="22"/>
        </w:rPr>
      </w:pPr>
    </w:p>
    <w:p w:rsidR="005428AA" w:rsidRPr="0012482C" w:rsidRDefault="005428AA" w:rsidP="005428AA">
      <w:pPr>
        <w:jc w:val="center"/>
        <w:rPr>
          <w:sz w:val="22"/>
          <w:szCs w:val="22"/>
        </w:rPr>
      </w:pPr>
      <w:r>
        <w:rPr>
          <w:sz w:val="22"/>
          <w:szCs w:val="22"/>
        </w:rPr>
        <w:t>с. Люк</w:t>
      </w:r>
    </w:p>
    <w:p w:rsidR="005428AA" w:rsidRPr="0012482C" w:rsidRDefault="005428AA" w:rsidP="005428AA">
      <w:pPr>
        <w:jc w:val="center"/>
        <w:rPr>
          <w:sz w:val="22"/>
          <w:szCs w:val="22"/>
        </w:rPr>
      </w:pPr>
    </w:p>
    <w:p w:rsidR="005428AA" w:rsidRPr="0012482C" w:rsidRDefault="005428AA" w:rsidP="005428AA">
      <w:pPr>
        <w:jc w:val="center"/>
        <w:rPr>
          <w:sz w:val="22"/>
          <w:szCs w:val="22"/>
        </w:rPr>
      </w:pPr>
    </w:p>
    <w:p w:rsidR="005428AA" w:rsidRPr="0012482C" w:rsidRDefault="005428AA" w:rsidP="005428AA">
      <w:pPr>
        <w:pStyle w:val="ConsPlusTitle"/>
        <w:widowControl/>
        <w:outlineLvl w:val="0"/>
        <w:rPr>
          <w:b w:val="0"/>
          <w:sz w:val="22"/>
          <w:szCs w:val="22"/>
        </w:rPr>
      </w:pPr>
      <w:r w:rsidRPr="0012482C">
        <w:rPr>
          <w:b w:val="0"/>
          <w:sz w:val="22"/>
          <w:szCs w:val="22"/>
        </w:rPr>
        <w:t>Об утверждении программы</w:t>
      </w:r>
    </w:p>
    <w:p w:rsidR="005428AA" w:rsidRDefault="005428AA" w:rsidP="005428AA">
      <w:pPr>
        <w:pStyle w:val="ConsPlusTitle"/>
        <w:widowControl/>
        <w:outlineLvl w:val="0"/>
        <w:rPr>
          <w:b w:val="0"/>
          <w:sz w:val="22"/>
          <w:szCs w:val="22"/>
        </w:rPr>
      </w:pPr>
      <w:r w:rsidRPr="0012482C">
        <w:rPr>
          <w:b w:val="0"/>
          <w:sz w:val="22"/>
          <w:szCs w:val="22"/>
        </w:rPr>
        <w:t>«Энергосбережение и повышени</w:t>
      </w:r>
      <w:r w:rsidR="00B91939">
        <w:rPr>
          <w:b w:val="0"/>
          <w:sz w:val="22"/>
          <w:szCs w:val="22"/>
        </w:rPr>
        <w:t>е</w:t>
      </w:r>
      <w:bookmarkStart w:id="0" w:name="_GoBack"/>
      <w:bookmarkEnd w:id="0"/>
      <w:r w:rsidRPr="0012482C">
        <w:rPr>
          <w:b w:val="0"/>
          <w:sz w:val="22"/>
          <w:szCs w:val="22"/>
        </w:rPr>
        <w:t xml:space="preserve"> энергетической </w:t>
      </w:r>
    </w:p>
    <w:p w:rsidR="005428AA" w:rsidRDefault="005428AA" w:rsidP="005428AA">
      <w:pPr>
        <w:pStyle w:val="ConsPlusTitle"/>
        <w:widowControl/>
        <w:outlineLvl w:val="0"/>
        <w:rPr>
          <w:b w:val="0"/>
          <w:sz w:val="22"/>
          <w:szCs w:val="22"/>
        </w:rPr>
      </w:pPr>
      <w:r w:rsidRPr="0012482C">
        <w:rPr>
          <w:b w:val="0"/>
          <w:sz w:val="22"/>
          <w:szCs w:val="22"/>
        </w:rPr>
        <w:t xml:space="preserve">эффективности»  муниципального образования </w:t>
      </w:r>
    </w:p>
    <w:p w:rsidR="005428AA" w:rsidRPr="0012482C" w:rsidRDefault="005428AA" w:rsidP="005428AA">
      <w:pPr>
        <w:pStyle w:val="ConsPlusTitle"/>
        <w:widowControl/>
        <w:outlineLvl w:val="0"/>
        <w:rPr>
          <w:b w:val="0"/>
          <w:sz w:val="22"/>
          <w:szCs w:val="22"/>
        </w:rPr>
      </w:pPr>
      <w:r w:rsidRPr="0012482C">
        <w:rPr>
          <w:b w:val="0"/>
          <w:sz w:val="22"/>
          <w:szCs w:val="22"/>
        </w:rPr>
        <w:t>«</w:t>
      </w:r>
      <w:r>
        <w:rPr>
          <w:b w:val="0"/>
          <w:sz w:val="22"/>
          <w:szCs w:val="22"/>
        </w:rPr>
        <w:t>Люк</w:t>
      </w:r>
      <w:r w:rsidRPr="0012482C">
        <w:rPr>
          <w:b w:val="0"/>
          <w:sz w:val="22"/>
          <w:szCs w:val="22"/>
        </w:rPr>
        <w:t>ское»</w:t>
      </w:r>
      <w:r>
        <w:rPr>
          <w:b w:val="0"/>
          <w:sz w:val="22"/>
          <w:szCs w:val="22"/>
        </w:rPr>
        <w:t xml:space="preserve"> </w:t>
      </w:r>
      <w:r w:rsidRPr="0012482C">
        <w:rPr>
          <w:b w:val="0"/>
          <w:sz w:val="22"/>
          <w:szCs w:val="22"/>
        </w:rPr>
        <w:t>на 2016-2018 годы</w:t>
      </w:r>
    </w:p>
    <w:p w:rsidR="005428AA" w:rsidRPr="0012482C" w:rsidRDefault="005428AA" w:rsidP="005428AA">
      <w:pPr>
        <w:pStyle w:val="ConsPlusTitle"/>
        <w:widowControl/>
        <w:jc w:val="center"/>
        <w:outlineLvl w:val="0"/>
        <w:rPr>
          <w:b w:val="0"/>
          <w:sz w:val="22"/>
          <w:szCs w:val="22"/>
        </w:rPr>
      </w:pPr>
    </w:p>
    <w:p w:rsidR="005428AA" w:rsidRPr="0012482C" w:rsidRDefault="005428AA" w:rsidP="005428AA">
      <w:pPr>
        <w:pStyle w:val="ConsPlusTitle"/>
        <w:widowControl/>
        <w:jc w:val="both"/>
        <w:outlineLvl w:val="0"/>
        <w:rPr>
          <w:b w:val="0"/>
          <w:sz w:val="22"/>
          <w:szCs w:val="22"/>
        </w:rPr>
      </w:pPr>
    </w:p>
    <w:p w:rsidR="005428AA" w:rsidRPr="0012482C" w:rsidRDefault="005428AA" w:rsidP="005428AA">
      <w:pPr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</w:t>
      </w:r>
      <w:proofErr w:type="gramStart"/>
      <w:r w:rsidRPr="0012482C">
        <w:rPr>
          <w:sz w:val="22"/>
          <w:szCs w:val="22"/>
        </w:rPr>
        <w:t xml:space="preserve">В соответствии с распоряжением Правительства Российской Федерации от 31 декабря 2009 года №1225 «О требованиях к региональным и муниципальным программам в области энергосбережения и повышения энергетической эффективности»», Федеральным законом Российской Федерации от 06.10.2003г. № 131-ФЗ «Об общих принципах организации </w:t>
      </w:r>
      <w:proofErr w:type="spellStart"/>
      <w:r w:rsidRPr="0012482C">
        <w:rPr>
          <w:sz w:val="22"/>
          <w:szCs w:val="22"/>
        </w:rPr>
        <w:t>местно</w:t>
      </w:r>
      <w:proofErr w:type="spellEnd"/>
      <w:r w:rsidRPr="0012482C">
        <w:rPr>
          <w:sz w:val="22"/>
          <w:szCs w:val="22"/>
        </w:rPr>
        <w:t xml:space="preserve"> самоуправления в Российской Федерации», Уставом муниципального образования «Верх-</w:t>
      </w:r>
      <w:proofErr w:type="spellStart"/>
      <w:r w:rsidRPr="0012482C">
        <w:rPr>
          <w:sz w:val="22"/>
          <w:szCs w:val="22"/>
        </w:rPr>
        <w:t>Люкинское</w:t>
      </w:r>
      <w:proofErr w:type="spellEnd"/>
      <w:r w:rsidRPr="0012482C">
        <w:rPr>
          <w:sz w:val="22"/>
          <w:szCs w:val="22"/>
        </w:rPr>
        <w:t xml:space="preserve">», Администрация муниципального образования «Люкское», </w:t>
      </w:r>
      <w:proofErr w:type="gramEnd"/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tabs>
          <w:tab w:val="left" w:pos="2640"/>
        </w:tabs>
        <w:jc w:val="center"/>
        <w:rPr>
          <w:sz w:val="22"/>
          <w:szCs w:val="22"/>
        </w:rPr>
      </w:pPr>
      <w:r w:rsidRPr="0012482C">
        <w:rPr>
          <w:sz w:val="22"/>
          <w:szCs w:val="22"/>
        </w:rPr>
        <w:t>ПОСТАНОВЛЯЕТ:</w:t>
      </w: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pStyle w:val="ConsPlusTitle"/>
        <w:widowControl/>
        <w:numPr>
          <w:ilvl w:val="0"/>
          <w:numId w:val="1"/>
        </w:numPr>
        <w:outlineLvl w:val="0"/>
        <w:rPr>
          <w:b w:val="0"/>
          <w:sz w:val="22"/>
          <w:szCs w:val="22"/>
        </w:rPr>
      </w:pPr>
      <w:r w:rsidRPr="0012482C">
        <w:rPr>
          <w:b w:val="0"/>
          <w:sz w:val="22"/>
          <w:szCs w:val="22"/>
        </w:rPr>
        <w:t>Утвердить муниципальную целевую программу</w:t>
      </w:r>
      <w:r w:rsidRPr="0012482C">
        <w:rPr>
          <w:sz w:val="22"/>
          <w:szCs w:val="22"/>
        </w:rPr>
        <w:t xml:space="preserve"> </w:t>
      </w:r>
      <w:r w:rsidRPr="0012482C">
        <w:rPr>
          <w:b w:val="0"/>
          <w:sz w:val="22"/>
          <w:szCs w:val="22"/>
        </w:rPr>
        <w:t>«Энергосбережение и  повышение энергетической эффективности»  муниципального образования «</w:t>
      </w:r>
      <w:r>
        <w:rPr>
          <w:b w:val="0"/>
          <w:sz w:val="22"/>
          <w:szCs w:val="22"/>
        </w:rPr>
        <w:t>Л</w:t>
      </w:r>
      <w:r w:rsidRPr="0012482C">
        <w:rPr>
          <w:b w:val="0"/>
          <w:sz w:val="22"/>
          <w:szCs w:val="22"/>
        </w:rPr>
        <w:t>юкское» на 2016-2018 годы»  (приложение).</w:t>
      </w:r>
    </w:p>
    <w:p w:rsidR="005428AA" w:rsidRPr="0012482C" w:rsidRDefault="005428AA" w:rsidP="005428AA">
      <w:pPr>
        <w:pStyle w:val="ConsPlusTitle"/>
        <w:widowControl/>
        <w:ind w:left="-180" w:firstLine="180"/>
        <w:outlineLvl w:val="0"/>
        <w:rPr>
          <w:b w:val="0"/>
          <w:sz w:val="22"/>
          <w:szCs w:val="22"/>
        </w:rPr>
      </w:pPr>
    </w:p>
    <w:p w:rsidR="005428AA" w:rsidRPr="0012482C" w:rsidRDefault="005428AA" w:rsidP="005428A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  <w:sz w:val="22"/>
          <w:szCs w:val="22"/>
        </w:rPr>
      </w:pPr>
      <w:proofErr w:type="gramStart"/>
      <w:r w:rsidRPr="0012482C">
        <w:rPr>
          <w:b w:val="0"/>
          <w:sz w:val="22"/>
          <w:szCs w:val="22"/>
        </w:rPr>
        <w:t>Разместить</w:t>
      </w:r>
      <w:proofErr w:type="gramEnd"/>
      <w:r w:rsidRPr="0012482C">
        <w:rPr>
          <w:b w:val="0"/>
          <w:sz w:val="22"/>
          <w:szCs w:val="22"/>
        </w:rPr>
        <w:t xml:space="preserve"> да</w:t>
      </w:r>
      <w:r>
        <w:rPr>
          <w:b w:val="0"/>
          <w:sz w:val="22"/>
          <w:szCs w:val="22"/>
        </w:rPr>
        <w:t>нное постановление на интернет-</w:t>
      </w:r>
      <w:r w:rsidRPr="0012482C">
        <w:rPr>
          <w:b w:val="0"/>
          <w:sz w:val="22"/>
          <w:szCs w:val="22"/>
        </w:rPr>
        <w:t>сайте Балезинского района в разделе сельские поселения МО «Люкское».</w:t>
      </w:r>
    </w:p>
    <w:p w:rsidR="005428AA" w:rsidRPr="0012482C" w:rsidRDefault="005428AA" w:rsidP="005428AA">
      <w:pPr>
        <w:pStyle w:val="ConsPlusTitle"/>
        <w:widowControl/>
        <w:ind w:left="-180" w:firstLine="180"/>
        <w:jc w:val="both"/>
        <w:outlineLvl w:val="0"/>
        <w:rPr>
          <w:b w:val="0"/>
          <w:sz w:val="22"/>
          <w:szCs w:val="22"/>
        </w:rPr>
      </w:pPr>
    </w:p>
    <w:p w:rsidR="005428AA" w:rsidRPr="0012482C" w:rsidRDefault="005428AA" w:rsidP="005428AA">
      <w:pPr>
        <w:pStyle w:val="ConsPlusTitle"/>
        <w:widowControl/>
        <w:numPr>
          <w:ilvl w:val="0"/>
          <w:numId w:val="1"/>
        </w:numPr>
        <w:jc w:val="both"/>
        <w:outlineLvl w:val="0"/>
        <w:rPr>
          <w:b w:val="0"/>
          <w:sz w:val="22"/>
          <w:szCs w:val="22"/>
        </w:rPr>
      </w:pPr>
      <w:proofErr w:type="gramStart"/>
      <w:r w:rsidRPr="0012482C">
        <w:rPr>
          <w:b w:val="0"/>
          <w:sz w:val="22"/>
          <w:szCs w:val="22"/>
        </w:rPr>
        <w:t>Контроль за</w:t>
      </w:r>
      <w:proofErr w:type="gramEnd"/>
      <w:r w:rsidRPr="0012482C">
        <w:rPr>
          <w:b w:val="0"/>
          <w:sz w:val="22"/>
          <w:szCs w:val="22"/>
        </w:rPr>
        <w:t xml:space="preserve"> исполнением данного постановления оставляю за собой.</w:t>
      </w:r>
    </w:p>
    <w:p w:rsidR="005428AA" w:rsidRPr="0012482C" w:rsidRDefault="005428AA" w:rsidP="005428AA">
      <w:pPr>
        <w:ind w:left="-180" w:firstLine="180"/>
        <w:jc w:val="both"/>
        <w:rPr>
          <w:sz w:val="22"/>
          <w:szCs w:val="22"/>
        </w:rPr>
      </w:pPr>
    </w:p>
    <w:p w:rsidR="005428AA" w:rsidRPr="0012482C" w:rsidRDefault="005428AA" w:rsidP="005428AA">
      <w:pPr>
        <w:ind w:left="-180" w:firstLine="180"/>
        <w:jc w:val="both"/>
        <w:rPr>
          <w:sz w:val="22"/>
          <w:szCs w:val="22"/>
        </w:rPr>
      </w:pPr>
    </w:p>
    <w:p w:rsidR="005428AA" w:rsidRPr="0012482C" w:rsidRDefault="005428AA" w:rsidP="005428AA">
      <w:pPr>
        <w:ind w:left="-180" w:firstLine="180"/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</w:t>
      </w:r>
    </w:p>
    <w:p w:rsidR="005428AA" w:rsidRPr="0012482C" w:rsidRDefault="005428AA" w:rsidP="005428AA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образования «Люкское»                                                                       В.Н. Наговицын</w:t>
      </w: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Default="005428AA" w:rsidP="005428AA">
      <w:pPr>
        <w:jc w:val="both"/>
        <w:rPr>
          <w:sz w:val="22"/>
          <w:szCs w:val="22"/>
        </w:rPr>
      </w:pPr>
    </w:p>
    <w:p w:rsidR="005428AA" w:rsidRPr="0012482C" w:rsidRDefault="005428AA" w:rsidP="005428AA">
      <w:pPr>
        <w:jc w:val="right"/>
        <w:rPr>
          <w:sz w:val="22"/>
          <w:szCs w:val="22"/>
        </w:rPr>
      </w:pPr>
      <w:r w:rsidRPr="0012482C">
        <w:rPr>
          <w:sz w:val="22"/>
          <w:szCs w:val="22"/>
        </w:rPr>
        <w:t xml:space="preserve">Постановлением  </w:t>
      </w:r>
    </w:p>
    <w:p w:rsidR="005428AA" w:rsidRDefault="005428AA" w:rsidP="005428AA">
      <w:pPr>
        <w:jc w:val="right"/>
        <w:rPr>
          <w:sz w:val="22"/>
          <w:szCs w:val="22"/>
        </w:rPr>
      </w:pPr>
      <w:r w:rsidRPr="0012482C">
        <w:rPr>
          <w:sz w:val="22"/>
          <w:szCs w:val="22"/>
        </w:rPr>
        <w:t xml:space="preserve">   Администрации  </w:t>
      </w:r>
      <w:proofErr w:type="gramStart"/>
      <w:r>
        <w:rPr>
          <w:sz w:val="22"/>
          <w:szCs w:val="22"/>
        </w:rPr>
        <w:t>муниципального</w:t>
      </w:r>
      <w:proofErr w:type="gramEnd"/>
    </w:p>
    <w:p w:rsidR="005428AA" w:rsidRPr="0012482C" w:rsidRDefault="005428AA" w:rsidP="005428AA">
      <w:pPr>
        <w:jc w:val="right"/>
        <w:rPr>
          <w:sz w:val="22"/>
          <w:szCs w:val="22"/>
        </w:rPr>
      </w:pPr>
      <w:r>
        <w:rPr>
          <w:sz w:val="22"/>
          <w:szCs w:val="22"/>
        </w:rPr>
        <w:t>образования</w:t>
      </w:r>
      <w:r w:rsidRPr="0012482C">
        <w:rPr>
          <w:sz w:val="22"/>
          <w:szCs w:val="22"/>
        </w:rPr>
        <w:t xml:space="preserve"> «Люкское»</w:t>
      </w:r>
    </w:p>
    <w:p w:rsidR="005428AA" w:rsidRPr="0012482C" w:rsidRDefault="005428AA" w:rsidP="005428AA">
      <w:pPr>
        <w:jc w:val="right"/>
        <w:rPr>
          <w:sz w:val="22"/>
          <w:szCs w:val="22"/>
        </w:rPr>
      </w:pPr>
      <w:r w:rsidRPr="0012482C">
        <w:rPr>
          <w:sz w:val="22"/>
          <w:szCs w:val="22"/>
        </w:rPr>
        <w:t>от 25 марта 2016 года № 12</w:t>
      </w:r>
    </w:p>
    <w:p w:rsidR="005428AA" w:rsidRPr="0012482C" w:rsidRDefault="005428AA" w:rsidP="005428AA">
      <w:pPr>
        <w:jc w:val="right"/>
        <w:rPr>
          <w:sz w:val="22"/>
          <w:szCs w:val="22"/>
        </w:rPr>
      </w:pPr>
    </w:p>
    <w:p w:rsidR="005428AA" w:rsidRPr="0012482C" w:rsidRDefault="005428AA" w:rsidP="005428AA">
      <w:pPr>
        <w:jc w:val="right"/>
        <w:rPr>
          <w:sz w:val="22"/>
          <w:szCs w:val="22"/>
        </w:rPr>
      </w:pPr>
    </w:p>
    <w:p w:rsidR="005428AA" w:rsidRPr="0012482C" w:rsidRDefault="005428AA" w:rsidP="005428AA">
      <w:pPr>
        <w:jc w:val="right"/>
        <w:rPr>
          <w:sz w:val="22"/>
          <w:szCs w:val="22"/>
        </w:rPr>
      </w:pPr>
    </w:p>
    <w:p w:rsidR="005428AA" w:rsidRPr="0012482C" w:rsidRDefault="005428AA" w:rsidP="005428AA">
      <w:pPr>
        <w:jc w:val="right"/>
        <w:rPr>
          <w:sz w:val="22"/>
          <w:szCs w:val="22"/>
        </w:rPr>
      </w:pPr>
    </w:p>
    <w:p w:rsidR="005428AA" w:rsidRPr="0012482C" w:rsidRDefault="005428AA" w:rsidP="005428AA">
      <w:pPr>
        <w:jc w:val="right"/>
        <w:rPr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both"/>
        <w:rPr>
          <w:b/>
          <w:bCs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sz w:val="22"/>
          <w:szCs w:val="22"/>
        </w:rPr>
      </w:pPr>
      <w:r w:rsidRPr="0012482C">
        <w:rPr>
          <w:b/>
          <w:bCs/>
          <w:sz w:val="22"/>
          <w:szCs w:val="22"/>
        </w:rPr>
        <w:t>ПРОГРАММА</w:t>
      </w:r>
    </w:p>
    <w:p w:rsidR="005428AA" w:rsidRPr="0012482C" w:rsidRDefault="005428AA" w:rsidP="005428AA">
      <w:pPr>
        <w:spacing w:line="40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«Энергосбережение и повышение энергетической эффективности</w:t>
      </w:r>
      <w:r w:rsidRPr="0012482C">
        <w:rPr>
          <w:b/>
          <w:bCs/>
          <w:sz w:val="22"/>
          <w:szCs w:val="22"/>
        </w:rPr>
        <w:t>»</w:t>
      </w:r>
    </w:p>
    <w:p w:rsidR="005428AA" w:rsidRPr="0012482C" w:rsidRDefault="005428AA" w:rsidP="005428AA">
      <w:pPr>
        <w:spacing w:line="408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Муниципального образования «</w:t>
      </w:r>
      <w:r w:rsidRPr="0012482C">
        <w:rPr>
          <w:b/>
          <w:bCs/>
          <w:sz w:val="22"/>
          <w:szCs w:val="22"/>
        </w:rPr>
        <w:t>Люкское»</w:t>
      </w:r>
    </w:p>
    <w:p w:rsidR="005428AA" w:rsidRPr="0012482C" w:rsidRDefault="005428AA" w:rsidP="005428AA">
      <w:pPr>
        <w:spacing w:line="408" w:lineRule="auto"/>
        <w:jc w:val="center"/>
        <w:rPr>
          <w:b/>
          <w:bCs/>
          <w:sz w:val="22"/>
          <w:szCs w:val="22"/>
        </w:rPr>
      </w:pPr>
      <w:r w:rsidRPr="0012482C">
        <w:rPr>
          <w:b/>
          <w:bCs/>
          <w:sz w:val="22"/>
          <w:szCs w:val="22"/>
        </w:rPr>
        <w:t>Балезинского района Удмуртской Республики</w:t>
      </w:r>
    </w:p>
    <w:p w:rsidR="005428AA" w:rsidRPr="0012482C" w:rsidRDefault="005428AA" w:rsidP="005428AA">
      <w:pPr>
        <w:spacing w:line="408" w:lineRule="auto"/>
        <w:jc w:val="center"/>
        <w:rPr>
          <w:b/>
          <w:bCs/>
          <w:sz w:val="22"/>
          <w:szCs w:val="22"/>
        </w:rPr>
      </w:pPr>
      <w:r w:rsidRPr="0012482C">
        <w:rPr>
          <w:b/>
          <w:bCs/>
          <w:sz w:val="22"/>
          <w:szCs w:val="22"/>
        </w:rPr>
        <w:t>на 2016 - 2018 годы</w:t>
      </w:r>
    </w:p>
    <w:p w:rsidR="005428AA" w:rsidRPr="0012482C" w:rsidRDefault="005428AA" w:rsidP="005428AA">
      <w:pPr>
        <w:spacing w:line="408" w:lineRule="auto"/>
        <w:jc w:val="center"/>
        <w:rPr>
          <w:b/>
          <w:bCs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color w:val="494949"/>
          <w:sz w:val="22"/>
          <w:szCs w:val="22"/>
        </w:rPr>
      </w:pPr>
    </w:p>
    <w:p w:rsidR="005428AA" w:rsidRPr="0012482C" w:rsidRDefault="005428AA" w:rsidP="005428AA">
      <w:pPr>
        <w:spacing w:line="408" w:lineRule="auto"/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</w:rPr>
        <w:t>Содержание программы: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  <w:r w:rsidRPr="0012482C">
        <w:rPr>
          <w:sz w:val="22"/>
          <w:szCs w:val="22"/>
          <w:lang w:val="sv-SE"/>
        </w:rPr>
        <w:t>I</w:t>
      </w:r>
      <w:r w:rsidRPr="0012482C">
        <w:rPr>
          <w:sz w:val="22"/>
          <w:szCs w:val="22"/>
        </w:rPr>
        <w:t>.  Паспорт программы.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  <w:r w:rsidRPr="0012482C">
        <w:rPr>
          <w:sz w:val="22"/>
          <w:szCs w:val="22"/>
          <w:lang w:val="sv-SE"/>
        </w:rPr>
        <w:t>II</w:t>
      </w:r>
      <w:r w:rsidRPr="0012482C">
        <w:rPr>
          <w:sz w:val="22"/>
          <w:szCs w:val="22"/>
        </w:rPr>
        <w:t>. Общая характеристика муниципального образования.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  <w:r w:rsidRPr="0012482C">
        <w:rPr>
          <w:sz w:val="22"/>
          <w:szCs w:val="22"/>
          <w:lang w:val="sv-SE"/>
        </w:rPr>
        <w:t>I</w:t>
      </w:r>
      <w:r w:rsidRPr="0012482C">
        <w:rPr>
          <w:sz w:val="22"/>
          <w:szCs w:val="22"/>
          <w:lang w:val="en-US"/>
        </w:rPr>
        <w:t>II</w:t>
      </w:r>
      <w:r w:rsidRPr="0012482C">
        <w:rPr>
          <w:sz w:val="22"/>
          <w:szCs w:val="22"/>
        </w:rPr>
        <w:t>. Основные программные мероприятия.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  <w:r w:rsidRPr="0012482C">
        <w:rPr>
          <w:sz w:val="22"/>
          <w:szCs w:val="22"/>
          <w:lang w:val="sv-SE"/>
        </w:rPr>
        <w:t>IV</w:t>
      </w:r>
      <w:r w:rsidRPr="0012482C">
        <w:rPr>
          <w:sz w:val="22"/>
          <w:szCs w:val="22"/>
        </w:rPr>
        <w:t>. Механизм реализации программы.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  <w:r w:rsidRPr="0012482C">
        <w:rPr>
          <w:sz w:val="22"/>
          <w:szCs w:val="22"/>
          <w:lang w:val="en-US"/>
        </w:rPr>
        <w:t>V</w:t>
      </w:r>
      <w:r w:rsidRPr="0012482C">
        <w:rPr>
          <w:sz w:val="22"/>
          <w:szCs w:val="22"/>
        </w:rPr>
        <w:t xml:space="preserve">. Финансовое </w:t>
      </w:r>
      <w:proofErr w:type="gramStart"/>
      <w:r w:rsidRPr="0012482C">
        <w:rPr>
          <w:sz w:val="22"/>
          <w:szCs w:val="22"/>
        </w:rPr>
        <w:t>обеспечение  программы</w:t>
      </w:r>
      <w:proofErr w:type="gramEnd"/>
      <w:r w:rsidRPr="0012482C">
        <w:rPr>
          <w:sz w:val="22"/>
          <w:szCs w:val="22"/>
        </w:rPr>
        <w:t>.</w:t>
      </w:r>
    </w:p>
    <w:p w:rsidR="005428AA" w:rsidRPr="0012482C" w:rsidRDefault="005428AA" w:rsidP="005428AA">
      <w:pPr>
        <w:ind w:left="360"/>
        <w:jc w:val="both"/>
        <w:rPr>
          <w:rFonts w:cs="Arial"/>
          <w:sz w:val="22"/>
          <w:szCs w:val="22"/>
        </w:rPr>
      </w:pPr>
      <w:r w:rsidRPr="0012482C">
        <w:rPr>
          <w:sz w:val="22"/>
          <w:szCs w:val="22"/>
          <w:lang w:val="en-US"/>
        </w:rPr>
        <w:t>VI</w:t>
      </w:r>
      <w:r w:rsidRPr="0012482C">
        <w:rPr>
          <w:sz w:val="22"/>
          <w:szCs w:val="22"/>
        </w:rPr>
        <w:t xml:space="preserve">. </w:t>
      </w:r>
      <w:r w:rsidRPr="0012482C">
        <w:rPr>
          <w:rFonts w:cs="Arial"/>
          <w:sz w:val="22"/>
          <w:szCs w:val="22"/>
        </w:rPr>
        <w:t>Мониторинг выполнения программы.</w:t>
      </w:r>
    </w:p>
    <w:p w:rsidR="005428AA" w:rsidRPr="0012482C" w:rsidRDefault="005428AA" w:rsidP="005428AA">
      <w:pPr>
        <w:ind w:left="360"/>
        <w:jc w:val="both"/>
        <w:rPr>
          <w:sz w:val="22"/>
          <w:szCs w:val="22"/>
        </w:rPr>
      </w:pPr>
    </w:p>
    <w:p w:rsidR="005428AA" w:rsidRPr="0012482C" w:rsidRDefault="005428AA" w:rsidP="005428AA">
      <w:pPr>
        <w:numPr>
          <w:ilvl w:val="0"/>
          <w:numId w:val="2"/>
        </w:numPr>
        <w:spacing w:line="408" w:lineRule="auto"/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</w:rPr>
        <w:t>Паспорт программы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5683"/>
      </w:tblGrid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Наименование Программы:       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  <w:rPr>
                <w:b/>
                <w:bCs/>
                <w:color w:val="494949"/>
              </w:rPr>
            </w:pPr>
            <w:r w:rsidRPr="0012482C">
              <w:rPr>
                <w:sz w:val="22"/>
                <w:szCs w:val="22"/>
              </w:rPr>
              <w:t xml:space="preserve"> </w:t>
            </w:r>
            <w:r w:rsidRPr="0012482C">
              <w:rPr>
                <w:b/>
                <w:bCs/>
                <w:sz w:val="22"/>
                <w:szCs w:val="22"/>
              </w:rPr>
              <w:t>«ЭНЕРГОСБЕРЕЖЕНИЕ»  в     муниципальном образовании «Люкское»</w:t>
            </w:r>
            <w:r w:rsidRPr="0012482C">
              <w:rPr>
                <w:b/>
                <w:bCs/>
                <w:color w:val="494949"/>
                <w:sz w:val="22"/>
                <w:szCs w:val="22"/>
              </w:rPr>
              <w:t xml:space="preserve"> </w:t>
            </w:r>
            <w:r w:rsidRPr="0012482C">
              <w:rPr>
                <w:sz w:val="22"/>
                <w:szCs w:val="22"/>
              </w:rPr>
              <w:t>(далее – Программа)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Основание для разработки Программы                                                                      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Федеральный закон от 23 ноября 2009 года                                              № 261 – ФЗ "Об энергосбережении и о повышении энергетической эффективности»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Заказчик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Администрация муниципального образования  «Люкское»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Администрация муниципального образования «Люкское»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Основная цель Программы       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 Повышение эффективности использования энергетических ресурсов.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Сокращение потерь энергетических ресурсов при их потреблении.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Основные  направления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- экономия электрической энергии</w:t>
            </w:r>
          </w:p>
        </w:tc>
      </w:tr>
      <w:tr w:rsidR="005428AA" w:rsidRPr="0012482C" w:rsidTr="00D161E5">
        <w:trPr>
          <w:trHeight w:val="1700"/>
        </w:trPr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Объёмы финансирования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Всего: </w:t>
            </w:r>
            <w:r>
              <w:rPr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12482C">
              <w:rPr>
                <w:b/>
                <w:sz w:val="22"/>
                <w:szCs w:val="22"/>
              </w:rPr>
              <w:t>,0 тыс. руб.</w:t>
            </w:r>
          </w:p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в том числе 2016 год – 9</w:t>
            </w:r>
            <w:r w:rsidRPr="0012482C">
              <w:rPr>
                <w:sz w:val="22"/>
                <w:szCs w:val="22"/>
              </w:rPr>
              <w:t>,0 тыс. руб.</w:t>
            </w: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 xml:space="preserve">                     2017 год - 8</w:t>
            </w:r>
            <w:r w:rsidRPr="0012482C">
              <w:rPr>
                <w:sz w:val="22"/>
                <w:szCs w:val="22"/>
              </w:rPr>
              <w:t>,0 тыс. руб.</w:t>
            </w: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 xml:space="preserve">                     2018 год - 3</w:t>
            </w:r>
            <w:r w:rsidRPr="0012482C">
              <w:rPr>
                <w:sz w:val="22"/>
                <w:szCs w:val="22"/>
              </w:rPr>
              <w:t>,0 тыс. руб.</w:t>
            </w:r>
          </w:p>
        </w:tc>
      </w:tr>
      <w:tr w:rsidR="005428AA" w:rsidRPr="0012482C" w:rsidTr="00D161E5">
        <w:trPr>
          <w:trHeight w:val="1038"/>
        </w:trPr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Сроки реализации Программы    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center"/>
            </w:pPr>
          </w:p>
          <w:p w:rsidR="005428AA" w:rsidRPr="0012482C" w:rsidRDefault="005428AA" w:rsidP="00D161E5">
            <w:pPr>
              <w:jc w:val="center"/>
            </w:pPr>
            <w:r>
              <w:rPr>
                <w:sz w:val="22"/>
                <w:szCs w:val="22"/>
              </w:rPr>
              <w:t xml:space="preserve">2016 -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2"/>
                  <w:szCs w:val="22"/>
                </w:rPr>
                <w:t>2018</w:t>
              </w:r>
              <w:r w:rsidRPr="0012482C">
                <w:rPr>
                  <w:sz w:val="22"/>
                  <w:szCs w:val="22"/>
                </w:rPr>
                <w:t xml:space="preserve"> </w:t>
              </w:r>
              <w:proofErr w:type="spellStart"/>
              <w:r w:rsidRPr="0012482C">
                <w:rPr>
                  <w:sz w:val="22"/>
                  <w:szCs w:val="22"/>
                </w:rPr>
                <w:t>г</w:t>
              </w:r>
            </w:smartTag>
            <w:r w:rsidRPr="0012482C">
              <w:rPr>
                <w:sz w:val="22"/>
                <w:szCs w:val="22"/>
              </w:rPr>
              <w:t>.</w:t>
            </w:r>
            <w:proofErr w:type="gramStart"/>
            <w:r w:rsidRPr="0012482C">
              <w:rPr>
                <w:sz w:val="22"/>
                <w:szCs w:val="22"/>
              </w:rPr>
              <w:t>г</w:t>
            </w:r>
            <w:proofErr w:type="spellEnd"/>
            <w:proofErr w:type="gramEnd"/>
            <w:r w:rsidRPr="0012482C">
              <w:rPr>
                <w:sz w:val="22"/>
                <w:szCs w:val="22"/>
              </w:rPr>
              <w:t>.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Основные исполнители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Администрация муниципального образования «</w:t>
            </w:r>
            <w:r>
              <w:rPr>
                <w:sz w:val="22"/>
                <w:szCs w:val="22"/>
              </w:rPr>
              <w:t>Л</w:t>
            </w:r>
            <w:r w:rsidRPr="0012482C">
              <w:rPr>
                <w:sz w:val="22"/>
                <w:szCs w:val="22"/>
              </w:rPr>
              <w:t>юкское»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Снижение потребления энергетических ресурсов.</w:t>
            </w:r>
          </w:p>
        </w:tc>
      </w:tr>
      <w:tr w:rsidR="005428AA" w:rsidRPr="0012482C" w:rsidTr="00D161E5">
        <w:tc>
          <w:tcPr>
            <w:tcW w:w="4489" w:type="dxa"/>
          </w:tcPr>
          <w:p w:rsidR="005428AA" w:rsidRPr="0012482C" w:rsidRDefault="005428AA" w:rsidP="00D161E5">
            <w:pPr>
              <w:jc w:val="both"/>
            </w:pPr>
            <w:proofErr w:type="gramStart"/>
            <w:r w:rsidRPr="0012482C">
              <w:rPr>
                <w:sz w:val="22"/>
                <w:szCs w:val="22"/>
              </w:rPr>
              <w:t>Контроль  за</w:t>
            </w:r>
            <w:proofErr w:type="gramEnd"/>
            <w:r w:rsidRPr="0012482C">
              <w:rPr>
                <w:sz w:val="22"/>
                <w:szCs w:val="22"/>
              </w:rPr>
              <w:t xml:space="preserve"> исполнением Программы          </w:t>
            </w:r>
          </w:p>
        </w:tc>
        <w:tc>
          <w:tcPr>
            <w:tcW w:w="5683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Глава МО «Люкское» осуществляет </w:t>
            </w:r>
            <w:proofErr w:type="gramStart"/>
            <w:r w:rsidRPr="0012482C">
              <w:rPr>
                <w:sz w:val="22"/>
                <w:szCs w:val="22"/>
              </w:rPr>
              <w:t>контроль  за</w:t>
            </w:r>
            <w:proofErr w:type="gramEnd"/>
            <w:r w:rsidRPr="0012482C">
              <w:rPr>
                <w:sz w:val="22"/>
                <w:szCs w:val="22"/>
              </w:rPr>
              <w:t xml:space="preserve"> выполнением программных мероприятий в части заключенных ею муниципальных контрактов на выполнение работ по реализации Программы.</w:t>
            </w:r>
          </w:p>
        </w:tc>
      </w:tr>
    </w:tbl>
    <w:p w:rsidR="005428AA" w:rsidRPr="0012482C" w:rsidRDefault="005428AA" w:rsidP="005428AA">
      <w:pPr>
        <w:spacing w:line="408" w:lineRule="auto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     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  <w:lang w:val="sv-SE"/>
        </w:rPr>
        <w:t>II</w:t>
      </w:r>
      <w:r w:rsidRPr="0012482C">
        <w:rPr>
          <w:b/>
          <w:sz w:val="22"/>
          <w:szCs w:val="22"/>
        </w:rPr>
        <w:t xml:space="preserve">. Общая характеристика муниципального образования «Люкское»   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01.01. 2016</w:t>
      </w:r>
      <w:r w:rsidRPr="0012482C">
        <w:rPr>
          <w:b/>
          <w:sz w:val="22"/>
          <w:szCs w:val="22"/>
        </w:rPr>
        <w:t xml:space="preserve"> года.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2127"/>
        <w:gridCol w:w="1897"/>
        <w:gridCol w:w="2067"/>
      </w:tblGrid>
      <w:tr w:rsidR="005428AA" w:rsidRPr="0012482C" w:rsidTr="00D161E5"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Полное наименование (согласно учредительному документу)</w:t>
            </w:r>
          </w:p>
        </w:tc>
        <w:tc>
          <w:tcPr>
            <w:tcW w:w="6091" w:type="dxa"/>
            <w:gridSpan w:val="3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Администрация муниципального образования «Люкское»</w:t>
            </w:r>
          </w:p>
        </w:tc>
      </w:tr>
      <w:tr w:rsidR="005428AA" w:rsidRPr="0012482C" w:rsidTr="00D161E5"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Фамилия, имя, отчество, должность руководителя</w:t>
            </w:r>
          </w:p>
        </w:tc>
        <w:tc>
          <w:tcPr>
            <w:tcW w:w="6091" w:type="dxa"/>
            <w:gridSpan w:val="3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Глава муниципального образования «Люкское</w:t>
            </w:r>
            <w:r>
              <w:rPr>
                <w:sz w:val="22"/>
                <w:szCs w:val="22"/>
              </w:rPr>
              <w:t>» Наговицын Владимир Николаевич</w:t>
            </w:r>
          </w:p>
        </w:tc>
      </w:tr>
      <w:tr w:rsidR="005428AA" w:rsidRPr="0012482C" w:rsidTr="00D161E5"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Почтовый, юридический адрес организации, телефон, адрес электронной почты</w:t>
            </w:r>
          </w:p>
        </w:tc>
        <w:tc>
          <w:tcPr>
            <w:tcW w:w="6091" w:type="dxa"/>
            <w:gridSpan w:val="3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 xml:space="preserve">Юридический адрес: 427532, УР, Балезинский  район, с. Люк,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  <w:proofErr w:type="spellEnd"/>
            <w:r>
              <w:rPr>
                <w:sz w:val="22"/>
                <w:szCs w:val="22"/>
              </w:rPr>
              <w:t>, д. 7</w:t>
            </w: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тел. 8(34166)7-71-24</w:t>
            </w: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электронная почта: </w:t>
            </w:r>
            <w:proofErr w:type="spellStart"/>
            <w:r>
              <w:rPr>
                <w:sz w:val="22"/>
                <w:szCs w:val="22"/>
                <w:lang w:val="en-US"/>
              </w:rPr>
              <w:t>amol</w:t>
            </w:r>
            <w:proofErr w:type="spellEnd"/>
            <w:r w:rsidRPr="0094571B">
              <w:rPr>
                <w:sz w:val="22"/>
                <w:szCs w:val="22"/>
              </w:rPr>
              <w:t>12</w:t>
            </w:r>
            <w:r w:rsidRPr="00A57018"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mail</w:t>
            </w:r>
            <w:r w:rsidRPr="0012482C">
              <w:rPr>
                <w:sz w:val="22"/>
                <w:szCs w:val="22"/>
              </w:rPr>
              <w:t>.</w:t>
            </w:r>
            <w:proofErr w:type="spellStart"/>
            <w:r w:rsidRPr="0012482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lastRenderedPageBreak/>
              <w:t xml:space="preserve">Почтовый адрес: 427532, УР, Балезинский район, с. Люк, </w:t>
            </w:r>
            <w:proofErr w:type="spellStart"/>
            <w:r>
              <w:rPr>
                <w:sz w:val="22"/>
                <w:szCs w:val="22"/>
              </w:rPr>
              <w:t>ул</w:t>
            </w:r>
            <w:proofErr w:type="gramStart"/>
            <w:r>
              <w:rPr>
                <w:sz w:val="22"/>
                <w:szCs w:val="22"/>
              </w:rPr>
              <w:t>.Ш</w:t>
            </w:r>
            <w:proofErr w:type="gramEnd"/>
            <w:r>
              <w:rPr>
                <w:sz w:val="22"/>
                <w:szCs w:val="22"/>
              </w:rPr>
              <w:t>кольная</w:t>
            </w:r>
            <w:proofErr w:type="spellEnd"/>
            <w:r>
              <w:rPr>
                <w:sz w:val="22"/>
                <w:szCs w:val="22"/>
              </w:rPr>
              <w:t>, д. 7</w:t>
            </w:r>
          </w:p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тел. 8(34166) 7-71-24</w:t>
            </w:r>
          </w:p>
        </w:tc>
      </w:tr>
      <w:tr w:rsidR="005428AA" w:rsidRPr="0012482C" w:rsidTr="00D161E5"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lastRenderedPageBreak/>
              <w:t>Населенных пунктов</w:t>
            </w:r>
          </w:p>
        </w:tc>
        <w:tc>
          <w:tcPr>
            <w:tcW w:w="6091" w:type="dxa"/>
            <w:gridSpan w:val="3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Всего: 5 населенных пунктов</w:t>
            </w:r>
          </w:p>
        </w:tc>
      </w:tr>
      <w:tr w:rsidR="005428AA" w:rsidRPr="0012482C" w:rsidTr="00D161E5">
        <w:trPr>
          <w:trHeight w:val="510"/>
        </w:trPr>
        <w:tc>
          <w:tcPr>
            <w:tcW w:w="4081" w:type="dxa"/>
            <w:vMerge w:val="restart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2127" w:type="dxa"/>
            <w:vMerge w:val="restart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 xml:space="preserve"> </w:t>
            </w: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Населенные пункты:</w:t>
            </w:r>
          </w:p>
        </w:tc>
        <w:tc>
          <w:tcPr>
            <w:tcW w:w="3964" w:type="dxa"/>
            <w:gridSpan w:val="2"/>
          </w:tcPr>
          <w:p w:rsidR="005428AA" w:rsidRPr="0012482C" w:rsidRDefault="005428AA" w:rsidP="00D161E5">
            <w:pPr>
              <w:jc w:val="center"/>
            </w:pPr>
            <w:r w:rsidRPr="0012482C">
              <w:rPr>
                <w:sz w:val="22"/>
                <w:szCs w:val="22"/>
              </w:rPr>
              <w:t>наличие приборов учёта</w:t>
            </w:r>
          </w:p>
          <w:p w:rsidR="005428AA" w:rsidRPr="0012482C" w:rsidRDefault="005428AA" w:rsidP="00D161E5">
            <w:pPr>
              <w:jc w:val="center"/>
            </w:pPr>
            <w:r w:rsidRPr="0012482C">
              <w:rPr>
                <w:sz w:val="22"/>
                <w:szCs w:val="22"/>
              </w:rPr>
              <w:t>электроэнергии</w:t>
            </w:r>
          </w:p>
        </w:tc>
      </w:tr>
      <w:tr w:rsidR="005428AA" w:rsidRPr="0012482C" w:rsidTr="00D161E5">
        <w:trPr>
          <w:trHeight w:val="465"/>
        </w:trPr>
        <w:tc>
          <w:tcPr>
            <w:tcW w:w="0" w:type="auto"/>
            <w:vMerge/>
            <w:vAlign w:val="center"/>
          </w:tcPr>
          <w:p w:rsidR="005428AA" w:rsidRPr="0012482C" w:rsidRDefault="005428AA" w:rsidP="00D161E5"/>
        </w:tc>
        <w:tc>
          <w:tcPr>
            <w:tcW w:w="0" w:type="auto"/>
            <w:vMerge/>
            <w:vAlign w:val="center"/>
          </w:tcPr>
          <w:p w:rsidR="005428AA" w:rsidRPr="0012482C" w:rsidRDefault="005428AA" w:rsidP="00D161E5"/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 w:rsidRPr="0012482C">
              <w:rPr>
                <w:sz w:val="22"/>
                <w:szCs w:val="22"/>
              </w:rPr>
              <w:t>таймеры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счетчики</w:t>
            </w:r>
          </w:p>
        </w:tc>
      </w:tr>
      <w:tr w:rsidR="005428AA" w:rsidRPr="0012482C" w:rsidTr="00D161E5">
        <w:trPr>
          <w:trHeight w:val="615"/>
        </w:trPr>
        <w:tc>
          <w:tcPr>
            <w:tcW w:w="0" w:type="auto"/>
            <w:vMerge/>
            <w:vAlign w:val="center"/>
          </w:tcPr>
          <w:p w:rsidR="005428AA" w:rsidRPr="0012482C" w:rsidRDefault="005428AA" w:rsidP="00D161E5"/>
        </w:tc>
        <w:tc>
          <w:tcPr>
            <w:tcW w:w="2127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д.</w:t>
            </w:r>
            <w:r>
              <w:rPr>
                <w:sz w:val="22"/>
                <w:szCs w:val="22"/>
              </w:rPr>
              <w:t xml:space="preserve"> Малое Сазаново</w:t>
            </w:r>
          </w:p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</w:tr>
      <w:tr w:rsidR="005428AA" w:rsidRPr="0012482C" w:rsidTr="00D161E5">
        <w:trPr>
          <w:trHeight w:val="615"/>
        </w:trPr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</w:p>
        </w:tc>
        <w:tc>
          <w:tcPr>
            <w:tcW w:w="2127" w:type="dxa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Д. Большое Сазаново</w:t>
            </w:r>
          </w:p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</w:tr>
      <w:tr w:rsidR="005428AA" w:rsidRPr="0012482C" w:rsidTr="00D161E5">
        <w:trPr>
          <w:trHeight w:val="615"/>
        </w:trPr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</w:p>
        </w:tc>
        <w:tc>
          <w:tcPr>
            <w:tcW w:w="2127" w:type="dxa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 xml:space="preserve">д. </w:t>
            </w:r>
            <w:proofErr w:type="spellStart"/>
            <w:r>
              <w:rPr>
                <w:sz w:val="22"/>
                <w:szCs w:val="22"/>
              </w:rPr>
              <w:t>Коршуново</w:t>
            </w:r>
            <w:proofErr w:type="spellEnd"/>
          </w:p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</w:tr>
      <w:tr w:rsidR="005428AA" w:rsidRPr="0012482C" w:rsidTr="00D161E5">
        <w:trPr>
          <w:trHeight w:val="615"/>
        </w:trPr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</w:p>
        </w:tc>
        <w:tc>
          <w:tcPr>
            <w:tcW w:w="2127" w:type="dxa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д. Юлдырь</w:t>
            </w:r>
          </w:p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>
              <w:t>1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5428AA" w:rsidRPr="0012482C" w:rsidTr="00D161E5">
        <w:trPr>
          <w:trHeight w:val="615"/>
        </w:trPr>
        <w:tc>
          <w:tcPr>
            <w:tcW w:w="4081" w:type="dxa"/>
          </w:tcPr>
          <w:p w:rsidR="005428AA" w:rsidRPr="0012482C" w:rsidRDefault="005428AA" w:rsidP="00D161E5">
            <w:pPr>
              <w:jc w:val="both"/>
            </w:pPr>
          </w:p>
        </w:tc>
        <w:tc>
          <w:tcPr>
            <w:tcW w:w="2127" w:type="dxa"/>
          </w:tcPr>
          <w:p w:rsidR="005428AA" w:rsidRPr="0012482C" w:rsidRDefault="005428AA" w:rsidP="00D161E5">
            <w:pPr>
              <w:jc w:val="both"/>
            </w:pPr>
            <w:r>
              <w:rPr>
                <w:sz w:val="22"/>
                <w:szCs w:val="22"/>
              </w:rPr>
              <w:t>С. Люк</w:t>
            </w:r>
          </w:p>
        </w:tc>
        <w:tc>
          <w:tcPr>
            <w:tcW w:w="1897" w:type="dxa"/>
          </w:tcPr>
          <w:p w:rsidR="005428AA" w:rsidRPr="0012482C" w:rsidRDefault="005428AA" w:rsidP="00D161E5">
            <w:pPr>
              <w:jc w:val="center"/>
            </w:pPr>
            <w:r>
              <w:t>5</w:t>
            </w:r>
          </w:p>
        </w:tc>
        <w:tc>
          <w:tcPr>
            <w:tcW w:w="2067" w:type="dxa"/>
          </w:tcPr>
          <w:p w:rsidR="005428AA" w:rsidRPr="0012482C" w:rsidRDefault="005428AA" w:rsidP="00D161E5">
            <w:pPr>
              <w:jc w:val="center"/>
            </w:pPr>
            <w:r>
              <w:t>5</w:t>
            </w:r>
          </w:p>
        </w:tc>
      </w:tr>
    </w:tbl>
    <w:p w:rsidR="005428AA" w:rsidRPr="0012482C" w:rsidRDefault="005428AA" w:rsidP="005428AA">
      <w:pPr>
        <w:spacing w:line="408" w:lineRule="auto"/>
        <w:ind w:left="360"/>
        <w:jc w:val="center"/>
        <w:rPr>
          <w:b/>
          <w:sz w:val="22"/>
          <w:szCs w:val="22"/>
        </w:rPr>
      </w:pPr>
    </w:p>
    <w:p w:rsidR="005428AA" w:rsidRPr="0012482C" w:rsidRDefault="005428AA" w:rsidP="005428AA">
      <w:pPr>
        <w:spacing w:line="408" w:lineRule="auto"/>
        <w:ind w:left="360"/>
        <w:jc w:val="center"/>
        <w:rPr>
          <w:b/>
          <w:sz w:val="22"/>
          <w:szCs w:val="22"/>
        </w:rPr>
      </w:pPr>
    </w:p>
    <w:p w:rsidR="005428AA" w:rsidRPr="0012482C" w:rsidRDefault="005428AA" w:rsidP="005428AA">
      <w:pPr>
        <w:numPr>
          <w:ilvl w:val="0"/>
          <w:numId w:val="3"/>
        </w:numPr>
        <w:spacing w:line="408" w:lineRule="auto"/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</w:rPr>
        <w:t>Основные программные мероприятия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007"/>
        <w:gridCol w:w="1980"/>
        <w:gridCol w:w="900"/>
        <w:gridCol w:w="900"/>
        <w:gridCol w:w="1260"/>
        <w:gridCol w:w="1723"/>
      </w:tblGrid>
      <w:tr w:rsidR="005428AA" w:rsidRPr="0012482C" w:rsidTr="00D161E5">
        <w:tc>
          <w:tcPr>
            <w:tcW w:w="413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007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98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Объект</w:t>
            </w: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 xml:space="preserve"> внедрения</w:t>
            </w:r>
          </w:p>
        </w:tc>
        <w:tc>
          <w:tcPr>
            <w:tcW w:w="90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объёмы финансирования</w:t>
            </w: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(тыс. руб.)</w:t>
            </w:r>
          </w:p>
        </w:tc>
        <w:tc>
          <w:tcPr>
            <w:tcW w:w="90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сроки реализации</w:t>
            </w:r>
          </w:p>
        </w:tc>
        <w:tc>
          <w:tcPr>
            <w:tcW w:w="126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723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показатель, характеризующий повышение эффективности</w:t>
            </w:r>
          </w:p>
        </w:tc>
      </w:tr>
      <w:tr w:rsidR="005428AA" w:rsidRPr="0012482C" w:rsidTr="00D161E5">
        <w:tc>
          <w:tcPr>
            <w:tcW w:w="413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07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6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23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7</w:t>
            </w:r>
          </w:p>
        </w:tc>
      </w:tr>
      <w:tr w:rsidR="005428AA" w:rsidRPr="0012482C" w:rsidTr="00D161E5">
        <w:trPr>
          <w:trHeight w:val="2322"/>
        </w:trPr>
        <w:tc>
          <w:tcPr>
            <w:tcW w:w="413" w:type="dxa"/>
          </w:tcPr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1.</w:t>
            </w:r>
          </w:p>
        </w:tc>
        <w:tc>
          <w:tcPr>
            <w:tcW w:w="3007" w:type="dxa"/>
          </w:tcPr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Замена ламп ДРЛ на маломощные экономные светодиодные лампы и светильники</w:t>
            </w:r>
            <w:r>
              <w:rPr>
                <w:sz w:val="22"/>
                <w:szCs w:val="22"/>
              </w:rPr>
              <w:t>, установка таймеров, замена счетчиков.</w:t>
            </w:r>
          </w:p>
        </w:tc>
        <w:tc>
          <w:tcPr>
            <w:tcW w:w="1980" w:type="dxa"/>
          </w:tcPr>
          <w:p w:rsidR="005428AA" w:rsidRPr="0012482C" w:rsidRDefault="005428AA" w:rsidP="00D161E5"/>
          <w:p w:rsidR="005428AA" w:rsidRDefault="005428AA" w:rsidP="00D161E5">
            <w:r>
              <w:rPr>
                <w:sz w:val="22"/>
                <w:szCs w:val="22"/>
              </w:rPr>
              <w:t>Село Люк</w:t>
            </w:r>
          </w:p>
          <w:p w:rsidR="005428AA" w:rsidRDefault="005428AA" w:rsidP="00D161E5"/>
          <w:p w:rsidR="005428AA" w:rsidRDefault="005428AA" w:rsidP="00D161E5">
            <w:r>
              <w:t>Д. Большое Сазаново</w:t>
            </w:r>
          </w:p>
          <w:p w:rsidR="005428AA" w:rsidRDefault="005428AA" w:rsidP="00D161E5">
            <w:r>
              <w:t>Д. Юлдырь</w:t>
            </w:r>
          </w:p>
          <w:p w:rsidR="005428AA" w:rsidRDefault="005428AA" w:rsidP="00D161E5">
            <w:r>
              <w:t xml:space="preserve">Д. </w:t>
            </w:r>
            <w:proofErr w:type="spellStart"/>
            <w:r>
              <w:t>Коршуново</w:t>
            </w:r>
            <w:proofErr w:type="spellEnd"/>
          </w:p>
          <w:p w:rsidR="005428AA" w:rsidRPr="004B0B45" w:rsidRDefault="005428AA" w:rsidP="00D161E5">
            <w:r>
              <w:t>Д. Малое Сазаново</w:t>
            </w:r>
          </w:p>
        </w:tc>
        <w:tc>
          <w:tcPr>
            <w:tcW w:w="900" w:type="dxa"/>
          </w:tcPr>
          <w:p w:rsidR="005428AA" w:rsidRPr="0012482C" w:rsidRDefault="005428AA" w:rsidP="00D161E5">
            <w:pPr>
              <w:jc w:val="center"/>
            </w:pPr>
          </w:p>
          <w:p w:rsidR="005428AA" w:rsidRPr="0012482C" w:rsidRDefault="005428AA" w:rsidP="00D161E5">
            <w:pPr>
              <w:jc w:val="center"/>
            </w:pPr>
            <w:r>
              <w:t>5</w:t>
            </w:r>
          </w:p>
          <w:p w:rsidR="005428AA" w:rsidRPr="0012482C" w:rsidRDefault="005428AA" w:rsidP="00D161E5">
            <w:pPr>
              <w:jc w:val="center"/>
            </w:pPr>
          </w:p>
          <w:p w:rsidR="005428AA" w:rsidRPr="0012482C" w:rsidRDefault="005428AA" w:rsidP="00D161E5">
            <w:pPr>
              <w:jc w:val="center"/>
            </w:pPr>
            <w:r>
              <w:t>4</w:t>
            </w:r>
          </w:p>
          <w:p w:rsidR="005428AA" w:rsidRPr="0012482C" w:rsidRDefault="005428AA" w:rsidP="00D161E5">
            <w:pPr>
              <w:jc w:val="center"/>
            </w:pPr>
          </w:p>
          <w:p w:rsidR="005428AA" w:rsidRPr="0012482C" w:rsidRDefault="005428AA" w:rsidP="00D161E5">
            <w:pPr>
              <w:jc w:val="center"/>
            </w:pPr>
            <w:r>
              <w:t>4</w:t>
            </w:r>
          </w:p>
          <w:p w:rsidR="005428AA" w:rsidRDefault="005428AA" w:rsidP="00D161E5">
            <w:pPr>
              <w:jc w:val="center"/>
            </w:pPr>
            <w:r>
              <w:t>4</w:t>
            </w:r>
          </w:p>
          <w:p w:rsidR="005428AA" w:rsidRPr="0012482C" w:rsidRDefault="005428AA" w:rsidP="00D161E5">
            <w:pPr>
              <w:jc w:val="center"/>
            </w:pPr>
            <w:r>
              <w:t>2</w:t>
            </w:r>
          </w:p>
        </w:tc>
        <w:tc>
          <w:tcPr>
            <w:tcW w:w="900" w:type="dxa"/>
          </w:tcPr>
          <w:p w:rsidR="005428AA" w:rsidRPr="0012482C" w:rsidRDefault="005428AA" w:rsidP="00D161E5"/>
          <w:p w:rsidR="005428AA" w:rsidRPr="0012482C" w:rsidRDefault="005428AA" w:rsidP="00D161E5">
            <w:smartTag w:uri="urn:schemas-microsoft-com:office:smarttags" w:element="metricconverter">
              <w:smartTagPr>
                <w:attr w:name="ProductID" w:val="2016 г"/>
              </w:smartTagPr>
              <w:r>
                <w:rPr>
                  <w:sz w:val="22"/>
                  <w:szCs w:val="22"/>
                </w:rPr>
                <w:t xml:space="preserve">2016 </w:t>
              </w:r>
              <w:r w:rsidRPr="0012482C">
                <w:rPr>
                  <w:sz w:val="22"/>
                  <w:szCs w:val="22"/>
                </w:rPr>
                <w:t>г</w:t>
              </w:r>
            </w:smartTag>
          </w:p>
          <w:p w:rsidR="005428AA" w:rsidRPr="0012482C" w:rsidRDefault="005428AA" w:rsidP="00D161E5"/>
          <w:p w:rsidR="005428AA" w:rsidRPr="0012482C" w:rsidRDefault="005428AA" w:rsidP="00D161E5">
            <w:r>
              <w:rPr>
                <w:sz w:val="22"/>
                <w:szCs w:val="22"/>
              </w:rPr>
              <w:t>2016</w:t>
            </w:r>
          </w:p>
          <w:p w:rsidR="005428AA" w:rsidRPr="0012482C" w:rsidRDefault="005428AA" w:rsidP="00D161E5"/>
          <w:p w:rsidR="005428AA" w:rsidRPr="0012482C" w:rsidRDefault="005428AA" w:rsidP="00D161E5">
            <w:r>
              <w:rPr>
                <w:sz w:val="22"/>
                <w:szCs w:val="22"/>
              </w:rPr>
              <w:t>2017</w:t>
            </w:r>
          </w:p>
          <w:p w:rsidR="005428AA" w:rsidRDefault="005428AA" w:rsidP="00D161E5">
            <w:r>
              <w:rPr>
                <w:sz w:val="22"/>
                <w:szCs w:val="22"/>
              </w:rPr>
              <w:t>2017</w:t>
            </w:r>
          </w:p>
          <w:p w:rsidR="005428AA" w:rsidRPr="0012482C" w:rsidRDefault="005428AA" w:rsidP="00D161E5">
            <w:r>
              <w:rPr>
                <w:sz w:val="22"/>
                <w:szCs w:val="22"/>
              </w:rPr>
              <w:t>2018</w:t>
            </w:r>
          </w:p>
        </w:tc>
        <w:tc>
          <w:tcPr>
            <w:tcW w:w="1260" w:type="dxa"/>
          </w:tcPr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Глава МО</w:t>
            </w:r>
          </w:p>
          <w:p w:rsidR="005428AA" w:rsidRPr="0012482C" w:rsidRDefault="005428AA" w:rsidP="00D161E5">
            <w:pPr>
              <w:jc w:val="both"/>
            </w:pPr>
          </w:p>
        </w:tc>
        <w:tc>
          <w:tcPr>
            <w:tcW w:w="1723" w:type="dxa"/>
          </w:tcPr>
          <w:p w:rsidR="005428AA" w:rsidRPr="0012482C" w:rsidRDefault="005428AA" w:rsidP="00D161E5">
            <w:pPr>
              <w:jc w:val="both"/>
            </w:pPr>
          </w:p>
          <w:p w:rsidR="005428AA" w:rsidRPr="0012482C" w:rsidRDefault="005428AA" w:rsidP="00D161E5">
            <w:pPr>
              <w:jc w:val="both"/>
            </w:pPr>
            <w:r w:rsidRPr="0012482C">
              <w:rPr>
                <w:sz w:val="22"/>
                <w:szCs w:val="22"/>
              </w:rPr>
              <w:t>Экономия электрической энергии</w:t>
            </w:r>
          </w:p>
        </w:tc>
      </w:tr>
    </w:tbl>
    <w:p w:rsidR="005428AA" w:rsidRPr="0012482C" w:rsidRDefault="005428AA" w:rsidP="005428AA">
      <w:pPr>
        <w:spacing w:line="408" w:lineRule="auto"/>
        <w:ind w:left="360"/>
        <w:jc w:val="both"/>
        <w:rPr>
          <w:sz w:val="22"/>
          <w:szCs w:val="22"/>
        </w:rPr>
      </w:pPr>
    </w:p>
    <w:p w:rsidR="005428AA" w:rsidRPr="0012482C" w:rsidRDefault="005428AA" w:rsidP="005428AA">
      <w:pPr>
        <w:numPr>
          <w:ilvl w:val="0"/>
          <w:numId w:val="3"/>
        </w:numPr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</w:rPr>
        <w:t>Механизм реализации Программы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</w:p>
    <w:p w:rsidR="005428AA" w:rsidRPr="0012482C" w:rsidRDefault="005428AA" w:rsidP="005428AA">
      <w:pPr>
        <w:ind w:left="-540" w:hanging="1080"/>
        <w:jc w:val="both"/>
        <w:rPr>
          <w:b/>
          <w:sz w:val="22"/>
          <w:szCs w:val="22"/>
        </w:rPr>
      </w:pPr>
      <w:r w:rsidRPr="0012482C">
        <w:rPr>
          <w:sz w:val="22"/>
          <w:szCs w:val="22"/>
        </w:rPr>
        <w:t xml:space="preserve">                     Ответственный исполнитель Программы  (Глава МО «Люкское»)  организует работу по энергосбережению по достижению показателей, характеризующих исполнение Программы. </w:t>
      </w:r>
    </w:p>
    <w:p w:rsidR="005428AA" w:rsidRPr="0012482C" w:rsidRDefault="005428AA" w:rsidP="005428AA">
      <w:pPr>
        <w:ind w:left="-540" w:hanging="108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           Ежегодно составляется график реализации мероприятий Программы. </w:t>
      </w:r>
    </w:p>
    <w:p w:rsidR="005428AA" w:rsidRPr="0012482C" w:rsidRDefault="005428AA" w:rsidP="005428AA">
      <w:pPr>
        <w:ind w:left="-540" w:hanging="108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      Бухгалтер МО «Люкское» обеспечивает  </w:t>
      </w:r>
      <w:proofErr w:type="gramStart"/>
      <w:r w:rsidRPr="0012482C">
        <w:rPr>
          <w:sz w:val="22"/>
          <w:szCs w:val="22"/>
        </w:rPr>
        <w:t>контроль за</w:t>
      </w:r>
      <w:proofErr w:type="gramEnd"/>
      <w:r w:rsidRPr="0012482C">
        <w:rPr>
          <w:sz w:val="22"/>
          <w:szCs w:val="22"/>
        </w:rPr>
        <w:t xml:space="preserve"> реализацией Программы в части программных мероприятий и показателей, характеризующих исполнение Программы. </w:t>
      </w:r>
    </w:p>
    <w:p w:rsidR="005428AA" w:rsidRPr="0012482C" w:rsidRDefault="005428AA" w:rsidP="005428AA">
      <w:pPr>
        <w:ind w:left="-540" w:hanging="108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            Ежегодно проводится мониторинг реализации Программы.</w:t>
      </w:r>
    </w:p>
    <w:p w:rsidR="005428AA" w:rsidRPr="0012482C" w:rsidRDefault="005428AA" w:rsidP="005428AA">
      <w:pPr>
        <w:ind w:left="-540" w:hanging="108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                      Экономия потребления ресурсов в денежном выражении не может быть достигнута в связи с ежегодным ростом тарифов на коммунальные услуги, однако, расходы на оплату ресурсов могут быть </w:t>
      </w:r>
      <w:proofErr w:type="spellStart"/>
      <w:r w:rsidRPr="0012482C">
        <w:rPr>
          <w:sz w:val="22"/>
          <w:szCs w:val="22"/>
        </w:rPr>
        <w:t>справочно</w:t>
      </w:r>
      <w:proofErr w:type="spellEnd"/>
      <w:r w:rsidRPr="0012482C">
        <w:rPr>
          <w:sz w:val="22"/>
          <w:szCs w:val="22"/>
        </w:rPr>
        <w:t xml:space="preserve"> учтены при рассмотрении результатов внедрения мероприятий Программы. </w:t>
      </w:r>
    </w:p>
    <w:p w:rsidR="005428AA" w:rsidRPr="0012482C" w:rsidRDefault="005428AA" w:rsidP="005428AA">
      <w:pPr>
        <w:spacing w:line="360" w:lineRule="auto"/>
        <w:ind w:firstLine="708"/>
        <w:jc w:val="both"/>
        <w:rPr>
          <w:sz w:val="22"/>
          <w:szCs w:val="22"/>
        </w:rPr>
      </w:pPr>
    </w:p>
    <w:p w:rsidR="005428AA" w:rsidRPr="0012482C" w:rsidRDefault="005428AA" w:rsidP="005428AA">
      <w:pPr>
        <w:numPr>
          <w:ilvl w:val="0"/>
          <w:numId w:val="3"/>
        </w:numPr>
        <w:spacing w:line="408" w:lineRule="auto"/>
        <w:jc w:val="center"/>
        <w:rPr>
          <w:b/>
          <w:sz w:val="22"/>
          <w:szCs w:val="22"/>
        </w:rPr>
      </w:pPr>
      <w:r w:rsidRPr="0012482C">
        <w:rPr>
          <w:b/>
          <w:sz w:val="22"/>
          <w:szCs w:val="22"/>
        </w:rPr>
        <w:t>Финансовое обеспечение  Программы</w:t>
      </w:r>
    </w:p>
    <w:p w:rsidR="005428AA" w:rsidRPr="0012482C" w:rsidRDefault="005428AA" w:rsidP="005428AA">
      <w:pPr>
        <w:ind w:left="360"/>
        <w:jc w:val="center"/>
        <w:rPr>
          <w:b/>
          <w:sz w:val="22"/>
          <w:szCs w:val="22"/>
        </w:rPr>
      </w:pPr>
    </w:p>
    <w:tbl>
      <w:tblPr>
        <w:tblW w:w="9135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3213"/>
        <w:gridCol w:w="840"/>
        <w:gridCol w:w="916"/>
        <w:gridCol w:w="878"/>
        <w:gridCol w:w="878"/>
      </w:tblGrid>
      <w:tr w:rsidR="005428AA" w:rsidRPr="0012482C" w:rsidTr="00D161E5">
        <w:trPr>
          <w:jc w:val="center"/>
        </w:trPr>
        <w:tc>
          <w:tcPr>
            <w:tcW w:w="241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213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840" w:type="dxa"/>
          </w:tcPr>
          <w:p w:rsidR="005428AA" w:rsidRPr="0012482C" w:rsidRDefault="005428AA" w:rsidP="00D161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2016</w:t>
            </w:r>
          </w:p>
        </w:tc>
        <w:tc>
          <w:tcPr>
            <w:tcW w:w="916" w:type="dxa"/>
          </w:tcPr>
          <w:p w:rsidR="005428AA" w:rsidRPr="0012482C" w:rsidRDefault="005428AA" w:rsidP="00D161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итого</w:t>
            </w:r>
          </w:p>
        </w:tc>
      </w:tr>
      <w:tr w:rsidR="005428AA" w:rsidRPr="0012482C" w:rsidTr="00D161E5">
        <w:trPr>
          <w:jc w:val="center"/>
        </w:trPr>
        <w:tc>
          <w:tcPr>
            <w:tcW w:w="2410" w:type="dxa"/>
            <w:vMerge w:val="restart"/>
          </w:tcPr>
          <w:p w:rsidR="005428AA" w:rsidRPr="0012482C" w:rsidRDefault="005428AA" w:rsidP="00D161E5">
            <w:pPr>
              <w:rPr>
                <w:b/>
              </w:rPr>
            </w:pPr>
          </w:p>
          <w:p w:rsidR="005428AA" w:rsidRPr="0012482C" w:rsidRDefault="005428AA" w:rsidP="00D161E5">
            <w:r w:rsidRPr="0012482C">
              <w:rPr>
                <w:sz w:val="22"/>
                <w:szCs w:val="22"/>
              </w:rPr>
              <w:t>Бюджет муниципального образования «Люкское»</w:t>
            </w:r>
          </w:p>
        </w:tc>
        <w:tc>
          <w:tcPr>
            <w:tcW w:w="3213" w:type="dxa"/>
          </w:tcPr>
          <w:p w:rsidR="005428AA" w:rsidRPr="0012482C" w:rsidRDefault="005428AA" w:rsidP="00D161E5">
            <w:r w:rsidRPr="0012482C">
              <w:rPr>
                <w:sz w:val="22"/>
                <w:szCs w:val="22"/>
              </w:rPr>
              <w:t>Ревизия уличной сети</w:t>
            </w:r>
          </w:p>
        </w:tc>
        <w:tc>
          <w:tcPr>
            <w:tcW w:w="84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916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--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1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</w:tr>
      <w:tr w:rsidR="005428AA" w:rsidRPr="0012482C" w:rsidTr="00D161E5">
        <w:trPr>
          <w:jc w:val="center"/>
        </w:trPr>
        <w:tc>
          <w:tcPr>
            <w:tcW w:w="2410" w:type="dxa"/>
            <w:vMerge/>
            <w:vAlign w:val="center"/>
          </w:tcPr>
          <w:p w:rsidR="005428AA" w:rsidRPr="0012482C" w:rsidRDefault="005428AA" w:rsidP="00D161E5"/>
        </w:tc>
        <w:tc>
          <w:tcPr>
            <w:tcW w:w="3213" w:type="dxa"/>
          </w:tcPr>
          <w:p w:rsidR="005428AA" w:rsidRPr="0012482C" w:rsidRDefault="005428AA" w:rsidP="00D161E5">
            <w:r w:rsidRPr="0012482C">
              <w:rPr>
                <w:sz w:val="22"/>
                <w:szCs w:val="22"/>
              </w:rPr>
              <w:t>Замена ламп ДРЛ на маломощные экономные светодиодные лампы и светильники</w:t>
            </w:r>
            <w:r>
              <w:rPr>
                <w:sz w:val="22"/>
                <w:szCs w:val="22"/>
              </w:rPr>
              <w:t xml:space="preserve"> и установка таймеров</w:t>
            </w:r>
          </w:p>
        </w:tc>
        <w:tc>
          <w:tcPr>
            <w:tcW w:w="84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6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8,0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1.0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</w:p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</w:t>
            </w:r>
            <w:r w:rsidRPr="0012482C">
              <w:rPr>
                <w:b/>
                <w:sz w:val="22"/>
                <w:szCs w:val="22"/>
              </w:rPr>
              <w:t xml:space="preserve">,0                                                                                                                                                                             </w:t>
            </w:r>
          </w:p>
        </w:tc>
      </w:tr>
      <w:tr w:rsidR="005428AA" w:rsidRPr="0012482C" w:rsidTr="00D161E5">
        <w:trPr>
          <w:jc w:val="center"/>
        </w:trPr>
        <w:tc>
          <w:tcPr>
            <w:tcW w:w="2410" w:type="dxa"/>
            <w:vMerge/>
            <w:vAlign w:val="center"/>
          </w:tcPr>
          <w:p w:rsidR="005428AA" w:rsidRPr="0012482C" w:rsidRDefault="005428AA" w:rsidP="00D161E5"/>
        </w:tc>
        <w:tc>
          <w:tcPr>
            <w:tcW w:w="3213" w:type="dxa"/>
          </w:tcPr>
          <w:p w:rsidR="005428AA" w:rsidRPr="0012482C" w:rsidRDefault="005428AA" w:rsidP="00D161E5">
            <w:pPr>
              <w:jc w:val="right"/>
              <w:rPr>
                <w:b/>
              </w:rPr>
            </w:pPr>
            <w:r w:rsidRPr="0012482C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840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916" w:type="dxa"/>
          </w:tcPr>
          <w:p w:rsidR="005428AA" w:rsidRPr="0012482C" w:rsidRDefault="005428AA" w:rsidP="00D161E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2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878" w:type="dxa"/>
          </w:tcPr>
          <w:p w:rsidR="005428AA" w:rsidRPr="0012482C" w:rsidRDefault="005428AA" w:rsidP="00D161E5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20</w:t>
            </w:r>
            <w:r w:rsidRPr="0012482C">
              <w:rPr>
                <w:b/>
                <w:sz w:val="22"/>
                <w:szCs w:val="22"/>
              </w:rPr>
              <w:t>,0</w:t>
            </w:r>
          </w:p>
        </w:tc>
      </w:tr>
    </w:tbl>
    <w:p w:rsidR="005428AA" w:rsidRPr="0012482C" w:rsidRDefault="005428AA" w:rsidP="005428AA">
      <w:pPr>
        <w:spacing w:line="408" w:lineRule="auto"/>
        <w:jc w:val="both"/>
        <w:rPr>
          <w:sz w:val="22"/>
          <w:szCs w:val="22"/>
        </w:rPr>
      </w:pPr>
    </w:p>
    <w:p w:rsidR="005428AA" w:rsidRPr="0012482C" w:rsidRDefault="005428AA" w:rsidP="005428AA">
      <w:pPr>
        <w:numPr>
          <w:ilvl w:val="0"/>
          <w:numId w:val="3"/>
        </w:numPr>
        <w:spacing w:line="360" w:lineRule="auto"/>
        <w:jc w:val="center"/>
        <w:rPr>
          <w:rFonts w:cs="Arial"/>
          <w:b/>
          <w:sz w:val="22"/>
          <w:szCs w:val="22"/>
        </w:rPr>
      </w:pPr>
      <w:r w:rsidRPr="0012482C">
        <w:rPr>
          <w:rFonts w:cs="Arial"/>
          <w:b/>
          <w:sz w:val="22"/>
          <w:szCs w:val="22"/>
        </w:rPr>
        <w:t>Мониторинг выполнения программы</w:t>
      </w:r>
    </w:p>
    <w:p w:rsidR="005428AA" w:rsidRPr="0012482C" w:rsidRDefault="005428AA" w:rsidP="005428AA">
      <w:pPr>
        <w:ind w:left="360"/>
        <w:jc w:val="center"/>
        <w:rPr>
          <w:rFonts w:cs="Arial"/>
          <w:b/>
          <w:sz w:val="22"/>
          <w:szCs w:val="22"/>
        </w:rPr>
      </w:pP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>Мониторинг реализации Программы проводится по итогам каждого года и представляет собой сбор и оценку следующих параметров: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>1. Достигнутые показатели, характеризующие исполнение Программы;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>2. Количество реализованных мероприятий;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>3. Объем  финансовых ресурсов.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Для проведения мониторинга реализации Программы оцениваются принятые целевые показатели в области энергосбережения и повышения энергетической эффективности. 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>Оценка реализации Программы проводится по всем разработанным мероприятиям.</w:t>
      </w:r>
    </w:p>
    <w:p w:rsidR="005428AA" w:rsidRPr="0012482C" w:rsidRDefault="005428AA" w:rsidP="005428AA">
      <w:pPr>
        <w:ind w:firstLine="540"/>
        <w:jc w:val="both"/>
        <w:rPr>
          <w:sz w:val="22"/>
          <w:szCs w:val="22"/>
        </w:rPr>
      </w:pPr>
      <w:r w:rsidRPr="0012482C">
        <w:rPr>
          <w:sz w:val="22"/>
          <w:szCs w:val="22"/>
        </w:rPr>
        <w:t xml:space="preserve">Степень реализации мероприятий определяется в зависимости от достигнутого значения целевого показателя, характеризующего исполнение Программы. </w:t>
      </w:r>
    </w:p>
    <w:p w:rsidR="005428AA" w:rsidRPr="0012482C" w:rsidRDefault="005428AA" w:rsidP="005428AA">
      <w:pPr>
        <w:spacing w:line="360" w:lineRule="auto"/>
        <w:ind w:firstLine="709"/>
        <w:jc w:val="both"/>
        <w:rPr>
          <w:sz w:val="22"/>
          <w:szCs w:val="22"/>
        </w:rPr>
      </w:pPr>
    </w:p>
    <w:p w:rsidR="005428AA" w:rsidRPr="0012482C" w:rsidRDefault="005428AA" w:rsidP="005428AA">
      <w:pPr>
        <w:rPr>
          <w:sz w:val="22"/>
          <w:szCs w:val="22"/>
        </w:rPr>
      </w:pPr>
    </w:p>
    <w:p w:rsidR="005428AA" w:rsidRPr="0012482C" w:rsidRDefault="005428AA" w:rsidP="005428AA">
      <w:pPr>
        <w:jc w:val="center"/>
        <w:rPr>
          <w:sz w:val="22"/>
          <w:szCs w:val="22"/>
        </w:rPr>
      </w:pPr>
    </w:p>
    <w:p w:rsidR="005428AA" w:rsidRPr="0012482C" w:rsidRDefault="005428AA" w:rsidP="005428AA">
      <w:pPr>
        <w:rPr>
          <w:sz w:val="22"/>
          <w:szCs w:val="22"/>
        </w:rPr>
      </w:pPr>
    </w:p>
    <w:p w:rsidR="005428AA" w:rsidRPr="0012482C" w:rsidRDefault="005428AA" w:rsidP="005428AA">
      <w:pPr>
        <w:rPr>
          <w:sz w:val="22"/>
          <w:szCs w:val="22"/>
        </w:rPr>
      </w:pPr>
    </w:p>
    <w:p w:rsidR="005428AA" w:rsidRDefault="005428AA" w:rsidP="005428AA"/>
    <w:p w:rsidR="003E1D08" w:rsidRDefault="003E1D08"/>
    <w:sectPr w:rsidR="003E1D08" w:rsidSect="009B0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30D1"/>
    <w:multiLevelType w:val="hybridMultilevel"/>
    <w:tmpl w:val="40C4FF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696792"/>
    <w:multiLevelType w:val="hybridMultilevel"/>
    <w:tmpl w:val="13CE0EF8"/>
    <w:lvl w:ilvl="0" w:tplc="217857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3746C4C"/>
    <w:multiLevelType w:val="hybridMultilevel"/>
    <w:tmpl w:val="681EB78A"/>
    <w:lvl w:ilvl="0" w:tplc="CC686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2A"/>
    <w:rsid w:val="000065C1"/>
    <w:rsid w:val="000308B2"/>
    <w:rsid w:val="0003445C"/>
    <w:rsid w:val="000378AC"/>
    <w:rsid w:val="000427E2"/>
    <w:rsid w:val="00050443"/>
    <w:rsid w:val="00052E41"/>
    <w:rsid w:val="000546D8"/>
    <w:rsid w:val="000607D7"/>
    <w:rsid w:val="00066C71"/>
    <w:rsid w:val="00075DCB"/>
    <w:rsid w:val="00080515"/>
    <w:rsid w:val="000901DD"/>
    <w:rsid w:val="0009387F"/>
    <w:rsid w:val="000B15BF"/>
    <w:rsid w:val="000E099C"/>
    <w:rsid w:val="000F7492"/>
    <w:rsid w:val="001046F1"/>
    <w:rsid w:val="0012004E"/>
    <w:rsid w:val="0012394F"/>
    <w:rsid w:val="001248ED"/>
    <w:rsid w:val="001315CD"/>
    <w:rsid w:val="00132C2A"/>
    <w:rsid w:val="00137DD7"/>
    <w:rsid w:val="00145A17"/>
    <w:rsid w:val="00151CA3"/>
    <w:rsid w:val="001634A9"/>
    <w:rsid w:val="001805BC"/>
    <w:rsid w:val="00186874"/>
    <w:rsid w:val="00192B92"/>
    <w:rsid w:val="00196892"/>
    <w:rsid w:val="001D03F0"/>
    <w:rsid w:val="001E0401"/>
    <w:rsid w:val="00200D46"/>
    <w:rsid w:val="0020113D"/>
    <w:rsid w:val="00221D4F"/>
    <w:rsid w:val="002261FB"/>
    <w:rsid w:val="002272A8"/>
    <w:rsid w:val="00233B5E"/>
    <w:rsid w:val="002536B8"/>
    <w:rsid w:val="00263691"/>
    <w:rsid w:val="00271008"/>
    <w:rsid w:val="00285296"/>
    <w:rsid w:val="002A0AE0"/>
    <w:rsid w:val="002A63AD"/>
    <w:rsid w:val="002B3184"/>
    <w:rsid w:val="002B44BE"/>
    <w:rsid w:val="002C0EE7"/>
    <w:rsid w:val="002D0FCC"/>
    <w:rsid w:val="002D2B1B"/>
    <w:rsid w:val="002D63B4"/>
    <w:rsid w:val="002E7B9F"/>
    <w:rsid w:val="00306F53"/>
    <w:rsid w:val="0031460D"/>
    <w:rsid w:val="003220F3"/>
    <w:rsid w:val="00324AD6"/>
    <w:rsid w:val="00332E0D"/>
    <w:rsid w:val="00333EC5"/>
    <w:rsid w:val="00334D4B"/>
    <w:rsid w:val="00352129"/>
    <w:rsid w:val="0035331A"/>
    <w:rsid w:val="003776AB"/>
    <w:rsid w:val="0038654F"/>
    <w:rsid w:val="003867A1"/>
    <w:rsid w:val="003A791C"/>
    <w:rsid w:val="003D61A7"/>
    <w:rsid w:val="003E1D08"/>
    <w:rsid w:val="003E3D5D"/>
    <w:rsid w:val="003F2CE6"/>
    <w:rsid w:val="0040440E"/>
    <w:rsid w:val="00427022"/>
    <w:rsid w:val="00436559"/>
    <w:rsid w:val="00436841"/>
    <w:rsid w:val="00442B4A"/>
    <w:rsid w:val="00461BD4"/>
    <w:rsid w:val="004B6E61"/>
    <w:rsid w:val="004C28DA"/>
    <w:rsid w:val="004D1D13"/>
    <w:rsid w:val="005130AB"/>
    <w:rsid w:val="00522479"/>
    <w:rsid w:val="005264D1"/>
    <w:rsid w:val="005428AA"/>
    <w:rsid w:val="00547BF7"/>
    <w:rsid w:val="0057065E"/>
    <w:rsid w:val="00572C16"/>
    <w:rsid w:val="005808CB"/>
    <w:rsid w:val="0058289D"/>
    <w:rsid w:val="005A0770"/>
    <w:rsid w:val="005F31EC"/>
    <w:rsid w:val="00602439"/>
    <w:rsid w:val="0061364E"/>
    <w:rsid w:val="00615902"/>
    <w:rsid w:val="00615F8C"/>
    <w:rsid w:val="00625D36"/>
    <w:rsid w:val="0064013D"/>
    <w:rsid w:val="006441DE"/>
    <w:rsid w:val="006637BB"/>
    <w:rsid w:val="00673C2E"/>
    <w:rsid w:val="0068070A"/>
    <w:rsid w:val="00683A44"/>
    <w:rsid w:val="00683C85"/>
    <w:rsid w:val="006862D1"/>
    <w:rsid w:val="006A0D5A"/>
    <w:rsid w:val="006B3466"/>
    <w:rsid w:val="006D2FF9"/>
    <w:rsid w:val="0073438B"/>
    <w:rsid w:val="00747ABE"/>
    <w:rsid w:val="00767AB4"/>
    <w:rsid w:val="00775319"/>
    <w:rsid w:val="00776021"/>
    <w:rsid w:val="00784AC7"/>
    <w:rsid w:val="007A10F9"/>
    <w:rsid w:val="007A2179"/>
    <w:rsid w:val="007C0D65"/>
    <w:rsid w:val="007D411C"/>
    <w:rsid w:val="007D58D1"/>
    <w:rsid w:val="007E191D"/>
    <w:rsid w:val="007E669C"/>
    <w:rsid w:val="007F13C4"/>
    <w:rsid w:val="008103A9"/>
    <w:rsid w:val="008109A1"/>
    <w:rsid w:val="0084546C"/>
    <w:rsid w:val="00865212"/>
    <w:rsid w:val="00872B17"/>
    <w:rsid w:val="0087780D"/>
    <w:rsid w:val="008809D1"/>
    <w:rsid w:val="008924A3"/>
    <w:rsid w:val="008A5F2B"/>
    <w:rsid w:val="008B5033"/>
    <w:rsid w:val="008C6C9C"/>
    <w:rsid w:val="008D4AEE"/>
    <w:rsid w:val="008D582B"/>
    <w:rsid w:val="009023A5"/>
    <w:rsid w:val="00902F73"/>
    <w:rsid w:val="0092100E"/>
    <w:rsid w:val="0092379B"/>
    <w:rsid w:val="00955755"/>
    <w:rsid w:val="009650A7"/>
    <w:rsid w:val="00987C54"/>
    <w:rsid w:val="00993A3C"/>
    <w:rsid w:val="009A349D"/>
    <w:rsid w:val="009B287D"/>
    <w:rsid w:val="009B2A08"/>
    <w:rsid w:val="00A10BBA"/>
    <w:rsid w:val="00A4000F"/>
    <w:rsid w:val="00A40BFD"/>
    <w:rsid w:val="00A41887"/>
    <w:rsid w:val="00A70FC0"/>
    <w:rsid w:val="00AB1BB6"/>
    <w:rsid w:val="00AB2575"/>
    <w:rsid w:val="00AB3301"/>
    <w:rsid w:val="00AD01CE"/>
    <w:rsid w:val="00AF127B"/>
    <w:rsid w:val="00B00514"/>
    <w:rsid w:val="00B126F0"/>
    <w:rsid w:val="00B1335F"/>
    <w:rsid w:val="00B35548"/>
    <w:rsid w:val="00B54433"/>
    <w:rsid w:val="00B625DE"/>
    <w:rsid w:val="00B65007"/>
    <w:rsid w:val="00B66668"/>
    <w:rsid w:val="00B74624"/>
    <w:rsid w:val="00B826AF"/>
    <w:rsid w:val="00B833F9"/>
    <w:rsid w:val="00B85BAD"/>
    <w:rsid w:val="00B86BFF"/>
    <w:rsid w:val="00B91939"/>
    <w:rsid w:val="00BA4656"/>
    <w:rsid w:val="00BA7136"/>
    <w:rsid w:val="00BB43A7"/>
    <w:rsid w:val="00BD5FD7"/>
    <w:rsid w:val="00BD65ED"/>
    <w:rsid w:val="00BE0296"/>
    <w:rsid w:val="00BE29B6"/>
    <w:rsid w:val="00BE37E6"/>
    <w:rsid w:val="00BF04D4"/>
    <w:rsid w:val="00BF192A"/>
    <w:rsid w:val="00C0209B"/>
    <w:rsid w:val="00C05288"/>
    <w:rsid w:val="00C221E4"/>
    <w:rsid w:val="00C34CBB"/>
    <w:rsid w:val="00C669E6"/>
    <w:rsid w:val="00C76EB0"/>
    <w:rsid w:val="00C97519"/>
    <w:rsid w:val="00CA0973"/>
    <w:rsid w:val="00CA3E78"/>
    <w:rsid w:val="00CB71D3"/>
    <w:rsid w:val="00CC5D04"/>
    <w:rsid w:val="00CE4764"/>
    <w:rsid w:val="00D007B4"/>
    <w:rsid w:val="00D02EF4"/>
    <w:rsid w:val="00D15C9F"/>
    <w:rsid w:val="00D40C7D"/>
    <w:rsid w:val="00D67650"/>
    <w:rsid w:val="00D82188"/>
    <w:rsid w:val="00D96B53"/>
    <w:rsid w:val="00DA6654"/>
    <w:rsid w:val="00DC0014"/>
    <w:rsid w:val="00DC5DE3"/>
    <w:rsid w:val="00DC7C32"/>
    <w:rsid w:val="00DD0EC3"/>
    <w:rsid w:val="00DF1397"/>
    <w:rsid w:val="00E50175"/>
    <w:rsid w:val="00E62BA7"/>
    <w:rsid w:val="00E63803"/>
    <w:rsid w:val="00E839E0"/>
    <w:rsid w:val="00E84EED"/>
    <w:rsid w:val="00E90328"/>
    <w:rsid w:val="00E90E77"/>
    <w:rsid w:val="00EB5A45"/>
    <w:rsid w:val="00EE2801"/>
    <w:rsid w:val="00EF7450"/>
    <w:rsid w:val="00F11D99"/>
    <w:rsid w:val="00F1248B"/>
    <w:rsid w:val="00F12E07"/>
    <w:rsid w:val="00F24025"/>
    <w:rsid w:val="00F33ADC"/>
    <w:rsid w:val="00F47B8D"/>
    <w:rsid w:val="00F47C5A"/>
    <w:rsid w:val="00F5165C"/>
    <w:rsid w:val="00F565E1"/>
    <w:rsid w:val="00FA1741"/>
    <w:rsid w:val="00FB5CB4"/>
    <w:rsid w:val="00FB6E9E"/>
    <w:rsid w:val="00FF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AA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428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428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8A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1017</Words>
  <Characters>5797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2016-07-05T10:13:00Z</dcterms:created>
  <dcterms:modified xsi:type="dcterms:W3CDTF">2016-08-11T07:01:00Z</dcterms:modified>
</cp:coreProperties>
</file>