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17" w:rsidRPr="003B297C" w:rsidRDefault="00A33917" w:rsidP="00A33917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78833303" r:id="rId7"/>
        </w:object>
      </w:r>
    </w:p>
    <w:p w:rsidR="00A33917" w:rsidRPr="003B297C" w:rsidRDefault="00A33917" w:rsidP="00A33917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A33917" w:rsidRPr="003B297C" w:rsidRDefault="00A33917" w:rsidP="00A33917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A33917" w:rsidRPr="003B297C" w:rsidRDefault="00A33917" w:rsidP="00A33917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АДМИНИСТРАЦИЯ МУНИЦИПАЛЬНОГО ОБРАЗОВАНИЯ «ЛЮКСКОЕ»</w:t>
      </w:r>
    </w:p>
    <w:p w:rsidR="00A33917" w:rsidRPr="003B297C" w:rsidRDefault="00A33917" w:rsidP="00A33917">
      <w:pPr>
        <w:jc w:val="center"/>
        <w:rPr>
          <w:b/>
          <w:sz w:val="26"/>
          <w:szCs w:val="26"/>
        </w:rPr>
      </w:pPr>
    </w:p>
    <w:p w:rsidR="00A33917" w:rsidRPr="003B297C" w:rsidRDefault="00A33917" w:rsidP="00A33917">
      <w:pPr>
        <w:jc w:val="center"/>
        <w:rPr>
          <w:sz w:val="26"/>
          <w:szCs w:val="26"/>
        </w:rPr>
      </w:pPr>
    </w:p>
    <w:p w:rsidR="00A33917" w:rsidRPr="003B297C" w:rsidRDefault="00A33917" w:rsidP="00A33917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A33917" w:rsidRPr="003B297C" w:rsidRDefault="00A33917" w:rsidP="00A33917">
      <w:pPr>
        <w:jc w:val="center"/>
        <w:rPr>
          <w:b/>
          <w:sz w:val="26"/>
          <w:szCs w:val="26"/>
        </w:rPr>
      </w:pPr>
    </w:p>
    <w:p w:rsidR="00A33917" w:rsidRPr="003B297C" w:rsidRDefault="00A33917" w:rsidP="00A33917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A33917" w:rsidRPr="003B297C" w:rsidRDefault="00A33917" w:rsidP="00A33917">
      <w:pPr>
        <w:jc w:val="center"/>
        <w:rPr>
          <w:b/>
          <w:sz w:val="26"/>
          <w:szCs w:val="26"/>
        </w:rPr>
      </w:pPr>
    </w:p>
    <w:p w:rsidR="00A33917" w:rsidRPr="003B297C" w:rsidRDefault="00B16308" w:rsidP="00A33917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33917">
        <w:rPr>
          <w:sz w:val="26"/>
          <w:szCs w:val="26"/>
        </w:rPr>
        <w:t>0</w:t>
      </w:r>
      <w:r w:rsidR="00A33917" w:rsidRPr="003B297C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A33917" w:rsidRPr="003B297C">
        <w:rPr>
          <w:sz w:val="26"/>
          <w:szCs w:val="26"/>
        </w:rPr>
        <w:t>.201</w:t>
      </w:r>
      <w:r>
        <w:rPr>
          <w:sz w:val="26"/>
          <w:szCs w:val="26"/>
        </w:rPr>
        <w:t xml:space="preserve">8 </w:t>
      </w:r>
      <w:r w:rsidR="00A33917" w:rsidRPr="003B297C">
        <w:rPr>
          <w:sz w:val="26"/>
          <w:szCs w:val="26"/>
        </w:rPr>
        <w:t xml:space="preserve">г.                                                                                                                       № </w:t>
      </w:r>
      <w:r w:rsidR="00A33917">
        <w:rPr>
          <w:sz w:val="26"/>
          <w:szCs w:val="26"/>
        </w:rPr>
        <w:t>1</w:t>
      </w:r>
    </w:p>
    <w:p w:rsidR="00A33917" w:rsidRPr="003B297C" w:rsidRDefault="00A33917" w:rsidP="00A33917">
      <w:pPr>
        <w:jc w:val="both"/>
        <w:rPr>
          <w:sz w:val="26"/>
          <w:szCs w:val="26"/>
        </w:rPr>
      </w:pPr>
    </w:p>
    <w:p w:rsidR="004C39F5" w:rsidRPr="004E4617" w:rsidRDefault="004C39F5" w:rsidP="004C39F5">
      <w:pPr>
        <w:tabs>
          <w:tab w:val="left" w:pos="8460"/>
        </w:tabs>
        <w:rPr>
          <w:sz w:val="26"/>
          <w:szCs w:val="26"/>
        </w:rPr>
      </w:pPr>
      <w:r w:rsidRPr="004E4617">
        <w:rPr>
          <w:sz w:val="26"/>
          <w:szCs w:val="26"/>
        </w:rPr>
        <w:tab/>
      </w:r>
    </w:p>
    <w:p w:rsidR="004C39F5" w:rsidRPr="00A33917" w:rsidRDefault="004C39F5" w:rsidP="004C39F5">
      <w:pPr>
        <w:tabs>
          <w:tab w:val="left" w:pos="184"/>
        </w:tabs>
        <w:ind w:right="4677"/>
        <w:jc w:val="both"/>
        <w:rPr>
          <w:b/>
          <w:color w:val="000000"/>
        </w:rPr>
      </w:pPr>
      <w:proofErr w:type="gramStart"/>
      <w:r w:rsidRPr="00A33917">
        <w:rPr>
          <w:b/>
          <w:color w:val="000000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A33917">
        <w:rPr>
          <w:b/>
          <w:color w:val="000000"/>
        </w:rPr>
        <w:t xml:space="preserve"> </w:t>
      </w:r>
      <w:r w:rsidRPr="00A33917">
        <w:rPr>
          <w:b/>
          <w:color w:val="000000"/>
          <w:spacing w:val="-1"/>
        </w:rPr>
        <w:t>муниципальных служащих, замещающих муниципальные должности в органах местного самоуправления «</w:t>
      </w:r>
      <w:r w:rsidR="00A33917">
        <w:rPr>
          <w:b/>
          <w:color w:val="000000"/>
          <w:spacing w:val="-1"/>
        </w:rPr>
        <w:t>Люкское</w:t>
      </w:r>
      <w:r w:rsidRPr="00A33917">
        <w:rPr>
          <w:b/>
          <w:color w:val="000000"/>
          <w:spacing w:val="-1"/>
        </w:rPr>
        <w:t>» и урегулиро</w:t>
      </w:r>
      <w:r w:rsidRPr="00A33917">
        <w:rPr>
          <w:b/>
          <w:color w:val="000000"/>
        </w:rPr>
        <w:t>ванию конфликта интересов, утвержденное постановлением главы муниципального образования «</w:t>
      </w:r>
      <w:r w:rsidR="00A33917">
        <w:rPr>
          <w:b/>
          <w:color w:val="000000"/>
        </w:rPr>
        <w:t xml:space="preserve">Люкское» от </w:t>
      </w:r>
      <w:r w:rsidRPr="00A33917">
        <w:rPr>
          <w:b/>
          <w:color w:val="000000"/>
        </w:rPr>
        <w:t>0</w:t>
      </w:r>
      <w:r w:rsidR="00A33917">
        <w:rPr>
          <w:b/>
          <w:color w:val="000000"/>
        </w:rPr>
        <w:t>4</w:t>
      </w:r>
      <w:r w:rsidRPr="00A33917">
        <w:rPr>
          <w:b/>
          <w:color w:val="000000"/>
        </w:rPr>
        <w:t>.03.2015</w:t>
      </w:r>
      <w:r w:rsidR="00A33917">
        <w:rPr>
          <w:b/>
          <w:color w:val="000000"/>
        </w:rPr>
        <w:t xml:space="preserve"> года № 11</w:t>
      </w:r>
    </w:p>
    <w:p w:rsidR="004C39F5" w:rsidRPr="003767BE" w:rsidRDefault="004C39F5" w:rsidP="004C39F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C39F5" w:rsidRPr="003767BE" w:rsidRDefault="004C39F5" w:rsidP="004C39F5">
      <w:pPr>
        <w:shd w:val="clear" w:color="auto" w:fill="FFFFFF"/>
        <w:ind w:left="19" w:firstLine="624"/>
        <w:jc w:val="both"/>
        <w:rPr>
          <w:color w:val="000000"/>
          <w:spacing w:val="-5"/>
        </w:rPr>
      </w:pPr>
      <w:proofErr w:type="gramStart"/>
      <w:r w:rsidRPr="003767BE">
        <w:rPr>
          <w:color w:val="000000"/>
          <w:spacing w:val="-1"/>
        </w:rPr>
        <w:t xml:space="preserve">Руководствуясь </w:t>
      </w:r>
      <w:r w:rsidRPr="003767BE">
        <w:rPr>
          <w:bCs/>
          <w:color w:val="000000"/>
          <w:spacing w:val="-1"/>
        </w:rPr>
        <w:t>Указом Президента РФ от 19.09.2017 года № 431</w:t>
      </w:r>
      <w:r w:rsidRPr="003767BE">
        <w:rPr>
          <w:color w:val="000000"/>
          <w:spacing w:val="-1"/>
        </w:rPr>
        <w:t xml:space="preserve"> «О внесении изменений в некоторые акты Президента РФ в целях усиления контроля за соблюдением законодательства о противодействия коррупции»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РФ от 01.07.2010 года № 821 «О комиссиях по соблюдению требований к служебному поведению федеральных</w:t>
      </w:r>
      <w:proofErr w:type="gramEnd"/>
      <w:r w:rsidRPr="003767BE">
        <w:rPr>
          <w:color w:val="000000"/>
          <w:spacing w:val="-1"/>
        </w:rPr>
        <w:t xml:space="preserve"> государственных служащих и урегулированию конфликта интересов»  Федеральным законом от 25.12.2008 № 273-ФЗ «О противодействии коррупции», на основании протеста прокурора </w:t>
      </w:r>
      <w:r>
        <w:rPr>
          <w:color w:val="000000"/>
          <w:spacing w:val="-1"/>
        </w:rPr>
        <w:t xml:space="preserve">Балезинского района </w:t>
      </w:r>
      <w:r w:rsidRPr="003767BE">
        <w:rPr>
          <w:b/>
          <w:color w:val="000000"/>
          <w:spacing w:val="-1"/>
        </w:rPr>
        <w:t>ПО</w:t>
      </w:r>
      <w:r w:rsidRPr="003767BE">
        <w:rPr>
          <w:b/>
          <w:color w:val="000000"/>
          <w:spacing w:val="-5"/>
        </w:rPr>
        <w:t>СТАНОВЛЯЮ:</w:t>
      </w:r>
    </w:p>
    <w:p w:rsidR="004C39F5" w:rsidRPr="003767BE" w:rsidRDefault="004C39F5" w:rsidP="004C39F5">
      <w:pPr>
        <w:shd w:val="clear" w:color="auto" w:fill="FFFFFF"/>
        <w:ind w:left="19" w:firstLine="624"/>
        <w:jc w:val="both"/>
      </w:pPr>
    </w:p>
    <w:p w:rsidR="004C39F5" w:rsidRPr="003767BE" w:rsidRDefault="004C39F5" w:rsidP="004C39F5">
      <w:pPr>
        <w:pStyle w:val="a5"/>
        <w:numPr>
          <w:ilvl w:val="0"/>
          <w:numId w:val="22"/>
        </w:numPr>
        <w:shd w:val="clear" w:color="auto" w:fill="FFFFFF"/>
        <w:tabs>
          <w:tab w:val="left" w:pos="816"/>
        </w:tabs>
        <w:jc w:val="both"/>
        <w:rPr>
          <w:color w:val="000000"/>
        </w:rPr>
      </w:pPr>
      <w:r w:rsidRPr="003767BE">
        <w:rPr>
          <w:color w:val="000000"/>
          <w:spacing w:val="4"/>
        </w:rPr>
        <w:t xml:space="preserve"> Внести в Положение о комиссии </w:t>
      </w:r>
      <w:r w:rsidRPr="003767BE">
        <w:rPr>
          <w:color w:val="000000"/>
        </w:rPr>
        <w:t xml:space="preserve">по соблюдению требований к служебному поведению </w:t>
      </w:r>
      <w:r w:rsidRPr="003767BE">
        <w:rPr>
          <w:color w:val="000000"/>
          <w:spacing w:val="-1"/>
        </w:rPr>
        <w:t>муниципальных служащих, замещающих муниципальные должности в органах местного самоуправления «</w:t>
      </w:r>
      <w:r w:rsidR="00A33917">
        <w:rPr>
          <w:color w:val="000000"/>
          <w:spacing w:val="-1"/>
        </w:rPr>
        <w:t>Люкское</w:t>
      </w:r>
      <w:r w:rsidRPr="003767BE">
        <w:rPr>
          <w:color w:val="000000"/>
          <w:spacing w:val="-1"/>
        </w:rPr>
        <w:t>» и урегулиро</w:t>
      </w:r>
      <w:r w:rsidRPr="003767BE">
        <w:rPr>
          <w:color w:val="000000"/>
        </w:rPr>
        <w:t>ванию конфликта интересов, утвержденное постановлением главы муниципального образования «</w:t>
      </w:r>
      <w:r w:rsidR="00A33917">
        <w:rPr>
          <w:color w:val="000000"/>
        </w:rPr>
        <w:t xml:space="preserve">Люкское» от </w:t>
      </w:r>
      <w:r w:rsidRPr="003767BE">
        <w:rPr>
          <w:color w:val="000000"/>
        </w:rPr>
        <w:t>0</w:t>
      </w:r>
      <w:r w:rsidR="00A33917">
        <w:rPr>
          <w:color w:val="000000"/>
        </w:rPr>
        <w:t>4</w:t>
      </w:r>
      <w:r w:rsidRPr="003767BE">
        <w:rPr>
          <w:color w:val="000000"/>
        </w:rPr>
        <w:t xml:space="preserve">.03.2015 года № </w:t>
      </w:r>
      <w:r w:rsidR="00A33917">
        <w:rPr>
          <w:color w:val="000000"/>
        </w:rPr>
        <w:t>11</w:t>
      </w:r>
      <w:r w:rsidRPr="003767BE">
        <w:rPr>
          <w:color w:val="000000"/>
        </w:rPr>
        <w:t xml:space="preserve">, следующие изменения: </w:t>
      </w:r>
    </w:p>
    <w:p w:rsidR="004C39F5" w:rsidRPr="003767BE" w:rsidRDefault="004C39F5" w:rsidP="004C39F5">
      <w:pPr>
        <w:spacing w:before="100" w:beforeAutospacing="1" w:after="180"/>
        <w:contextualSpacing/>
        <w:jc w:val="both"/>
        <w:rPr>
          <w:color w:val="000000"/>
        </w:rPr>
      </w:pPr>
      <w:r w:rsidRPr="003767BE">
        <w:rPr>
          <w:color w:val="000000"/>
        </w:rPr>
        <w:t xml:space="preserve">- подпункт 3.4.2 дополнить </w:t>
      </w:r>
      <w:r w:rsidRPr="003767BE">
        <w:rPr>
          <w:color w:val="4F81BD" w:themeColor="accent1"/>
          <w:u w:val="single"/>
        </w:rPr>
        <w:t>абзацем третьим</w:t>
      </w:r>
      <w:r w:rsidRPr="003767BE">
        <w:rPr>
          <w:color w:val="000000"/>
        </w:rPr>
        <w:t xml:space="preserve"> следующего содержания:</w:t>
      </w:r>
    </w:p>
    <w:p w:rsidR="004C39F5" w:rsidRPr="003767BE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</w:rPr>
      </w:pPr>
      <w:r w:rsidRPr="003767BE">
        <w:rPr>
          <w:color w:val="000000"/>
        </w:rPr>
        <w:t>«</w:t>
      </w:r>
      <w:r w:rsidRPr="003767BE">
        <w:rPr>
          <w:rFonts w:ascii="Open Sans" w:hAnsi="Open San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767BE">
        <w:rPr>
          <w:rFonts w:ascii="Open Sans" w:hAnsi="Open Sans" w:hint="eastAsia"/>
        </w:rPr>
        <w:t>»</w:t>
      </w:r>
      <w:r w:rsidRPr="003767BE">
        <w:rPr>
          <w:rFonts w:ascii="Open Sans" w:hAnsi="Open Sans"/>
        </w:rPr>
        <w:t>;</w:t>
      </w:r>
    </w:p>
    <w:p w:rsidR="004C39F5" w:rsidRPr="003767BE" w:rsidRDefault="004C39F5" w:rsidP="004C39F5">
      <w:pPr>
        <w:spacing w:before="100" w:beforeAutospacing="1" w:after="180" w:line="330" w:lineRule="atLeast"/>
        <w:jc w:val="both"/>
        <w:rPr>
          <w:color w:val="000000"/>
        </w:rPr>
      </w:pPr>
      <w:r w:rsidRPr="003767BE">
        <w:rPr>
          <w:color w:val="000000"/>
        </w:rPr>
        <w:t>- в п.3.5 добавить подпункт 3.5.4 следующего содержания:</w:t>
      </w:r>
    </w:p>
    <w:p w:rsidR="004C39F5" w:rsidRDefault="004C39F5" w:rsidP="004C39F5">
      <w:pPr>
        <w:spacing w:before="100" w:beforeAutospacing="1" w:after="180"/>
        <w:jc w:val="both"/>
        <w:rPr>
          <w:rFonts w:ascii="Open Sans" w:hAnsi="Open Sans"/>
        </w:rPr>
      </w:pPr>
      <w:r w:rsidRPr="003767BE">
        <w:rPr>
          <w:color w:val="000000"/>
        </w:rPr>
        <w:t>«у</w:t>
      </w:r>
      <w:r w:rsidRPr="003767BE">
        <w:rPr>
          <w:rFonts w:ascii="Open Sans" w:hAnsi="Open Sans"/>
        </w:rPr>
        <w:t xml:space="preserve">ведомление, указанное в </w:t>
      </w:r>
      <w:hyperlink r:id="rId8" w:anchor="100153" w:history="1">
        <w:r w:rsidRPr="003767BE">
          <w:rPr>
            <w:rFonts w:ascii="Open Sans" w:hAnsi="Open Sans"/>
            <w:color w:val="005EA5"/>
            <w:u w:val="single"/>
          </w:rPr>
          <w:t xml:space="preserve">абзаце третьем подпункта </w:t>
        </w:r>
      </w:hyperlink>
      <w:r w:rsidRPr="003767BE">
        <w:rPr>
          <w:color w:val="4F81BD" w:themeColor="accent1"/>
          <w:u w:val="single"/>
        </w:rPr>
        <w:t>3.4.2</w:t>
      </w:r>
      <w:r w:rsidRPr="003767BE">
        <w:rPr>
          <w:rFonts w:ascii="Open Sans" w:hAnsi="Open Sans"/>
        </w:rPr>
        <w:t xml:space="preserve"> настоящего Положения, рассматривается подразделением кадровой службы государственного органа по профилактике </w:t>
      </w:r>
      <w:r w:rsidRPr="003767BE">
        <w:rPr>
          <w:rFonts w:ascii="Open Sans" w:hAnsi="Open Sans"/>
        </w:rPr>
        <w:lastRenderedPageBreak/>
        <w:t xml:space="preserve">коррупционных и иных правонарушений, которое осуществляет подготовку </w:t>
      </w:r>
      <w:r w:rsidRPr="00D0756C">
        <w:rPr>
          <w:rFonts w:ascii="Open Sans" w:hAnsi="Open Sans"/>
          <w:color w:val="0070C0"/>
        </w:rPr>
        <w:t>мотивированного заключения</w:t>
      </w:r>
      <w:r w:rsidRPr="003767BE">
        <w:rPr>
          <w:rFonts w:ascii="Open Sans" w:hAnsi="Open Sans"/>
        </w:rPr>
        <w:t xml:space="preserve"> по результатам рассмотрения уведомления</w:t>
      </w:r>
      <w:r w:rsidRPr="003767BE">
        <w:rPr>
          <w:rFonts w:ascii="Open Sans" w:hAnsi="Open Sans" w:hint="eastAsia"/>
        </w:rPr>
        <w:t>»</w:t>
      </w:r>
      <w:r w:rsidRPr="003767BE">
        <w:rPr>
          <w:rFonts w:ascii="Open Sans" w:hAnsi="Open Sans"/>
        </w:rPr>
        <w:t>.</w:t>
      </w:r>
    </w:p>
    <w:p w:rsidR="004C39F5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</w:rPr>
      </w:pPr>
      <w:r>
        <w:rPr>
          <w:rFonts w:ascii="Open Sans" w:hAnsi="Open Sans"/>
        </w:rPr>
        <w:t>-п. 4.3 добавить подпунктом 4.3.3 следующего содержания:</w:t>
      </w:r>
    </w:p>
    <w:p w:rsidR="004C39F5" w:rsidRPr="00DF544E" w:rsidRDefault="004C39F5" w:rsidP="004C39F5">
      <w:pPr>
        <w:spacing w:before="100" w:beforeAutospacing="1" w:after="180" w:line="330" w:lineRule="atLeast"/>
        <w:jc w:val="both"/>
        <w:rPr>
          <w:rFonts w:ascii="Open Sans" w:hAnsi="Open Sans"/>
          <w:sz w:val="23"/>
          <w:szCs w:val="23"/>
        </w:rPr>
      </w:pPr>
      <w:r>
        <w:rPr>
          <w:rFonts w:ascii="Open Sans" w:hAnsi="Open Sans" w:hint="eastAsia"/>
          <w:sz w:val="23"/>
          <w:szCs w:val="23"/>
        </w:rPr>
        <w:t>«</w:t>
      </w:r>
      <w:r w:rsidRPr="00DF544E">
        <w:rPr>
          <w:rFonts w:ascii="Open Sans" w:hAnsi="Open Sans"/>
          <w:sz w:val="23"/>
          <w:szCs w:val="23"/>
        </w:rPr>
        <w:t xml:space="preserve">По итогам рассмотрения вопроса, указанного в </w:t>
      </w:r>
      <w:hyperlink r:id="rId9" w:anchor="100153" w:history="1">
        <w:r w:rsidRPr="00DF544E">
          <w:rPr>
            <w:rFonts w:ascii="Open Sans" w:hAnsi="Open Sans"/>
            <w:color w:val="005EA5"/>
            <w:sz w:val="23"/>
            <w:u w:val="single"/>
          </w:rPr>
          <w:t xml:space="preserve">абзаце </w:t>
        </w:r>
        <w:r>
          <w:rPr>
            <w:rFonts w:ascii="Open Sans" w:hAnsi="Open Sans"/>
            <w:color w:val="005EA5"/>
            <w:sz w:val="23"/>
            <w:u w:val="single"/>
          </w:rPr>
          <w:t>третьем</w:t>
        </w:r>
        <w:r w:rsidRPr="00DF544E">
          <w:rPr>
            <w:rFonts w:ascii="Open Sans" w:hAnsi="Open Sans"/>
            <w:color w:val="005EA5"/>
            <w:sz w:val="23"/>
            <w:u w:val="single"/>
          </w:rPr>
          <w:t xml:space="preserve"> подпункта </w:t>
        </w:r>
      </w:hyperlink>
      <w:r w:rsidRPr="00795BA9">
        <w:rPr>
          <w:color w:val="4F81BD" w:themeColor="accent1"/>
          <w:u w:val="single"/>
        </w:rPr>
        <w:t>3.4.5</w:t>
      </w:r>
      <w:r w:rsidRPr="00DF544E">
        <w:rPr>
          <w:rFonts w:ascii="Open Sans" w:hAnsi="Open Sans"/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C39F5" w:rsidRPr="00DF544E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  <w:sz w:val="23"/>
          <w:szCs w:val="23"/>
        </w:rPr>
      </w:pPr>
      <w:bookmarkStart w:id="0" w:name="100165"/>
      <w:bookmarkEnd w:id="0"/>
      <w:r w:rsidRPr="00DF544E">
        <w:rPr>
          <w:rFonts w:ascii="Open Sans" w:hAnsi="Open Sans"/>
          <w:sz w:val="23"/>
          <w:szCs w:val="23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4C39F5" w:rsidRPr="00DF544E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  <w:sz w:val="23"/>
          <w:szCs w:val="23"/>
        </w:rPr>
      </w:pPr>
      <w:bookmarkStart w:id="1" w:name="100166"/>
      <w:bookmarkEnd w:id="1"/>
      <w:r w:rsidRPr="00DF544E">
        <w:rPr>
          <w:rFonts w:ascii="Open Sans" w:hAnsi="Open Sans"/>
          <w:sz w:val="23"/>
          <w:szCs w:val="23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4C39F5" w:rsidRPr="00DF544E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  <w:sz w:val="23"/>
          <w:szCs w:val="23"/>
        </w:rPr>
      </w:pPr>
      <w:bookmarkStart w:id="2" w:name="100167"/>
      <w:bookmarkEnd w:id="2"/>
      <w:r w:rsidRPr="00DF544E">
        <w:rPr>
          <w:rFonts w:ascii="Open Sans" w:hAnsi="Open Sans"/>
          <w:sz w:val="23"/>
          <w:szCs w:val="23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</w:t>
      </w:r>
      <w:r>
        <w:rPr>
          <w:rFonts w:ascii="Open Sans" w:hAnsi="Open Sans"/>
          <w:sz w:val="23"/>
          <w:szCs w:val="23"/>
        </w:rPr>
        <w:t>конкретную меру ответственности</w:t>
      </w:r>
      <w:r>
        <w:rPr>
          <w:rFonts w:ascii="Open Sans" w:hAnsi="Open Sans" w:hint="eastAsia"/>
          <w:sz w:val="23"/>
          <w:szCs w:val="23"/>
        </w:rPr>
        <w:t>»</w:t>
      </w:r>
      <w:r>
        <w:rPr>
          <w:rFonts w:ascii="Open Sans" w:hAnsi="Open Sans"/>
          <w:sz w:val="23"/>
          <w:szCs w:val="23"/>
        </w:rPr>
        <w:t>.</w:t>
      </w:r>
    </w:p>
    <w:p w:rsidR="004C39F5" w:rsidRPr="003767BE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</w:rPr>
      </w:pPr>
    </w:p>
    <w:p w:rsidR="004C39F5" w:rsidRPr="003767BE" w:rsidRDefault="004C39F5" w:rsidP="004C39F5">
      <w:pPr>
        <w:shd w:val="clear" w:color="auto" w:fill="FFFFFF"/>
        <w:tabs>
          <w:tab w:val="left" w:pos="816"/>
        </w:tabs>
        <w:contextualSpacing/>
        <w:jc w:val="both"/>
        <w:rPr>
          <w:color w:val="000000"/>
        </w:rPr>
      </w:pPr>
      <w:r w:rsidRPr="003767BE">
        <w:rPr>
          <w:color w:val="000000"/>
        </w:rPr>
        <w:t xml:space="preserve">- </w:t>
      </w:r>
      <w:r w:rsidRPr="00C237DE">
        <w:rPr>
          <w:color w:val="000000"/>
          <w:highlight w:val="yellow"/>
        </w:rPr>
        <w:t>в п.3.5 добавить подпункт 3.5.5</w:t>
      </w:r>
      <w:r w:rsidRPr="003767BE">
        <w:rPr>
          <w:color w:val="000000"/>
        </w:rPr>
        <w:t xml:space="preserve">  следующего содержания:</w:t>
      </w:r>
    </w:p>
    <w:p w:rsidR="004C39F5" w:rsidRPr="003767BE" w:rsidRDefault="004C39F5" w:rsidP="004C39F5">
      <w:pPr>
        <w:spacing w:before="100" w:beforeAutospacing="1" w:after="180" w:line="330" w:lineRule="atLeast"/>
        <w:jc w:val="both"/>
        <w:rPr>
          <w:rFonts w:ascii="Open Sans" w:hAnsi="Open Sans"/>
        </w:rPr>
      </w:pPr>
      <w:r w:rsidRPr="003767BE">
        <w:rPr>
          <w:rFonts w:ascii="Open Sans" w:hAnsi="Open Sans" w:hint="eastAsia"/>
        </w:rPr>
        <w:t>«</w:t>
      </w:r>
      <w:r w:rsidRPr="003767BE">
        <w:rPr>
          <w:rFonts w:ascii="Open Sans" w:hAnsi="Open Sans"/>
        </w:rPr>
        <w:t xml:space="preserve">Мотивированные заключения, предусмотренные </w:t>
      </w:r>
      <w:hyperlink r:id="rId10" w:anchor="100154" w:history="1">
        <w:r w:rsidRPr="003767BE">
          <w:rPr>
            <w:rFonts w:ascii="Open Sans" w:hAnsi="Open Sans"/>
            <w:color w:val="005EA5"/>
            <w:u w:val="single"/>
          </w:rPr>
          <w:t xml:space="preserve">пунктами </w:t>
        </w:r>
      </w:hyperlink>
      <w:r w:rsidRPr="003767BE">
        <w:rPr>
          <w:color w:val="4F81BD" w:themeColor="accent1"/>
          <w:u w:val="single"/>
        </w:rPr>
        <w:t>3.5.1</w:t>
      </w:r>
      <w:r w:rsidRPr="003767BE">
        <w:rPr>
          <w:rFonts w:ascii="Open Sans" w:hAnsi="Open Sans"/>
        </w:rPr>
        <w:t xml:space="preserve">, </w:t>
      </w:r>
      <w:hyperlink r:id="rId11" w:anchor="100155" w:history="1">
        <w:r w:rsidRPr="003767BE">
          <w:rPr>
            <w:rFonts w:ascii="Open Sans" w:hAnsi="Open Sans"/>
            <w:color w:val="005EA5"/>
            <w:u w:val="single"/>
          </w:rPr>
          <w:t>3.5.3</w:t>
        </w:r>
      </w:hyperlink>
      <w:r w:rsidRPr="003767BE">
        <w:rPr>
          <w:rFonts w:ascii="Open Sans" w:hAnsi="Open Sans"/>
        </w:rPr>
        <w:t xml:space="preserve"> и </w:t>
      </w:r>
      <w:hyperlink r:id="rId12" w:anchor="100156" w:history="1">
        <w:r w:rsidRPr="003767BE">
          <w:rPr>
            <w:rFonts w:ascii="Open Sans" w:hAnsi="Open Sans"/>
            <w:color w:val="005EA5"/>
            <w:u w:val="single"/>
          </w:rPr>
          <w:t>3.5.</w:t>
        </w:r>
      </w:hyperlink>
      <w:r w:rsidRPr="003767BE">
        <w:rPr>
          <w:color w:val="4F81BD" w:themeColor="accent1"/>
        </w:rPr>
        <w:t>4</w:t>
      </w:r>
      <w:r w:rsidRPr="003767BE">
        <w:rPr>
          <w:rFonts w:ascii="Open Sans" w:hAnsi="Open Sans"/>
        </w:rPr>
        <w:t xml:space="preserve"> настоящего Положения, должны содержать:</w:t>
      </w:r>
    </w:p>
    <w:p w:rsidR="004C39F5" w:rsidRPr="003767BE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</w:rPr>
      </w:pPr>
      <w:bookmarkStart w:id="3" w:name="100171"/>
      <w:bookmarkEnd w:id="3"/>
      <w:r w:rsidRPr="003767BE">
        <w:rPr>
          <w:rFonts w:ascii="Open Sans" w:hAnsi="Open Sans"/>
        </w:rPr>
        <w:t xml:space="preserve">а) информацию, изложенную в обращениях или уведомлениях, указанных в </w:t>
      </w:r>
      <w:hyperlink r:id="rId13" w:anchor="100085" w:history="1">
        <w:r w:rsidRPr="003767BE">
          <w:rPr>
            <w:rFonts w:ascii="Open Sans" w:hAnsi="Open Sans"/>
            <w:color w:val="005EA5"/>
            <w:u w:val="single"/>
          </w:rPr>
          <w:t xml:space="preserve">абзацах </w:t>
        </w:r>
        <w:r>
          <w:rPr>
            <w:rFonts w:ascii="Open Sans" w:hAnsi="Open Sans"/>
            <w:color w:val="005EA5"/>
            <w:u w:val="single"/>
          </w:rPr>
          <w:t>первом</w:t>
        </w:r>
      </w:hyperlink>
      <w:r w:rsidRPr="003767BE">
        <w:rPr>
          <w:rFonts w:ascii="Open Sans" w:hAnsi="Open Sans"/>
        </w:rPr>
        <w:t xml:space="preserve"> и </w:t>
      </w:r>
      <w:r>
        <w:rPr>
          <w:rFonts w:ascii="Open Sans" w:hAnsi="Open Sans"/>
          <w:color w:val="005EA5"/>
          <w:u w:val="single"/>
        </w:rPr>
        <w:t xml:space="preserve">третьем подпункта 3.4.2 </w:t>
      </w:r>
      <w:r w:rsidRPr="003767BE">
        <w:rPr>
          <w:rFonts w:ascii="Open Sans" w:hAnsi="Open Sans"/>
        </w:rPr>
        <w:t xml:space="preserve"> и </w:t>
      </w:r>
      <w:hyperlink r:id="rId14" w:anchor="100146" w:history="1">
        <w:r w:rsidRPr="003767BE">
          <w:rPr>
            <w:rFonts w:ascii="Open Sans" w:hAnsi="Open Sans"/>
            <w:color w:val="005EA5"/>
            <w:u w:val="single"/>
          </w:rPr>
          <w:t xml:space="preserve">подпункте </w:t>
        </w:r>
        <w:r>
          <w:rPr>
            <w:rFonts w:ascii="Open Sans" w:hAnsi="Open Sans"/>
            <w:color w:val="005EA5"/>
            <w:u w:val="single"/>
          </w:rPr>
          <w:t>3.4.5</w:t>
        </w:r>
      </w:hyperlink>
      <w:r w:rsidRPr="003767BE">
        <w:rPr>
          <w:rFonts w:ascii="Open Sans" w:hAnsi="Open Sans"/>
        </w:rPr>
        <w:t xml:space="preserve"> настоящего Положения;</w:t>
      </w:r>
    </w:p>
    <w:p w:rsidR="004C39F5" w:rsidRPr="003767BE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</w:rPr>
      </w:pPr>
      <w:bookmarkStart w:id="4" w:name="100172"/>
      <w:bookmarkEnd w:id="4"/>
      <w:r w:rsidRPr="003767BE">
        <w:rPr>
          <w:rFonts w:ascii="Open Sans" w:hAnsi="Open San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C39F5" w:rsidRPr="003767BE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</w:rPr>
      </w:pPr>
      <w:bookmarkStart w:id="5" w:name="100173"/>
      <w:bookmarkEnd w:id="5"/>
      <w:r w:rsidRPr="003767BE">
        <w:rPr>
          <w:rFonts w:ascii="Open Sans" w:hAnsi="Open Sans"/>
        </w:rPr>
        <w:t>в) мотивированный вывод по результатам предварительного рассмотрения обращений и уведомлений, указанных в</w:t>
      </w:r>
      <w:r>
        <w:rPr>
          <w:rFonts w:ascii="Open Sans" w:hAnsi="Open Sans"/>
        </w:rPr>
        <w:t xml:space="preserve"> </w:t>
      </w:r>
      <w:r w:rsidRPr="003767BE">
        <w:rPr>
          <w:rFonts w:ascii="Open Sans" w:hAnsi="Open Sans"/>
          <w:color w:val="005EA5"/>
          <w:u w:val="single"/>
        </w:rPr>
        <w:t xml:space="preserve">абзацах </w:t>
      </w:r>
      <w:r>
        <w:rPr>
          <w:rFonts w:ascii="Open Sans" w:hAnsi="Open Sans"/>
          <w:color w:val="005EA5"/>
          <w:u w:val="single"/>
        </w:rPr>
        <w:t>первом</w:t>
      </w:r>
      <w:r w:rsidRPr="003767BE">
        <w:rPr>
          <w:rFonts w:ascii="Open Sans" w:hAnsi="Open Sans"/>
        </w:rPr>
        <w:t xml:space="preserve"> и </w:t>
      </w:r>
      <w:hyperlink r:id="rId15" w:anchor="100153" w:history="1">
        <w:r w:rsidRPr="00E075B1">
          <w:rPr>
            <w:rFonts w:ascii="Open Sans" w:hAnsi="Open Sans"/>
            <w:color w:val="4F81BD" w:themeColor="accent1"/>
            <w:u w:val="single"/>
          </w:rPr>
          <w:t>третьем подпункта</w:t>
        </w:r>
      </w:hyperlink>
      <w:r w:rsidRPr="00E075B1">
        <w:rPr>
          <w:color w:val="4F81BD" w:themeColor="accent1"/>
          <w:u w:val="single"/>
        </w:rPr>
        <w:t xml:space="preserve"> 3.4.2</w:t>
      </w:r>
      <w:r w:rsidRPr="003767BE">
        <w:rPr>
          <w:rFonts w:ascii="Open Sans" w:hAnsi="Open Sans"/>
        </w:rPr>
        <w:t xml:space="preserve"> и </w:t>
      </w:r>
      <w:hyperlink r:id="rId16" w:anchor="100146" w:history="1">
        <w:r w:rsidRPr="003767BE">
          <w:rPr>
            <w:rFonts w:ascii="Open Sans" w:hAnsi="Open Sans"/>
            <w:color w:val="005EA5"/>
            <w:u w:val="single"/>
          </w:rPr>
          <w:t xml:space="preserve">подпункте </w:t>
        </w:r>
        <w:r>
          <w:rPr>
            <w:rFonts w:ascii="Open Sans" w:hAnsi="Open Sans"/>
            <w:color w:val="005EA5"/>
            <w:u w:val="single"/>
          </w:rPr>
          <w:t>3.4.5</w:t>
        </w:r>
      </w:hyperlink>
      <w:r w:rsidRPr="003767BE">
        <w:rPr>
          <w:rFonts w:ascii="Open Sans" w:hAnsi="Open Sans"/>
        </w:rPr>
        <w:t xml:space="preserve"> настоящего Положения, а также рекомендации для принятия одного из решений в соответствии с </w:t>
      </w:r>
      <w:hyperlink r:id="rId17" w:anchor="100102" w:history="1">
        <w:r w:rsidRPr="00E41FEE">
          <w:rPr>
            <w:rFonts w:ascii="Open Sans" w:hAnsi="Open Sans"/>
            <w:color w:val="005EA5"/>
            <w:highlight w:val="yellow"/>
            <w:u w:val="single"/>
          </w:rPr>
          <w:t>пунктами</w:t>
        </w:r>
        <w:r>
          <w:rPr>
            <w:rFonts w:ascii="Open Sans" w:hAnsi="Open Sans"/>
            <w:color w:val="005EA5"/>
            <w:highlight w:val="yellow"/>
            <w:u w:val="single"/>
          </w:rPr>
          <w:t xml:space="preserve"> 4.</w:t>
        </w:r>
        <w:r w:rsidRPr="00E41FEE">
          <w:rPr>
            <w:rFonts w:ascii="Open Sans" w:hAnsi="Open Sans"/>
            <w:color w:val="005EA5"/>
            <w:highlight w:val="yellow"/>
            <w:u w:val="single"/>
          </w:rPr>
          <w:t xml:space="preserve">3 </w:t>
        </w:r>
      </w:hyperlink>
      <w:r w:rsidRPr="00123D2F">
        <w:rPr>
          <w:rFonts w:ascii="Open Sans" w:hAnsi="Open Sans"/>
          <w:color w:val="4F81BD" w:themeColor="accent1"/>
          <w:highlight w:val="yellow"/>
          <w:u w:val="single"/>
        </w:rPr>
        <w:t>,4.3.3, 4.7</w:t>
      </w:r>
      <w:r>
        <w:rPr>
          <w:rFonts w:ascii="Open Sans" w:hAnsi="Open Sans"/>
        </w:rPr>
        <w:t xml:space="preserve"> </w:t>
      </w:r>
      <w:r w:rsidRPr="003767BE">
        <w:rPr>
          <w:rFonts w:ascii="Open Sans" w:hAnsi="Open Sans"/>
        </w:rPr>
        <w:t>настоящего Положения или иного решения.</w:t>
      </w:r>
    </w:p>
    <w:p w:rsidR="004C39F5" w:rsidRPr="003767BE" w:rsidRDefault="004C39F5" w:rsidP="004C39F5">
      <w:pPr>
        <w:shd w:val="clear" w:color="auto" w:fill="FFFFFF"/>
        <w:tabs>
          <w:tab w:val="left" w:pos="816"/>
        </w:tabs>
        <w:ind w:left="709"/>
        <w:jc w:val="both"/>
        <w:rPr>
          <w:color w:val="000000"/>
        </w:rPr>
      </w:pPr>
    </w:p>
    <w:p w:rsidR="004C39F5" w:rsidRPr="003767BE" w:rsidRDefault="004C39F5" w:rsidP="004C39F5">
      <w:pPr>
        <w:widowControl w:val="0"/>
        <w:numPr>
          <w:ilvl w:val="0"/>
          <w:numId w:val="2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ind w:left="0" w:firstLine="540"/>
        <w:jc w:val="both"/>
        <w:rPr>
          <w:rFonts w:ascii="Calibri" w:hAnsi="Calibri" w:cs="Calibri"/>
        </w:rPr>
      </w:pPr>
      <w:r w:rsidRPr="003767BE">
        <w:rPr>
          <w:color w:val="000000"/>
        </w:rPr>
        <w:t xml:space="preserve"> Внести изменения в п.3 постановления главы муниципального образования «</w:t>
      </w:r>
      <w:r w:rsidR="00B31147">
        <w:rPr>
          <w:color w:val="000000"/>
        </w:rPr>
        <w:t>Люкское</w:t>
      </w:r>
      <w:r w:rsidRPr="003767BE">
        <w:rPr>
          <w:color w:val="000000"/>
        </w:rPr>
        <w:t>» от 20.03.201</w:t>
      </w:r>
      <w:r>
        <w:rPr>
          <w:color w:val="000000"/>
        </w:rPr>
        <w:t>5</w:t>
      </w:r>
      <w:r w:rsidRPr="003767BE">
        <w:rPr>
          <w:color w:val="000000"/>
        </w:rPr>
        <w:t xml:space="preserve"> года № 4 «О создании комиссии по соблюдению требований к служебному поведению муниципальных служащих и урегулированию конфликта интересов» с учетом  приложения № 2 к настоящему постановлению.  </w:t>
      </w:r>
    </w:p>
    <w:p w:rsidR="004C39F5" w:rsidRDefault="004C39F5" w:rsidP="004C39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C39F5" w:rsidRDefault="004C39F5" w:rsidP="004C39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C39F5" w:rsidRPr="003767BE" w:rsidRDefault="004C39F5" w:rsidP="004C39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C39F5" w:rsidRPr="003767BE" w:rsidRDefault="004C39F5" w:rsidP="004C39F5">
      <w:pPr>
        <w:widowControl w:val="0"/>
        <w:autoSpaceDE w:val="0"/>
        <w:autoSpaceDN w:val="0"/>
        <w:adjustRightInd w:val="0"/>
        <w:jc w:val="both"/>
      </w:pPr>
      <w:bookmarkStart w:id="6" w:name="Par34"/>
      <w:bookmarkEnd w:id="6"/>
      <w:r w:rsidRPr="003767BE">
        <w:t xml:space="preserve">Глава </w:t>
      </w:r>
      <w:proofErr w:type="gramStart"/>
      <w:r w:rsidRPr="003767BE">
        <w:t>муниципального</w:t>
      </w:r>
      <w:proofErr w:type="gramEnd"/>
      <w:r w:rsidRPr="003767BE">
        <w:t xml:space="preserve"> </w:t>
      </w:r>
    </w:p>
    <w:p w:rsidR="004C39F5" w:rsidRPr="003767BE" w:rsidRDefault="004C39F5" w:rsidP="004C39F5">
      <w:pPr>
        <w:widowControl w:val="0"/>
        <w:autoSpaceDE w:val="0"/>
        <w:autoSpaceDN w:val="0"/>
        <w:adjustRightInd w:val="0"/>
        <w:jc w:val="both"/>
      </w:pPr>
      <w:r w:rsidRPr="003767BE">
        <w:t>образования «</w:t>
      </w:r>
      <w:r w:rsidR="00B31147">
        <w:t>Люкское</w:t>
      </w:r>
      <w:r w:rsidRPr="003767BE">
        <w:t>»</w:t>
      </w:r>
      <w:r w:rsidRPr="003767BE">
        <w:tab/>
      </w:r>
      <w:r w:rsidRPr="003767BE">
        <w:tab/>
      </w:r>
      <w:r w:rsidRPr="003767BE">
        <w:tab/>
      </w:r>
      <w:r w:rsidRPr="003767BE">
        <w:tab/>
        <w:t xml:space="preserve">                             </w:t>
      </w:r>
      <w:r>
        <w:t xml:space="preserve">           </w:t>
      </w:r>
      <w:r w:rsidRPr="003767BE">
        <w:t xml:space="preserve">   </w:t>
      </w:r>
      <w:r w:rsidR="00B31147">
        <w:t>В.Н. Наговицын</w:t>
      </w:r>
    </w:p>
    <w:p w:rsidR="004C39F5" w:rsidRPr="003767BE" w:rsidRDefault="004C39F5" w:rsidP="004C39F5">
      <w:pPr>
        <w:widowControl w:val="0"/>
        <w:autoSpaceDE w:val="0"/>
        <w:autoSpaceDN w:val="0"/>
        <w:adjustRightInd w:val="0"/>
        <w:jc w:val="both"/>
      </w:pPr>
    </w:p>
    <w:p w:rsidR="004C39F5" w:rsidRPr="003767BE" w:rsidRDefault="004C39F5" w:rsidP="004C39F5">
      <w:pPr>
        <w:widowControl w:val="0"/>
        <w:autoSpaceDE w:val="0"/>
        <w:autoSpaceDN w:val="0"/>
        <w:adjustRightInd w:val="0"/>
        <w:jc w:val="right"/>
        <w:outlineLvl w:val="0"/>
      </w:pPr>
    </w:p>
    <w:p w:rsidR="004C39F5" w:rsidRDefault="004C39F5" w:rsidP="004C39F5">
      <w:pPr>
        <w:shd w:val="clear" w:color="auto" w:fill="FFFFFF"/>
        <w:ind w:left="5670" w:right="-1"/>
        <w:jc w:val="right"/>
        <w:rPr>
          <w:color w:val="000000"/>
        </w:rPr>
      </w:pPr>
    </w:p>
    <w:p w:rsidR="004C39F5" w:rsidRDefault="004C39F5" w:rsidP="004C39F5">
      <w:pPr>
        <w:shd w:val="clear" w:color="auto" w:fill="FFFFFF"/>
        <w:ind w:left="5670" w:right="-1"/>
        <w:jc w:val="right"/>
        <w:rPr>
          <w:color w:val="000000"/>
        </w:rPr>
      </w:pPr>
    </w:p>
    <w:p w:rsidR="004C39F5" w:rsidRDefault="004C39F5" w:rsidP="004C39F5">
      <w:pPr>
        <w:shd w:val="clear" w:color="auto" w:fill="FFFFFF"/>
        <w:ind w:left="5670" w:right="-1"/>
        <w:jc w:val="right"/>
        <w:rPr>
          <w:color w:val="000000"/>
        </w:rPr>
      </w:pPr>
    </w:p>
    <w:p w:rsidR="004C39F5" w:rsidRDefault="004C39F5" w:rsidP="004C39F5">
      <w:pPr>
        <w:shd w:val="clear" w:color="auto" w:fill="FFFFFF"/>
        <w:ind w:left="5670" w:right="-1"/>
        <w:jc w:val="right"/>
        <w:rPr>
          <w:color w:val="000000"/>
        </w:rPr>
      </w:pPr>
    </w:p>
    <w:p w:rsidR="004C39F5" w:rsidRDefault="004C39F5" w:rsidP="004C39F5">
      <w:pPr>
        <w:shd w:val="clear" w:color="auto" w:fill="FFFFFF"/>
        <w:ind w:left="5670" w:right="-1"/>
        <w:jc w:val="right"/>
        <w:rPr>
          <w:color w:val="000000"/>
        </w:rPr>
      </w:pPr>
    </w:p>
    <w:p w:rsidR="004C39F5" w:rsidRDefault="004C39F5" w:rsidP="004C39F5">
      <w:pPr>
        <w:shd w:val="clear" w:color="auto" w:fill="FFFFFF"/>
        <w:ind w:left="5670" w:right="-1"/>
        <w:jc w:val="right"/>
        <w:rPr>
          <w:color w:val="000000"/>
        </w:rPr>
      </w:pPr>
    </w:p>
    <w:p w:rsidR="004C39F5" w:rsidRDefault="004C39F5" w:rsidP="004C39F5">
      <w:pPr>
        <w:shd w:val="clear" w:color="auto" w:fill="FFFFFF"/>
        <w:ind w:left="5670" w:right="-1"/>
        <w:jc w:val="right"/>
        <w:rPr>
          <w:color w:val="000000"/>
        </w:rPr>
      </w:pPr>
    </w:p>
    <w:p w:rsidR="004C39F5" w:rsidRDefault="004C39F5" w:rsidP="004C39F5">
      <w:pPr>
        <w:shd w:val="clear" w:color="auto" w:fill="FFFFFF"/>
        <w:ind w:left="5670" w:right="-1"/>
        <w:jc w:val="right"/>
        <w:rPr>
          <w:color w:val="000000"/>
        </w:rPr>
      </w:pPr>
    </w:p>
    <w:p w:rsidR="004C39F5" w:rsidRDefault="004C39F5" w:rsidP="004C39F5">
      <w:pPr>
        <w:shd w:val="clear" w:color="auto" w:fill="FFFFFF"/>
        <w:ind w:left="5670" w:right="-1"/>
        <w:jc w:val="right"/>
        <w:rPr>
          <w:color w:val="000000"/>
        </w:rPr>
      </w:pPr>
    </w:p>
    <w:p w:rsidR="004C39F5" w:rsidRDefault="004C39F5" w:rsidP="004C39F5">
      <w:pPr>
        <w:shd w:val="clear" w:color="auto" w:fill="FFFFFF"/>
        <w:ind w:left="5670" w:right="-1"/>
        <w:jc w:val="right"/>
        <w:rPr>
          <w:color w:val="000000"/>
        </w:rPr>
      </w:pPr>
    </w:p>
    <w:p w:rsidR="00B31147" w:rsidRDefault="00B31147" w:rsidP="004C39F5">
      <w:pPr>
        <w:shd w:val="clear" w:color="auto" w:fill="FFFFFF"/>
        <w:ind w:left="5670" w:right="-1"/>
        <w:jc w:val="right"/>
        <w:rPr>
          <w:color w:val="000000"/>
          <w:sz w:val="20"/>
          <w:szCs w:val="20"/>
        </w:rPr>
      </w:pPr>
    </w:p>
    <w:p w:rsidR="004C39F5" w:rsidRPr="00200924" w:rsidRDefault="004C39F5" w:rsidP="004C39F5">
      <w:pPr>
        <w:shd w:val="clear" w:color="auto" w:fill="FFFFFF"/>
        <w:ind w:left="5670" w:right="-1"/>
        <w:jc w:val="right"/>
        <w:rPr>
          <w:color w:val="000000"/>
          <w:sz w:val="20"/>
          <w:szCs w:val="20"/>
        </w:rPr>
      </w:pPr>
      <w:r w:rsidRPr="00200924">
        <w:rPr>
          <w:color w:val="000000"/>
          <w:sz w:val="20"/>
          <w:szCs w:val="20"/>
        </w:rPr>
        <w:lastRenderedPageBreak/>
        <w:t xml:space="preserve">Приложение № 1 </w:t>
      </w:r>
    </w:p>
    <w:p w:rsidR="004C39F5" w:rsidRPr="00200924" w:rsidRDefault="004C39F5" w:rsidP="004C39F5">
      <w:pPr>
        <w:shd w:val="clear" w:color="auto" w:fill="FFFFFF"/>
        <w:ind w:left="5670" w:right="-1"/>
        <w:jc w:val="right"/>
        <w:rPr>
          <w:sz w:val="20"/>
          <w:szCs w:val="20"/>
        </w:rPr>
      </w:pPr>
      <w:r w:rsidRPr="00200924">
        <w:rPr>
          <w:color w:val="000000"/>
          <w:sz w:val="20"/>
          <w:szCs w:val="20"/>
        </w:rPr>
        <w:t>к постановлению Главы</w:t>
      </w:r>
    </w:p>
    <w:p w:rsidR="004C39F5" w:rsidRPr="00200924" w:rsidRDefault="004C39F5" w:rsidP="004C39F5">
      <w:pPr>
        <w:shd w:val="clear" w:color="auto" w:fill="FFFFFF"/>
        <w:ind w:left="5670" w:right="-1"/>
        <w:jc w:val="right"/>
        <w:rPr>
          <w:sz w:val="20"/>
          <w:szCs w:val="20"/>
        </w:rPr>
      </w:pPr>
      <w:r w:rsidRPr="00200924">
        <w:rPr>
          <w:color w:val="000000"/>
          <w:sz w:val="20"/>
          <w:szCs w:val="20"/>
        </w:rPr>
        <w:t xml:space="preserve">муниципального </w:t>
      </w:r>
      <w:r w:rsidRPr="00200924">
        <w:rPr>
          <w:bCs/>
          <w:color w:val="000000"/>
          <w:sz w:val="20"/>
          <w:szCs w:val="20"/>
        </w:rPr>
        <w:t>образования</w:t>
      </w:r>
    </w:p>
    <w:p w:rsidR="004C39F5" w:rsidRDefault="004C39F5" w:rsidP="004C39F5">
      <w:pPr>
        <w:shd w:val="clear" w:color="auto" w:fill="FFFFFF"/>
        <w:ind w:right="-1"/>
        <w:jc w:val="right"/>
        <w:rPr>
          <w:color w:val="000000"/>
          <w:sz w:val="20"/>
          <w:szCs w:val="20"/>
        </w:rPr>
      </w:pPr>
      <w:r w:rsidRPr="00200924">
        <w:rPr>
          <w:color w:val="000000"/>
          <w:sz w:val="20"/>
          <w:szCs w:val="20"/>
        </w:rPr>
        <w:t xml:space="preserve">                                                                                          «</w:t>
      </w:r>
      <w:r w:rsidR="00B31147">
        <w:rPr>
          <w:color w:val="000000"/>
          <w:sz w:val="20"/>
          <w:szCs w:val="20"/>
        </w:rPr>
        <w:t>Люкское</w:t>
      </w:r>
      <w:r w:rsidRPr="00200924">
        <w:rPr>
          <w:color w:val="000000"/>
          <w:sz w:val="20"/>
          <w:szCs w:val="20"/>
        </w:rPr>
        <w:t xml:space="preserve">» от </w:t>
      </w:r>
      <w:r w:rsidR="00B31147">
        <w:rPr>
          <w:color w:val="000000"/>
          <w:sz w:val="20"/>
          <w:szCs w:val="20"/>
        </w:rPr>
        <w:t>4</w:t>
      </w:r>
      <w:r w:rsidRPr="00200924">
        <w:rPr>
          <w:color w:val="000000"/>
          <w:sz w:val="20"/>
          <w:szCs w:val="20"/>
        </w:rPr>
        <w:t xml:space="preserve"> марта 2015 г. № </w:t>
      </w:r>
      <w:r w:rsidR="00B31147">
        <w:rPr>
          <w:color w:val="000000"/>
          <w:sz w:val="20"/>
          <w:szCs w:val="20"/>
        </w:rPr>
        <w:t>11</w:t>
      </w:r>
      <w:r w:rsidRPr="00200924">
        <w:rPr>
          <w:color w:val="000000"/>
          <w:sz w:val="20"/>
          <w:szCs w:val="20"/>
        </w:rPr>
        <w:t xml:space="preserve"> </w:t>
      </w:r>
    </w:p>
    <w:p w:rsidR="004C39F5" w:rsidRPr="003B5235" w:rsidRDefault="004C39F5" w:rsidP="004C39F5">
      <w:pPr>
        <w:shd w:val="clear" w:color="auto" w:fill="FFFFFF"/>
        <w:ind w:firstLine="567"/>
        <w:jc w:val="center"/>
        <w:rPr>
          <w:color w:val="000000"/>
          <w:sz w:val="20"/>
          <w:szCs w:val="20"/>
        </w:rPr>
      </w:pPr>
    </w:p>
    <w:p w:rsidR="004C39F5" w:rsidRPr="000E1042" w:rsidRDefault="004C39F5" w:rsidP="004C39F5">
      <w:pPr>
        <w:shd w:val="clear" w:color="auto" w:fill="FFFFFF"/>
        <w:ind w:firstLine="567"/>
        <w:jc w:val="center"/>
        <w:rPr>
          <w:b/>
        </w:rPr>
      </w:pPr>
      <w:r w:rsidRPr="000E1042">
        <w:rPr>
          <w:b/>
          <w:color w:val="000000"/>
        </w:rPr>
        <w:t>Положение</w:t>
      </w:r>
    </w:p>
    <w:p w:rsidR="004C39F5" w:rsidRPr="000E1042" w:rsidRDefault="004C39F5" w:rsidP="004C39F5">
      <w:pPr>
        <w:shd w:val="clear" w:color="auto" w:fill="FFFFFF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0E1042">
        <w:rPr>
          <w:b/>
          <w:color w:val="000000"/>
        </w:rPr>
        <w:t xml:space="preserve"> комиссии по соблюдению требований к служебному поведению муниципальных служащих </w:t>
      </w:r>
      <w:r w:rsidRPr="000E1042">
        <w:rPr>
          <w:b/>
          <w:bCs/>
          <w:color w:val="000000"/>
        </w:rPr>
        <w:t xml:space="preserve">замещающих </w:t>
      </w:r>
      <w:r w:rsidRPr="000E1042">
        <w:rPr>
          <w:b/>
          <w:color w:val="000000"/>
        </w:rPr>
        <w:t>муниципальные должности в</w:t>
      </w:r>
      <w:r w:rsidRPr="000E1042">
        <w:rPr>
          <w:b/>
          <w:smallCaps/>
          <w:color w:val="000000"/>
        </w:rPr>
        <w:t xml:space="preserve"> </w:t>
      </w:r>
      <w:r w:rsidRPr="000E1042">
        <w:rPr>
          <w:b/>
          <w:color w:val="000000"/>
        </w:rPr>
        <w:t>органах местного самоуправления «</w:t>
      </w:r>
      <w:r w:rsidR="00B16308">
        <w:rPr>
          <w:b/>
          <w:color w:val="000000"/>
        </w:rPr>
        <w:t>Люкское</w:t>
      </w:r>
      <w:r w:rsidRPr="000E1042">
        <w:rPr>
          <w:b/>
          <w:color w:val="000000"/>
        </w:rPr>
        <w:t>» и урегулированию конфликта интересов</w:t>
      </w:r>
    </w:p>
    <w:p w:rsidR="004C39F5" w:rsidRPr="00BA434C" w:rsidRDefault="004C39F5" w:rsidP="004C39F5">
      <w:pPr>
        <w:shd w:val="clear" w:color="auto" w:fill="FFFFFF"/>
        <w:ind w:firstLine="567"/>
        <w:jc w:val="center"/>
      </w:pPr>
    </w:p>
    <w:p w:rsidR="004C39F5" w:rsidRDefault="004C39F5" w:rsidP="004C39F5">
      <w:pPr>
        <w:shd w:val="clear" w:color="auto" w:fill="FFFFFF"/>
        <w:ind w:firstLine="567"/>
        <w:jc w:val="center"/>
        <w:rPr>
          <w:color w:val="000000"/>
        </w:rPr>
      </w:pPr>
      <w:r w:rsidRPr="00BA434C">
        <w:rPr>
          <w:color w:val="000000"/>
        </w:rPr>
        <w:t>1. Общие положения</w:t>
      </w:r>
    </w:p>
    <w:p w:rsidR="004C39F5" w:rsidRPr="003B5235" w:rsidRDefault="004C39F5" w:rsidP="004C39F5">
      <w:pPr>
        <w:shd w:val="clear" w:color="auto" w:fill="FFFFFF"/>
        <w:ind w:firstLine="567"/>
        <w:jc w:val="center"/>
        <w:rPr>
          <w:sz w:val="20"/>
          <w:szCs w:val="20"/>
        </w:rPr>
      </w:pPr>
    </w:p>
    <w:p w:rsidR="004C39F5" w:rsidRPr="00BA434C" w:rsidRDefault="004C39F5" w:rsidP="004C39F5">
      <w:pPr>
        <w:shd w:val="clear" w:color="auto" w:fill="FFFFFF"/>
        <w:tabs>
          <w:tab w:val="left" w:pos="1536"/>
        </w:tabs>
        <w:ind w:firstLine="567"/>
        <w:jc w:val="both"/>
      </w:pPr>
      <w:r w:rsidRPr="00BA434C">
        <w:rPr>
          <w:color w:val="000000"/>
        </w:rPr>
        <w:t>1.1.</w:t>
      </w:r>
      <w:r w:rsidRPr="00BA434C">
        <w:rPr>
          <w:color w:val="000000"/>
        </w:rPr>
        <w:tab/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созданной в Администрации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 в соответстви</w:t>
      </w:r>
      <w:r>
        <w:rPr>
          <w:color w:val="000000"/>
        </w:rPr>
        <w:t>и</w:t>
      </w:r>
      <w:r w:rsidRPr="00BA434C">
        <w:rPr>
          <w:color w:val="000000"/>
        </w:rPr>
        <w:t xml:space="preserve"> с Федеральными законами  от 02.03.2007 № 25-ФЗ «О муниципальной службе в Российской Федерации», от 25.12.2008 № 273-ФЗ «О противодействии коррупции».</w:t>
      </w:r>
    </w:p>
    <w:p w:rsidR="004C39F5" w:rsidRPr="00BA434C" w:rsidRDefault="004C39F5" w:rsidP="004C39F5">
      <w:pPr>
        <w:widowControl w:val="0"/>
        <w:numPr>
          <w:ilvl w:val="0"/>
          <w:numId w:val="1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Комиссия в своей деятельности руководствуется Конституцией Российской Федерации, федеральными законами, актами Президента и Правительства Российской Федерации. Конституцией Удмуртской Республики, законами Удмуртской Республики, актами Президента и Правительства Удмуртской Республики, муниципальными правовыми актами, настоящим Положением.</w:t>
      </w:r>
    </w:p>
    <w:p w:rsidR="004C39F5" w:rsidRPr="00BA434C" w:rsidRDefault="004C39F5" w:rsidP="004C39F5">
      <w:pPr>
        <w:widowControl w:val="0"/>
        <w:numPr>
          <w:ilvl w:val="0"/>
          <w:numId w:val="1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Основной задачей Комиссии является содействие органам местного самоуправления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»:</w:t>
      </w:r>
    </w:p>
    <w:p w:rsidR="004C39F5" w:rsidRPr="00BA434C" w:rsidRDefault="004C39F5" w:rsidP="004C39F5">
      <w:pPr>
        <w:ind w:firstLine="567"/>
        <w:jc w:val="both"/>
        <w:rPr>
          <w:rFonts w:cs="Arial"/>
          <w:sz w:val="2"/>
          <w:szCs w:val="2"/>
        </w:rPr>
      </w:pPr>
    </w:p>
    <w:p w:rsidR="004C39F5" w:rsidRPr="00BA434C" w:rsidRDefault="004C39F5" w:rsidP="004C39F5">
      <w:pPr>
        <w:widowControl w:val="0"/>
        <w:numPr>
          <w:ilvl w:val="0"/>
          <w:numId w:val="2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BA434C">
        <w:rPr>
          <w:color w:val="000000"/>
        </w:rPr>
        <w:t>в обеспечении соблюдения муниципальными служащими, замещающими должности муниципальной службы в органах местного самоуправления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C39F5" w:rsidRPr="00BA434C" w:rsidRDefault="004C39F5" w:rsidP="004C39F5">
      <w:pPr>
        <w:widowControl w:val="0"/>
        <w:numPr>
          <w:ilvl w:val="0"/>
          <w:numId w:val="2"/>
        </w:numPr>
        <w:shd w:val="clear" w:color="auto" w:fill="FFFFFF"/>
        <w:tabs>
          <w:tab w:val="left" w:pos="164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в осуществлении в органах местного самоуправления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 мер по предупреждению коррупции.</w:t>
      </w:r>
    </w:p>
    <w:p w:rsidR="004C39F5" w:rsidRDefault="004C39F5" w:rsidP="004C39F5">
      <w:pPr>
        <w:shd w:val="clear" w:color="auto" w:fill="FFFFFF"/>
        <w:tabs>
          <w:tab w:val="left" w:pos="1459"/>
        </w:tabs>
        <w:ind w:firstLine="567"/>
        <w:jc w:val="both"/>
        <w:rPr>
          <w:color w:val="000000"/>
        </w:rPr>
      </w:pPr>
      <w:r w:rsidRPr="00BA434C">
        <w:rPr>
          <w:color w:val="000000"/>
        </w:rPr>
        <w:t>1.4.</w:t>
      </w:r>
      <w:r w:rsidRPr="00BA434C">
        <w:rPr>
          <w:color w:val="000000"/>
        </w:rPr>
        <w:tab/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4C39F5" w:rsidRPr="00BA434C" w:rsidRDefault="004C39F5" w:rsidP="004C39F5">
      <w:pPr>
        <w:shd w:val="clear" w:color="auto" w:fill="FFFFFF"/>
        <w:tabs>
          <w:tab w:val="left" w:pos="1459"/>
        </w:tabs>
        <w:ind w:firstLine="567"/>
        <w:jc w:val="both"/>
      </w:pPr>
      <w:r>
        <w:rPr>
          <w:color w:val="000000"/>
        </w:rPr>
        <w:t>1.5.</w:t>
      </w:r>
      <w:r w:rsidRPr="003B5C43">
        <w:t xml:space="preserve"> </w:t>
      </w:r>
      <w:r>
        <w:t>Порядок формирования и деятельности комиссии, а также ее состав определяются Главой муниципального образования   «</w:t>
      </w:r>
      <w:r w:rsidR="00B16308">
        <w:t>Люкское</w:t>
      </w:r>
      <w:r>
        <w:t>» в соответствии с настоящим Положением.</w:t>
      </w:r>
    </w:p>
    <w:p w:rsidR="004C39F5" w:rsidRPr="00BA434C" w:rsidRDefault="004C39F5" w:rsidP="004C39F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4C39F5" w:rsidRPr="00BA434C" w:rsidRDefault="004C39F5" w:rsidP="004C39F5">
      <w:pPr>
        <w:shd w:val="clear" w:color="auto" w:fill="FFFFFF"/>
        <w:ind w:firstLine="567"/>
        <w:jc w:val="center"/>
        <w:rPr>
          <w:color w:val="000000"/>
        </w:rPr>
      </w:pPr>
      <w:r w:rsidRPr="00BA434C">
        <w:rPr>
          <w:color w:val="000000"/>
        </w:rPr>
        <w:t>Статья 2. Порядок создания Комиссии</w:t>
      </w:r>
    </w:p>
    <w:p w:rsidR="004C39F5" w:rsidRPr="00BA434C" w:rsidRDefault="004C39F5" w:rsidP="004C39F5">
      <w:pPr>
        <w:shd w:val="clear" w:color="auto" w:fill="FFFFFF"/>
        <w:ind w:firstLine="567"/>
        <w:jc w:val="center"/>
        <w:rPr>
          <w:sz w:val="20"/>
          <w:szCs w:val="20"/>
        </w:rPr>
      </w:pPr>
    </w:p>
    <w:p w:rsidR="004C39F5" w:rsidRPr="00BA434C" w:rsidRDefault="004C39F5" w:rsidP="004C39F5">
      <w:pPr>
        <w:shd w:val="clear" w:color="auto" w:fill="FFFFFF"/>
        <w:tabs>
          <w:tab w:val="left" w:pos="1450"/>
        </w:tabs>
        <w:ind w:firstLine="567"/>
        <w:jc w:val="both"/>
      </w:pPr>
      <w:r w:rsidRPr="00BA434C">
        <w:rPr>
          <w:color w:val="000000"/>
        </w:rPr>
        <w:t>2.1.</w:t>
      </w:r>
      <w:r w:rsidRPr="00BA434C">
        <w:rPr>
          <w:color w:val="000000"/>
        </w:rPr>
        <w:tab/>
        <w:t>Комиссия создается муниципальным правовым актом Администрации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», которым утверждаются состав комиссии и порядок ее работы.</w:t>
      </w:r>
    </w:p>
    <w:p w:rsidR="004C39F5" w:rsidRPr="00BA434C" w:rsidRDefault="004C39F5" w:rsidP="004C39F5">
      <w:pPr>
        <w:shd w:val="clear" w:color="auto" w:fill="FFFFFF"/>
        <w:ind w:firstLine="567"/>
        <w:jc w:val="both"/>
      </w:pPr>
      <w:r w:rsidRPr="00BA434C">
        <w:rPr>
          <w:color w:val="000000"/>
        </w:rPr>
        <w:t>В состав комиссии входят председатель комиссии, его заместитель, секретарь комиссии и члены комиссии. Все члены комиссии при принятии решений обладают равными правами, одному члену комиссии принадлежит один голос. В отсутствие председателя комиссии его обязанности исполняет заместитель председателя комиссии.</w:t>
      </w:r>
    </w:p>
    <w:p w:rsidR="004C39F5" w:rsidRPr="00BA434C" w:rsidRDefault="004C39F5" w:rsidP="004C39F5">
      <w:pPr>
        <w:shd w:val="clear" w:color="auto" w:fill="FFFFFF"/>
        <w:tabs>
          <w:tab w:val="left" w:pos="1450"/>
        </w:tabs>
        <w:ind w:firstLine="567"/>
        <w:jc w:val="both"/>
      </w:pPr>
      <w:r w:rsidRPr="00BA434C">
        <w:rPr>
          <w:color w:val="000000"/>
        </w:rPr>
        <w:t>2.2.</w:t>
      </w:r>
      <w:r w:rsidRPr="00BA434C">
        <w:rPr>
          <w:color w:val="000000"/>
        </w:rPr>
        <w:tab/>
        <w:t>В состав комиссии входят:</w:t>
      </w:r>
    </w:p>
    <w:p w:rsidR="004C39F5" w:rsidRPr="00BA434C" w:rsidRDefault="004C39F5" w:rsidP="004C39F5">
      <w:pPr>
        <w:shd w:val="clear" w:color="auto" w:fill="FFFFFF"/>
        <w:ind w:firstLine="567"/>
        <w:jc w:val="both"/>
      </w:pPr>
      <w:r w:rsidRPr="00BA434C">
        <w:rPr>
          <w:color w:val="000000"/>
        </w:rPr>
        <w:t>2.2.1. муниципальные служащие Администрации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»;</w:t>
      </w:r>
    </w:p>
    <w:p w:rsidR="004C39F5" w:rsidRPr="00BA434C" w:rsidRDefault="004C39F5" w:rsidP="004C39F5">
      <w:pPr>
        <w:shd w:val="clear" w:color="auto" w:fill="FFFFFF"/>
        <w:tabs>
          <w:tab w:val="left" w:pos="1210"/>
        </w:tabs>
        <w:ind w:firstLine="567"/>
        <w:jc w:val="both"/>
      </w:pPr>
      <w:r w:rsidRPr="00BA434C">
        <w:rPr>
          <w:color w:val="000000"/>
        </w:rPr>
        <w:t>2.3.</w:t>
      </w:r>
      <w:r w:rsidRPr="00BA434C">
        <w:rPr>
          <w:color w:val="000000"/>
        </w:rPr>
        <w:tab/>
        <w:t>В состав комиссии могут входить по согласованию с соответствующими организациями:</w:t>
      </w:r>
    </w:p>
    <w:p w:rsidR="004C39F5" w:rsidRPr="00BA434C" w:rsidRDefault="004C39F5" w:rsidP="004C39F5">
      <w:pPr>
        <w:shd w:val="clear" w:color="auto" w:fill="FFFFFF"/>
        <w:ind w:firstLine="567"/>
        <w:jc w:val="both"/>
      </w:pPr>
      <w:r w:rsidRPr="00BA434C">
        <w:rPr>
          <w:color w:val="000000"/>
        </w:rPr>
        <w:lastRenderedPageBreak/>
        <w:t>2.3.1.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службой; представители иных общественных организаций;</w:t>
      </w:r>
    </w:p>
    <w:p w:rsidR="004C39F5" w:rsidRPr="00BA434C" w:rsidRDefault="004C39F5" w:rsidP="004C39F5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Число членов комиссии, не замещающих должности муниципальной службы в органах местного самоуправления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», должно составлять не менее одной четверти от общего числа членов комиссии.</w:t>
      </w:r>
    </w:p>
    <w:p w:rsidR="004C39F5" w:rsidRPr="00BA434C" w:rsidRDefault="004C39F5" w:rsidP="004C39F5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 xml:space="preserve">Состав комиссии формируется таким образом, чтобы исключить возможность возникновения конфликта интересов, который мог </w:t>
      </w:r>
      <w:r w:rsidRPr="00BA434C">
        <w:rPr>
          <w:iCs/>
          <w:color w:val="000000"/>
        </w:rPr>
        <w:t xml:space="preserve">бы </w:t>
      </w:r>
      <w:r w:rsidRPr="00BA434C">
        <w:rPr>
          <w:color w:val="000000"/>
        </w:rPr>
        <w:t>повлиять на принимаемые комиссией решения.</w:t>
      </w:r>
    </w:p>
    <w:p w:rsidR="004C39F5" w:rsidRPr="00BA434C" w:rsidRDefault="004C39F5" w:rsidP="004C39F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4C39F5" w:rsidRPr="00BA434C" w:rsidRDefault="004C39F5" w:rsidP="004C39F5">
      <w:pPr>
        <w:shd w:val="clear" w:color="auto" w:fill="FFFFFF"/>
        <w:ind w:firstLine="567"/>
        <w:jc w:val="center"/>
        <w:rPr>
          <w:color w:val="000000"/>
        </w:rPr>
      </w:pPr>
      <w:r w:rsidRPr="00BA434C">
        <w:rPr>
          <w:color w:val="000000"/>
        </w:rPr>
        <w:t>Статья 3. Порядок работы Комиссии</w:t>
      </w:r>
    </w:p>
    <w:p w:rsidR="004C39F5" w:rsidRPr="00BA434C" w:rsidRDefault="004C39F5" w:rsidP="004C39F5">
      <w:pPr>
        <w:shd w:val="clear" w:color="auto" w:fill="FFFFFF"/>
        <w:ind w:firstLine="567"/>
        <w:jc w:val="center"/>
        <w:rPr>
          <w:sz w:val="20"/>
          <w:szCs w:val="20"/>
        </w:rPr>
      </w:pPr>
    </w:p>
    <w:p w:rsidR="004C39F5" w:rsidRPr="00BA434C" w:rsidRDefault="004C39F5" w:rsidP="004C39F5">
      <w:pPr>
        <w:shd w:val="clear" w:color="auto" w:fill="FFFFFF"/>
        <w:tabs>
          <w:tab w:val="left" w:pos="1162"/>
        </w:tabs>
        <w:ind w:firstLine="567"/>
        <w:jc w:val="both"/>
      </w:pPr>
      <w:r w:rsidRPr="00BA434C">
        <w:rPr>
          <w:color w:val="000000"/>
        </w:rPr>
        <w:t>3.1.</w:t>
      </w:r>
      <w:r w:rsidRPr="00BA434C">
        <w:rPr>
          <w:color w:val="000000"/>
        </w:rPr>
        <w:tab/>
        <w:t>В заседаниях комиссии с правом совещательного голоса участвуют:</w:t>
      </w:r>
    </w:p>
    <w:p w:rsidR="004C39F5" w:rsidRPr="00BA434C" w:rsidRDefault="004C39F5" w:rsidP="004C39F5">
      <w:pPr>
        <w:shd w:val="clear" w:color="auto" w:fill="FFFFFF"/>
        <w:tabs>
          <w:tab w:val="left" w:pos="1373"/>
        </w:tabs>
        <w:ind w:firstLine="567"/>
        <w:jc w:val="both"/>
      </w:pPr>
      <w:r w:rsidRPr="00BA434C">
        <w:rPr>
          <w:color w:val="000000"/>
        </w:rPr>
        <w:t>3.1.1.</w:t>
      </w:r>
      <w:r w:rsidRPr="00BA434C">
        <w:rPr>
          <w:color w:val="000000"/>
        </w:rPr>
        <w:tab/>
        <w:t xml:space="preserve">непосредственный руководитель </w:t>
      </w:r>
      <w:r w:rsidRPr="00BA434C">
        <w:rPr>
          <w:bCs/>
          <w:color w:val="000000"/>
        </w:rPr>
        <w:t xml:space="preserve">муниципального </w:t>
      </w:r>
      <w:r w:rsidRPr="00BA434C">
        <w:rPr>
          <w:color w:val="000000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39F5" w:rsidRPr="00BA434C" w:rsidRDefault="004C39F5" w:rsidP="004C39F5">
      <w:pPr>
        <w:shd w:val="clear" w:color="auto" w:fill="FFFFFF"/>
        <w:tabs>
          <w:tab w:val="left" w:pos="1430"/>
        </w:tabs>
        <w:ind w:firstLine="567"/>
        <w:jc w:val="both"/>
      </w:pPr>
      <w:r w:rsidRPr="00BA434C">
        <w:rPr>
          <w:color w:val="000000"/>
        </w:rPr>
        <w:t>3.1.2.</w:t>
      </w:r>
      <w:r w:rsidRPr="00BA434C">
        <w:rPr>
          <w:color w:val="000000"/>
        </w:rPr>
        <w:tab/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BA434C">
        <w:rPr>
          <w:color w:val="000000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color w:val="000000"/>
        </w:rPr>
        <w:t>,</w:t>
      </w:r>
      <w:r w:rsidRPr="00BA434C">
        <w:rPr>
          <w:color w:val="000000"/>
        </w:rPr>
        <w:t xml:space="preserve">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C39F5" w:rsidRPr="00BA434C" w:rsidRDefault="004C39F5" w:rsidP="004C39F5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4C39F5" w:rsidRPr="00BA434C" w:rsidRDefault="004C39F5" w:rsidP="004C39F5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C39F5" w:rsidRPr="00BA434C" w:rsidRDefault="004C39F5" w:rsidP="004C39F5">
      <w:pPr>
        <w:widowControl w:val="0"/>
        <w:numPr>
          <w:ilvl w:val="0"/>
          <w:numId w:val="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Основаниями для проведения заседания комиссии являются:</w:t>
      </w:r>
    </w:p>
    <w:p w:rsidR="004C39F5" w:rsidRPr="00577501" w:rsidRDefault="004C39F5" w:rsidP="004C39F5">
      <w:pPr>
        <w:shd w:val="clear" w:color="auto" w:fill="FFFFFF"/>
        <w:ind w:firstLine="567"/>
        <w:jc w:val="both"/>
      </w:pPr>
      <w:r w:rsidRPr="00BA434C">
        <w:rPr>
          <w:color w:val="000000"/>
        </w:rPr>
        <w:t>3.4.1. представление Главой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», руководителем органа местного самоуправления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 xml:space="preserve">», </w:t>
      </w:r>
      <w:r w:rsidRPr="00577501">
        <w:rPr>
          <w:color w:val="000000"/>
        </w:rPr>
        <w:t xml:space="preserve"> материалов проверки, свидетельствующих:</w:t>
      </w:r>
    </w:p>
    <w:p w:rsidR="004C39F5" w:rsidRPr="00BA434C" w:rsidRDefault="004C39F5" w:rsidP="004C39F5">
      <w:pPr>
        <w:widowControl w:val="0"/>
        <w:numPr>
          <w:ilvl w:val="0"/>
          <w:numId w:val="6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A434C">
        <w:rPr>
          <w:color w:val="000000"/>
        </w:rPr>
        <w:t>о представлении муниципальным служащим недостоверных или неполных сведений, предусмотренных указанным Постановлением;</w:t>
      </w:r>
    </w:p>
    <w:p w:rsidR="004C39F5" w:rsidRPr="00BA434C" w:rsidRDefault="004C39F5" w:rsidP="004C39F5">
      <w:pPr>
        <w:shd w:val="clear" w:color="auto" w:fill="FFFFFF"/>
        <w:ind w:firstLine="567"/>
        <w:jc w:val="both"/>
      </w:pPr>
      <w:r w:rsidRPr="00BA434C">
        <w:rPr>
          <w:color w:val="000000"/>
        </w:rPr>
        <w:t>-</w:t>
      </w:r>
      <w:r w:rsidRPr="00BA434C">
        <w:rPr>
          <w:color w:val="000000"/>
        </w:rPr>
        <w:tab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C39F5" w:rsidRDefault="004C39F5" w:rsidP="004C39F5">
      <w:pPr>
        <w:widowControl w:val="0"/>
        <w:numPr>
          <w:ilvl w:val="0"/>
          <w:numId w:val="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left="19" w:firstLine="566"/>
        <w:jc w:val="both"/>
        <w:rPr>
          <w:color w:val="000000"/>
        </w:rPr>
      </w:pPr>
      <w:r w:rsidRPr="00BA434C">
        <w:rPr>
          <w:color w:val="000000"/>
        </w:rPr>
        <w:t>поступившее в орган местного самоуправления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», в установленном действующими нормативными актами порядке</w:t>
      </w:r>
      <w:r>
        <w:rPr>
          <w:color w:val="000000"/>
        </w:rPr>
        <w:t>:</w:t>
      </w:r>
    </w:p>
    <w:p w:rsidR="004C39F5" w:rsidRPr="00577501" w:rsidRDefault="004C39F5" w:rsidP="004C39F5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567"/>
        <w:jc w:val="both"/>
      </w:pPr>
      <w:proofErr w:type="gramStart"/>
      <w:r w:rsidRPr="00577501">
        <w:t xml:space="preserve">- </w:t>
      </w:r>
      <w:r w:rsidRPr="00C55974">
        <w:rPr>
          <w:highlight w:val="yellow"/>
        </w:rPr>
        <w:t>обращение гражданина, замещавшего в органе местного самоуправления муниципального образования «</w:t>
      </w:r>
      <w:r w:rsidR="00B16308">
        <w:rPr>
          <w:highlight w:val="yellow"/>
        </w:rPr>
        <w:t>Люкское</w:t>
      </w:r>
      <w:r w:rsidRPr="00C55974">
        <w:rPr>
          <w:highlight w:val="yellow"/>
        </w:rPr>
        <w:t>»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C55974">
        <w:rPr>
          <w:highlight w:val="yellow"/>
        </w:rPr>
        <w:t>) обязанности, до истечения двух лет со дня увольнения с муниципальной службы;</w:t>
      </w:r>
    </w:p>
    <w:p w:rsidR="004C39F5" w:rsidRDefault="004C39F5" w:rsidP="004C39F5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BA434C">
        <w:rPr>
          <w:color w:val="000000"/>
        </w:rPr>
        <w:t xml:space="preserve">заявление муниципального служащего о невозможности по объективным причинам </w:t>
      </w:r>
      <w:r w:rsidRPr="00BA434C">
        <w:rPr>
          <w:color w:val="000000"/>
        </w:rPr>
        <w:lastRenderedPageBreak/>
        <w:t>представить сведения о доходах, об имуществе и обязательствах имущественного характера своих супруги (супр</w:t>
      </w:r>
      <w:r>
        <w:rPr>
          <w:color w:val="000000"/>
        </w:rPr>
        <w:t>уга) и несовершеннолетних детей.</w:t>
      </w:r>
    </w:p>
    <w:p w:rsidR="004C39F5" w:rsidRPr="000D19F4" w:rsidRDefault="004C39F5" w:rsidP="004C39F5">
      <w:pPr>
        <w:spacing w:before="100" w:beforeAutospacing="1" w:after="180"/>
        <w:contextualSpacing/>
        <w:jc w:val="both"/>
        <w:rPr>
          <w:color w:val="0070C0"/>
        </w:rPr>
      </w:pPr>
      <w:r w:rsidRPr="000D19F4">
        <w:rPr>
          <w:color w:val="0070C0"/>
        </w:rPr>
        <w:t xml:space="preserve">          - </w:t>
      </w:r>
      <w:r w:rsidRPr="000D19F4">
        <w:rPr>
          <w:rFonts w:ascii="Open Sans" w:hAnsi="Open Sans"/>
          <w:color w:val="0070C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C39F5" w:rsidRDefault="004C39F5" w:rsidP="004C39F5">
      <w:pPr>
        <w:widowControl w:val="0"/>
        <w:numPr>
          <w:ilvl w:val="0"/>
          <w:numId w:val="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left="19" w:firstLine="566"/>
        <w:jc w:val="both"/>
        <w:rPr>
          <w:color w:val="000000"/>
        </w:rPr>
      </w:pPr>
      <w:r w:rsidRPr="00BA434C">
        <w:rPr>
          <w:color w:val="000000"/>
        </w:rPr>
        <w:t>представление Глав</w:t>
      </w:r>
      <w:r>
        <w:rPr>
          <w:color w:val="000000"/>
        </w:rPr>
        <w:t>ой</w:t>
      </w:r>
      <w:r w:rsidRPr="00BA434C">
        <w:rPr>
          <w:color w:val="000000"/>
        </w:rPr>
        <w:t xml:space="preserve">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», руководителя органа местного самоуправления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муниципального образования «</w:t>
      </w:r>
      <w:r w:rsidR="00B16308">
        <w:rPr>
          <w:color w:val="000000"/>
        </w:rPr>
        <w:t>Люкское</w:t>
      </w:r>
      <w:r w:rsidRPr="00BA434C">
        <w:rPr>
          <w:color w:val="000000"/>
        </w:rPr>
        <w:t>» мер по предупреждению коррупции.</w:t>
      </w:r>
      <w:r>
        <w:rPr>
          <w:color w:val="000000"/>
        </w:rPr>
        <w:t xml:space="preserve"> </w:t>
      </w:r>
    </w:p>
    <w:p w:rsidR="004C39F5" w:rsidRPr="0031652B" w:rsidRDefault="004C39F5" w:rsidP="004C39F5">
      <w:pPr>
        <w:widowControl w:val="0"/>
        <w:numPr>
          <w:ilvl w:val="2"/>
          <w:numId w:val="1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sz w:val="2"/>
          <w:szCs w:val="2"/>
        </w:rPr>
      </w:pPr>
      <w:proofErr w:type="gramStart"/>
      <w:r w:rsidRPr="0031652B">
        <w:rPr>
          <w:color w:val="000000"/>
        </w:rPr>
        <w:t>представление Глав</w:t>
      </w:r>
      <w:r>
        <w:rPr>
          <w:color w:val="000000"/>
        </w:rPr>
        <w:t>ой</w:t>
      </w:r>
      <w:r w:rsidRPr="0031652B">
        <w:rPr>
          <w:color w:val="000000"/>
        </w:rPr>
        <w:t xml:space="preserve"> муниципального образования «</w:t>
      </w:r>
      <w:r w:rsidR="00B16308">
        <w:rPr>
          <w:color w:val="000000"/>
        </w:rPr>
        <w:t>Люкское</w:t>
      </w:r>
      <w:r w:rsidRPr="0031652B">
        <w:rPr>
          <w:color w:val="000000"/>
        </w:rPr>
        <w:t xml:space="preserve">» </w:t>
      </w:r>
      <w:r>
        <w:t>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</w:t>
      </w:r>
    </w:p>
    <w:p w:rsidR="004C39F5" w:rsidRPr="0031652B" w:rsidRDefault="004C39F5" w:rsidP="004C39F5">
      <w:pPr>
        <w:widowControl w:val="0"/>
        <w:numPr>
          <w:ilvl w:val="2"/>
          <w:numId w:val="16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sz w:val="2"/>
          <w:szCs w:val="2"/>
        </w:rPr>
      </w:pPr>
      <w:proofErr w:type="gramStart"/>
      <w:r>
        <w:t>поступившее в соответствии с частью 4 статьи 12 Федерального закона от 25 декабря 2008 г. N 273-ФЗ "О противодействии коррупции" в орган местного самоуправления муниципального образования «</w:t>
      </w:r>
      <w:r w:rsidR="00B16308">
        <w:t>Люкское</w:t>
      </w:r>
      <w: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</w:t>
      </w:r>
      <w:proofErr w:type="gramEnd"/>
      <w:r>
        <w:t xml:space="preserve">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</w:p>
    <w:p w:rsidR="004C39F5" w:rsidRPr="0031652B" w:rsidRDefault="004C39F5" w:rsidP="004C39F5">
      <w:pPr>
        <w:widowControl w:val="0"/>
        <w:numPr>
          <w:ilvl w:val="0"/>
          <w:numId w:val="7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ind w:left="19" w:firstLine="566"/>
        <w:jc w:val="both"/>
        <w:rPr>
          <w:sz w:val="2"/>
          <w:szCs w:val="2"/>
        </w:rPr>
      </w:pPr>
    </w:p>
    <w:p w:rsidR="004C39F5" w:rsidRPr="00680CF5" w:rsidRDefault="004C39F5" w:rsidP="004C39F5">
      <w:pPr>
        <w:widowControl w:val="0"/>
        <w:numPr>
          <w:ilvl w:val="0"/>
          <w:numId w:val="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10" w:firstLine="566"/>
        <w:jc w:val="both"/>
        <w:rPr>
          <w:color w:val="000000"/>
        </w:rPr>
      </w:pPr>
      <w:r w:rsidRPr="00680CF5">
        <w:rPr>
          <w:color w:val="000000"/>
        </w:rPr>
        <w:t>Комиссия не рассматривает сообщения о преступлениях и административных, правонарушениях, а также анонимные обращения, не проводит проверки по фактам нарушения трудовой (служебной) дисциплины.</w:t>
      </w:r>
    </w:p>
    <w:p w:rsidR="004C39F5" w:rsidRPr="00680CF5" w:rsidRDefault="004C39F5" w:rsidP="004C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CF5">
        <w:rPr>
          <w:rFonts w:ascii="Times New Roman" w:hAnsi="Times New Roman" w:cs="Times New Roman"/>
          <w:color w:val="000000"/>
          <w:sz w:val="24"/>
          <w:szCs w:val="24"/>
        </w:rPr>
        <w:t xml:space="preserve">3.5.1. </w:t>
      </w:r>
      <w:r w:rsidRPr="00680CF5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hyperlink w:anchor="Par115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3.4.2.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органе местного самоуправления. </w:t>
      </w:r>
      <w:proofErr w:type="gramStart"/>
      <w:r w:rsidRPr="00680CF5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680CF5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Pr="00C55974">
        <w:rPr>
          <w:rFonts w:ascii="Times New Roman" w:hAnsi="Times New Roman" w:cs="Times New Roman"/>
          <w:sz w:val="24"/>
          <w:szCs w:val="24"/>
          <w:highlight w:val="yellow"/>
        </w:rPr>
        <w:t xml:space="preserve">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</w:t>
      </w:r>
      <w:r w:rsidRPr="002757A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мотивированное заключение</w:t>
      </w:r>
      <w:r w:rsidRPr="00C55974">
        <w:rPr>
          <w:rFonts w:ascii="Times New Roman" w:hAnsi="Times New Roman" w:cs="Times New Roman"/>
          <w:sz w:val="24"/>
          <w:szCs w:val="24"/>
          <w:highlight w:val="yellow"/>
        </w:rPr>
        <w:t xml:space="preserve"> по существу обращения с учетом требований статьи 12 Федерального закона от 25 декабря 2008 г. N 273-ФЗ "О противодействии коррупции".</w:t>
      </w:r>
      <w:r w:rsidRPr="00680CF5">
        <w:rPr>
          <w:rFonts w:ascii="Times New Roman" w:hAnsi="Times New Roman" w:cs="Times New Roman"/>
          <w:sz w:val="24"/>
          <w:szCs w:val="24"/>
        </w:rPr>
        <w:t xml:space="preserve">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C39F5" w:rsidRPr="00680CF5" w:rsidRDefault="004C39F5" w:rsidP="004C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CF5">
        <w:rPr>
          <w:rFonts w:ascii="Times New Roman" w:hAnsi="Times New Roman" w:cs="Times New Roman"/>
          <w:sz w:val="24"/>
          <w:szCs w:val="24"/>
        </w:rPr>
        <w:t xml:space="preserve">3.5.2. Обращение, указанное в </w:t>
      </w:r>
      <w:hyperlink w:anchor="Par115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3.4.2.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C39F5" w:rsidRDefault="004C39F5" w:rsidP="004C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CF5">
        <w:rPr>
          <w:rFonts w:ascii="Times New Roman" w:hAnsi="Times New Roman" w:cs="Times New Roman"/>
          <w:sz w:val="24"/>
          <w:szCs w:val="24"/>
        </w:rPr>
        <w:t xml:space="preserve">3.5.3 Уведомление, указанное в </w:t>
      </w:r>
      <w:hyperlink w:anchor="Par120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подпункте 3.4.5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комиссией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0CF5">
        <w:rPr>
          <w:rFonts w:ascii="Times New Roman" w:hAnsi="Times New Roman" w:cs="Times New Roman"/>
          <w:sz w:val="24"/>
          <w:szCs w:val="24"/>
        </w:rPr>
        <w:t xml:space="preserve"> которая осуществляет подготовку </w:t>
      </w:r>
      <w:r w:rsidRPr="002757AE">
        <w:rPr>
          <w:rFonts w:ascii="Times New Roman" w:hAnsi="Times New Roman" w:cs="Times New Roman"/>
          <w:color w:val="FF0000"/>
          <w:sz w:val="24"/>
          <w:szCs w:val="24"/>
        </w:rPr>
        <w:t>мотивированного заключения</w:t>
      </w:r>
      <w:r w:rsidRPr="00680CF5">
        <w:rPr>
          <w:rFonts w:ascii="Times New Roman" w:hAnsi="Times New Roman" w:cs="Times New Roman"/>
          <w:sz w:val="24"/>
          <w:szCs w:val="24"/>
        </w:rPr>
        <w:t xml:space="preserve"> о соблюдении гражданином, замещавшим должность муниципальной службы в органе местного </w:t>
      </w:r>
      <w:r w:rsidRPr="00680CF5">
        <w:rPr>
          <w:rFonts w:ascii="Times New Roman" w:hAnsi="Times New Roman" w:cs="Times New Roman"/>
          <w:sz w:val="24"/>
          <w:szCs w:val="24"/>
        </w:rPr>
        <w:lastRenderedPageBreak/>
        <w:t>самоуправ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80CF5">
        <w:rPr>
          <w:rFonts w:ascii="Times New Roman" w:hAnsi="Times New Roman" w:cs="Times New Roman"/>
          <w:sz w:val="24"/>
          <w:szCs w:val="24"/>
        </w:rPr>
        <w:t>ения,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C39F5" w:rsidRDefault="004C39F5" w:rsidP="004C39F5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F6D0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3.5.4.«уведомление, указанное в </w:t>
      </w:r>
      <w:hyperlink r:id="rId18" w:anchor="100153" w:history="1">
        <w:r w:rsidRPr="000F6D0D">
          <w:rPr>
            <w:rFonts w:ascii="Times New Roman" w:hAnsi="Times New Roman" w:cs="Times New Roman"/>
            <w:color w:val="4F81BD" w:themeColor="accent1"/>
            <w:sz w:val="24"/>
            <w:szCs w:val="24"/>
            <w:u w:val="single"/>
          </w:rPr>
          <w:t xml:space="preserve">абзаце третьем подпункта </w:t>
        </w:r>
      </w:hyperlink>
      <w:r w:rsidRPr="000F6D0D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3.4.2</w:t>
      </w:r>
      <w:r w:rsidRPr="000F6D0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уведомления».</w:t>
      </w:r>
    </w:p>
    <w:p w:rsidR="004C39F5" w:rsidRDefault="004C39F5" w:rsidP="004C39F5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6672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</w:t>
      </w:r>
    </w:p>
    <w:p w:rsidR="004C39F5" w:rsidRPr="00966722" w:rsidRDefault="004C39F5" w:rsidP="004C39F5">
      <w:pPr>
        <w:pStyle w:val="ConsPlusNormal"/>
        <w:ind w:firstLine="5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        </w:t>
      </w:r>
      <w:r w:rsidRPr="00966722">
        <w:rPr>
          <w:rFonts w:ascii="Open Sans" w:hAnsi="Open Sans"/>
          <w:color w:val="4F81BD" w:themeColor="accent1"/>
        </w:rPr>
        <w:t>3.5.5.</w:t>
      </w:r>
      <w:r w:rsidRPr="00966722">
        <w:rPr>
          <w:rFonts w:ascii="Open Sans" w:hAnsi="Open Sans" w:hint="eastAsia"/>
          <w:color w:val="4F81BD" w:themeColor="accent1"/>
        </w:rPr>
        <w:t>«</w:t>
      </w:r>
      <w:r w:rsidRPr="00966722">
        <w:rPr>
          <w:rFonts w:ascii="Open Sans" w:hAnsi="Open Sans"/>
          <w:color w:val="4F81BD" w:themeColor="accent1"/>
        </w:rPr>
        <w:t xml:space="preserve">Мотивированные заключения, предусмотренные </w:t>
      </w:r>
      <w:hyperlink r:id="rId19" w:anchor="100154" w:history="1">
        <w:r w:rsidRPr="00966722">
          <w:rPr>
            <w:rFonts w:ascii="Open Sans" w:hAnsi="Open Sans"/>
            <w:color w:val="4F81BD" w:themeColor="accent1"/>
            <w:u w:val="single"/>
          </w:rPr>
          <w:t xml:space="preserve">пунктами </w:t>
        </w:r>
      </w:hyperlink>
      <w:r w:rsidRPr="00BC2E66">
        <w:rPr>
          <w:rFonts w:ascii="Times New Roman" w:hAnsi="Times New Roman" w:cs="Times New Roman"/>
          <w:color w:val="4F81BD" w:themeColor="accent1"/>
          <w:u w:val="single"/>
        </w:rPr>
        <w:t>3.5.1</w:t>
      </w:r>
      <w:r w:rsidRPr="00BC2E66">
        <w:rPr>
          <w:rFonts w:ascii="Times New Roman" w:hAnsi="Times New Roman" w:cs="Times New Roman"/>
          <w:color w:val="4F81BD" w:themeColor="accent1"/>
        </w:rPr>
        <w:t>,</w:t>
      </w:r>
      <w:r w:rsidRPr="00966722">
        <w:rPr>
          <w:rFonts w:ascii="Open Sans" w:hAnsi="Open Sans"/>
          <w:color w:val="4F81BD" w:themeColor="accent1"/>
        </w:rPr>
        <w:t xml:space="preserve"> </w:t>
      </w:r>
      <w:hyperlink r:id="rId20" w:anchor="100155" w:history="1">
        <w:r w:rsidRPr="00966722">
          <w:rPr>
            <w:rFonts w:ascii="Open Sans" w:hAnsi="Open Sans"/>
            <w:color w:val="4F81BD" w:themeColor="accent1"/>
            <w:u w:val="single"/>
          </w:rPr>
          <w:t>3.5.3</w:t>
        </w:r>
      </w:hyperlink>
      <w:r w:rsidRPr="00966722">
        <w:rPr>
          <w:rFonts w:ascii="Open Sans" w:hAnsi="Open Sans"/>
          <w:color w:val="4F81BD" w:themeColor="accent1"/>
        </w:rPr>
        <w:t xml:space="preserve"> и </w:t>
      </w:r>
      <w:hyperlink r:id="rId21" w:anchor="100156" w:history="1">
        <w:r w:rsidRPr="00966722">
          <w:rPr>
            <w:rFonts w:ascii="Open Sans" w:hAnsi="Open Sans"/>
            <w:color w:val="4F81BD" w:themeColor="accent1"/>
            <w:u w:val="single"/>
          </w:rPr>
          <w:t>3.5.</w:t>
        </w:r>
      </w:hyperlink>
      <w:r w:rsidRPr="00966722">
        <w:rPr>
          <w:color w:val="4F81BD" w:themeColor="accent1"/>
        </w:rPr>
        <w:t>4</w:t>
      </w:r>
      <w:r w:rsidRPr="00966722">
        <w:rPr>
          <w:rFonts w:ascii="Open Sans" w:hAnsi="Open Sans"/>
          <w:color w:val="4F81BD" w:themeColor="accent1"/>
        </w:rPr>
        <w:t xml:space="preserve"> настоящего Положения, должны содержать:</w:t>
      </w:r>
    </w:p>
    <w:p w:rsidR="004C39F5" w:rsidRPr="00966722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</w:rPr>
      </w:pPr>
      <w:r w:rsidRPr="00966722">
        <w:rPr>
          <w:rFonts w:ascii="Open Sans" w:hAnsi="Open Sans"/>
          <w:color w:val="4F81BD" w:themeColor="accent1"/>
        </w:rPr>
        <w:t xml:space="preserve">а) информацию, изложенную в обращениях или уведомлениях, указанных в </w:t>
      </w:r>
      <w:hyperlink r:id="rId22" w:anchor="100085" w:history="1">
        <w:r w:rsidRPr="00966722">
          <w:rPr>
            <w:rFonts w:ascii="Open Sans" w:hAnsi="Open Sans"/>
            <w:color w:val="4F81BD" w:themeColor="accent1"/>
            <w:u w:val="single"/>
          </w:rPr>
          <w:t>абзацах первом</w:t>
        </w:r>
      </w:hyperlink>
      <w:r w:rsidRPr="00966722">
        <w:rPr>
          <w:rFonts w:ascii="Open Sans" w:hAnsi="Open Sans"/>
          <w:color w:val="4F81BD" w:themeColor="accent1"/>
        </w:rPr>
        <w:t xml:space="preserve"> и </w:t>
      </w:r>
      <w:r w:rsidRPr="00966722">
        <w:rPr>
          <w:rFonts w:ascii="Open Sans" w:hAnsi="Open Sans"/>
          <w:color w:val="4F81BD" w:themeColor="accent1"/>
          <w:u w:val="single"/>
        </w:rPr>
        <w:t xml:space="preserve">третьем подпункта 3.4.2 </w:t>
      </w:r>
      <w:r w:rsidRPr="00966722">
        <w:rPr>
          <w:rFonts w:ascii="Open Sans" w:hAnsi="Open Sans"/>
          <w:color w:val="4F81BD" w:themeColor="accent1"/>
        </w:rPr>
        <w:t xml:space="preserve"> и </w:t>
      </w:r>
      <w:hyperlink r:id="rId23" w:anchor="100146" w:history="1">
        <w:r w:rsidRPr="00966722">
          <w:rPr>
            <w:rFonts w:ascii="Open Sans" w:hAnsi="Open Sans"/>
            <w:color w:val="4F81BD" w:themeColor="accent1"/>
            <w:u w:val="single"/>
          </w:rPr>
          <w:t>подпункте 3.4.5</w:t>
        </w:r>
      </w:hyperlink>
      <w:r w:rsidRPr="00966722">
        <w:rPr>
          <w:rFonts w:ascii="Open Sans" w:hAnsi="Open Sans"/>
          <w:color w:val="4F81BD" w:themeColor="accent1"/>
        </w:rPr>
        <w:t xml:space="preserve"> настоящего Положения;</w:t>
      </w:r>
    </w:p>
    <w:p w:rsidR="004C39F5" w:rsidRPr="00966722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</w:rPr>
      </w:pPr>
      <w:r w:rsidRPr="00966722">
        <w:rPr>
          <w:rFonts w:ascii="Open Sans" w:hAnsi="Open Sans"/>
          <w:color w:val="4F81BD" w:themeColor="accent1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C39F5" w:rsidRPr="00966722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</w:rPr>
      </w:pPr>
      <w:r w:rsidRPr="00966722">
        <w:rPr>
          <w:rFonts w:ascii="Open Sans" w:hAnsi="Open Sans"/>
          <w:color w:val="4F81BD" w:themeColor="accent1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Pr="00966722">
        <w:rPr>
          <w:rFonts w:ascii="Open Sans" w:hAnsi="Open Sans"/>
          <w:color w:val="4F81BD" w:themeColor="accent1"/>
          <w:u w:val="single"/>
        </w:rPr>
        <w:t>абзацах первом</w:t>
      </w:r>
      <w:r w:rsidRPr="00966722">
        <w:rPr>
          <w:rFonts w:ascii="Open Sans" w:hAnsi="Open Sans"/>
          <w:color w:val="4F81BD" w:themeColor="accent1"/>
        </w:rPr>
        <w:t xml:space="preserve"> и </w:t>
      </w:r>
      <w:hyperlink r:id="rId24" w:anchor="100153" w:history="1">
        <w:r w:rsidRPr="00966722">
          <w:rPr>
            <w:rFonts w:ascii="Open Sans" w:hAnsi="Open Sans"/>
            <w:color w:val="4F81BD" w:themeColor="accent1"/>
            <w:u w:val="single"/>
          </w:rPr>
          <w:t>третьем подпункта</w:t>
        </w:r>
      </w:hyperlink>
      <w:r w:rsidRPr="00966722">
        <w:rPr>
          <w:color w:val="4F81BD" w:themeColor="accent1"/>
          <w:u w:val="single"/>
        </w:rPr>
        <w:t xml:space="preserve"> 3.4.2</w:t>
      </w:r>
      <w:r w:rsidRPr="00966722">
        <w:rPr>
          <w:rFonts w:ascii="Open Sans" w:hAnsi="Open Sans"/>
          <w:color w:val="4F81BD" w:themeColor="accent1"/>
        </w:rPr>
        <w:t xml:space="preserve"> и </w:t>
      </w:r>
      <w:hyperlink r:id="rId25" w:anchor="100146" w:history="1">
        <w:r w:rsidRPr="00966722">
          <w:rPr>
            <w:rFonts w:ascii="Open Sans" w:hAnsi="Open Sans"/>
            <w:color w:val="4F81BD" w:themeColor="accent1"/>
            <w:u w:val="single"/>
          </w:rPr>
          <w:t>подпункте 3.4.5</w:t>
        </w:r>
      </w:hyperlink>
      <w:r w:rsidRPr="00966722">
        <w:rPr>
          <w:rFonts w:ascii="Open Sans" w:hAnsi="Open Sans"/>
          <w:color w:val="4F81BD" w:themeColor="accent1"/>
        </w:rPr>
        <w:t xml:space="preserve"> настоящего Положения, а также рекомендации для принятия одного из решений в соответствии с </w:t>
      </w:r>
      <w:hyperlink r:id="rId26" w:anchor="100102" w:history="1">
        <w:r w:rsidRPr="00966722">
          <w:rPr>
            <w:rFonts w:ascii="Open Sans" w:hAnsi="Open Sans"/>
            <w:color w:val="4F81BD" w:themeColor="accent1"/>
            <w:highlight w:val="yellow"/>
            <w:u w:val="single"/>
          </w:rPr>
          <w:t xml:space="preserve">пунктами 4.3 </w:t>
        </w:r>
      </w:hyperlink>
      <w:r w:rsidRPr="00966722">
        <w:rPr>
          <w:rFonts w:ascii="Open Sans" w:hAnsi="Open Sans"/>
          <w:color w:val="4F81BD" w:themeColor="accent1"/>
          <w:highlight w:val="yellow"/>
        </w:rPr>
        <w:t>,4.3.3, 4.7</w:t>
      </w:r>
      <w:r w:rsidRPr="00966722">
        <w:rPr>
          <w:rFonts w:ascii="Open Sans" w:hAnsi="Open Sans"/>
          <w:color w:val="4F81BD" w:themeColor="accent1"/>
        </w:rPr>
        <w:t xml:space="preserve"> настоящего Положения или иного решения.</w:t>
      </w:r>
    </w:p>
    <w:p w:rsidR="004C39F5" w:rsidRPr="00680CF5" w:rsidRDefault="004C39F5" w:rsidP="004C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9F5" w:rsidRPr="00680CF5" w:rsidRDefault="004C39F5" w:rsidP="004C39F5">
      <w:pPr>
        <w:pStyle w:val="ConsPlusNormal"/>
        <w:numPr>
          <w:ilvl w:val="1"/>
          <w:numId w:val="17"/>
        </w:numPr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CF5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4C39F5" w:rsidRPr="00680CF5" w:rsidRDefault="004C39F5" w:rsidP="004C39F5">
      <w:pPr>
        <w:ind w:firstLine="540"/>
        <w:jc w:val="both"/>
      </w:pPr>
    </w:p>
    <w:p w:rsidR="004C39F5" w:rsidRPr="00680CF5" w:rsidRDefault="004C39F5" w:rsidP="004C39F5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80CF5">
        <w:rPr>
          <w:color w:val="000000"/>
        </w:rPr>
        <w:t xml:space="preserve">- в 3-дневный срок назначает дату заседания комиссии. </w:t>
      </w:r>
      <w:r w:rsidRPr="00680CF5">
        <w:t xml:space="preserve">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34" w:tooltip="Ссылка на текущий документ" w:history="1">
        <w:r w:rsidRPr="00680CF5">
          <w:rPr>
            <w:color w:val="0000FF"/>
          </w:rPr>
          <w:t>пунктами 3.6.1</w:t>
        </w:r>
      </w:hyperlink>
      <w:r w:rsidRPr="00680CF5">
        <w:t xml:space="preserve"> и </w:t>
      </w:r>
      <w:hyperlink w:anchor="Par136" w:tooltip="Ссылка на текущий документ" w:history="1">
        <w:r w:rsidRPr="00680CF5">
          <w:t>3.6.</w:t>
        </w:r>
        <w:r w:rsidRPr="00680CF5">
          <w:rPr>
            <w:color w:val="0000FF"/>
          </w:rPr>
          <w:t>2</w:t>
        </w:r>
      </w:hyperlink>
      <w:r w:rsidRPr="00680CF5">
        <w:t xml:space="preserve"> настоящего Положения</w:t>
      </w:r>
      <w:r w:rsidRPr="00680CF5">
        <w:rPr>
          <w:color w:val="000000"/>
        </w:rPr>
        <w:t>;</w:t>
      </w:r>
    </w:p>
    <w:p w:rsidR="004C39F5" w:rsidRPr="00680CF5" w:rsidRDefault="004C39F5" w:rsidP="004C39F5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80CF5">
        <w:rPr>
          <w:color w:val="000000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4C39F5" w:rsidRPr="00680CF5" w:rsidRDefault="004C39F5" w:rsidP="004C39F5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80CF5">
        <w:rPr>
          <w:color w:val="000000"/>
        </w:rPr>
        <w:t>- рассматривает ходатайства о приглашении на заседание комиссии лиц, указанных в п. 2.3.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C39F5" w:rsidRPr="00680CF5" w:rsidRDefault="004C39F5" w:rsidP="004C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CF5">
        <w:rPr>
          <w:rFonts w:ascii="Times New Roman" w:hAnsi="Times New Roman" w:cs="Times New Roman"/>
          <w:sz w:val="24"/>
          <w:szCs w:val="24"/>
        </w:rPr>
        <w:t xml:space="preserve">3.6.1. Заседание комиссии по рассмотрению заявления, указанного в </w:t>
      </w:r>
      <w:hyperlink w:anchor="Par116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3.4.2.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C39F5" w:rsidRPr="00680CF5" w:rsidRDefault="004C39F5" w:rsidP="004C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6"/>
      <w:bookmarkEnd w:id="7"/>
      <w:r w:rsidRPr="00680CF5">
        <w:rPr>
          <w:rFonts w:ascii="Times New Roman" w:hAnsi="Times New Roman" w:cs="Times New Roman"/>
          <w:sz w:val="24"/>
          <w:szCs w:val="24"/>
        </w:rPr>
        <w:t xml:space="preserve">3.6.2. Уведомление, указанное в </w:t>
      </w:r>
      <w:hyperlink w:anchor="Par120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подпункте 3.4.5.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C39F5" w:rsidRPr="00680CF5" w:rsidRDefault="004C39F5" w:rsidP="004C39F5">
      <w:pPr>
        <w:ind w:left="19" w:firstLine="566"/>
        <w:jc w:val="both"/>
      </w:pPr>
    </w:p>
    <w:p w:rsidR="004C39F5" w:rsidRPr="00680CF5" w:rsidRDefault="004C39F5" w:rsidP="004C39F5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10" w:firstLine="566"/>
        <w:jc w:val="both"/>
        <w:rPr>
          <w:color w:val="000000"/>
        </w:rPr>
      </w:pPr>
      <w:r w:rsidRPr="00680CF5">
        <w:rPr>
          <w:color w:val="000000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</w:t>
      </w:r>
      <w:r w:rsidRPr="00680CF5">
        <w:rPr>
          <w:bCs/>
          <w:color w:val="000000"/>
        </w:rPr>
        <w:t xml:space="preserve">служащего </w:t>
      </w:r>
      <w:r w:rsidRPr="00680CF5">
        <w:rPr>
          <w:color w:val="000000"/>
        </w:rPr>
        <w:t>о рассмотрении указанного вопроса без его участия рассмотрение вопроса откладывается. В с</w:t>
      </w:r>
      <w:r w:rsidRPr="00680CF5">
        <w:rPr>
          <w:bCs/>
          <w:color w:val="000000"/>
        </w:rPr>
        <w:t xml:space="preserve">лучае </w:t>
      </w:r>
      <w:r w:rsidRPr="00680CF5">
        <w:rPr>
          <w:color w:val="000000"/>
        </w:rPr>
        <w:t>повторной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4C39F5" w:rsidRPr="00680CF5" w:rsidRDefault="004C39F5" w:rsidP="004C39F5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10" w:firstLine="566"/>
        <w:jc w:val="both"/>
        <w:rPr>
          <w:color w:val="000000"/>
        </w:rPr>
      </w:pPr>
      <w:r w:rsidRPr="00680CF5">
        <w:rPr>
          <w:color w:val="000000"/>
        </w:rPr>
        <w:t xml:space="preserve">На заседании комиссии заслушиваются пояснения муниципального служащего (с его </w:t>
      </w:r>
      <w:r w:rsidRPr="00680CF5">
        <w:rPr>
          <w:color w:val="000000"/>
        </w:rPr>
        <w:lastRenderedPageBreak/>
        <w:t>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4C39F5" w:rsidRPr="00680CF5" w:rsidRDefault="004C39F5" w:rsidP="004C39F5">
      <w:pPr>
        <w:widowControl w:val="0"/>
        <w:numPr>
          <w:ilvl w:val="0"/>
          <w:numId w:val="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10" w:firstLine="566"/>
        <w:jc w:val="both"/>
        <w:rPr>
          <w:color w:val="000000"/>
        </w:rPr>
      </w:pPr>
      <w:r w:rsidRPr="00680CF5">
        <w:rPr>
          <w:color w:val="000000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C39F5" w:rsidRPr="00680CF5" w:rsidRDefault="004C39F5" w:rsidP="004C39F5">
      <w:pPr>
        <w:shd w:val="clear" w:color="auto" w:fill="FFFFFF"/>
        <w:ind w:left="19" w:firstLine="566"/>
        <w:jc w:val="both"/>
        <w:rPr>
          <w:color w:val="000000"/>
        </w:rPr>
      </w:pPr>
    </w:p>
    <w:p w:rsidR="004C39F5" w:rsidRPr="00680CF5" w:rsidRDefault="004C39F5" w:rsidP="004C39F5">
      <w:pPr>
        <w:shd w:val="clear" w:color="auto" w:fill="FFFFFF"/>
        <w:ind w:left="19" w:firstLine="566"/>
        <w:jc w:val="center"/>
      </w:pPr>
      <w:r w:rsidRPr="00680CF5">
        <w:rPr>
          <w:color w:val="000000"/>
        </w:rPr>
        <w:t>Статья 4. Порядок принятия и обжалования решений Комиссии</w:t>
      </w:r>
    </w:p>
    <w:p w:rsidR="004C39F5" w:rsidRPr="00680CF5" w:rsidRDefault="004C39F5" w:rsidP="004C39F5">
      <w:pPr>
        <w:shd w:val="clear" w:color="auto" w:fill="FFFFFF"/>
        <w:ind w:left="19" w:firstLine="566"/>
        <w:jc w:val="both"/>
        <w:rPr>
          <w:color w:val="000000"/>
        </w:rPr>
      </w:pPr>
    </w:p>
    <w:p w:rsidR="004C39F5" w:rsidRPr="003D5D53" w:rsidRDefault="004C39F5" w:rsidP="004C39F5">
      <w:pPr>
        <w:shd w:val="clear" w:color="auto" w:fill="FFFFFF"/>
        <w:ind w:left="19" w:firstLine="566"/>
        <w:jc w:val="both"/>
      </w:pPr>
      <w:r w:rsidRPr="003D5D53">
        <w:rPr>
          <w:color w:val="000000"/>
        </w:rPr>
        <w:t>4.1. По итогам рассмотрения вопроса, указанного в абзаце 2 п.3.4.1. настоящего Положения, комиссия принимает одно из следующих решений:</w:t>
      </w:r>
    </w:p>
    <w:p w:rsidR="004C39F5" w:rsidRPr="003D5D53" w:rsidRDefault="004C39F5" w:rsidP="004C39F5">
      <w:pPr>
        <w:ind w:left="19" w:firstLine="566"/>
        <w:jc w:val="both"/>
      </w:pPr>
      <w:proofErr w:type="gramStart"/>
      <w:r w:rsidRPr="003D5D53">
        <w:rPr>
          <w:color w:val="000000"/>
        </w:rPr>
        <w:t>4.1.1. установить, что сведения, представленные муниципальным служащим</w:t>
      </w:r>
      <w:r w:rsidRPr="003D5D53">
        <w:t>,</w:t>
      </w:r>
      <w:r w:rsidRPr="003D5D53">
        <w:rPr>
          <w:color w:val="000000"/>
        </w:rPr>
        <w:t xml:space="preserve"> являются достоверными и полными;</w:t>
      </w:r>
      <w:proofErr w:type="gramEnd"/>
    </w:p>
    <w:p w:rsidR="004C39F5" w:rsidRPr="003D5D53" w:rsidRDefault="004C39F5" w:rsidP="004C39F5">
      <w:pPr>
        <w:shd w:val="clear" w:color="auto" w:fill="FFFFFF"/>
        <w:ind w:left="19" w:firstLine="566"/>
        <w:jc w:val="both"/>
      </w:pPr>
      <w:r w:rsidRPr="003D5D53">
        <w:rPr>
          <w:color w:val="000000"/>
        </w:rPr>
        <w:t>4.1.2. установить, что сведения, представленные муниципальным служащим</w:t>
      </w:r>
      <w:r>
        <w:rPr>
          <w:color w:val="000000"/>
        </w:rPr>
        <w:t xml:space="preserve">, </w:t>
      </w:r>
      <w:r w:rsidRPr="003D5D53">
        <w:rPr>
          <w:color w:val="000000"/>
        </w:rPr>
        <w:t xml:space="preserve"> являются недостоверными и (или) неполными. В указанном случае комиссия рекомендует представителю нанимателя муниципального служащего, применить к муниципальному служащему конкретную меру ответственности.</w:t>
      </w:r>
    </w:p>
    <w:p w:rsidR="004C39F5" w:rsidRDefault="004C39F5" w:rsidP="004C39F5">
      <w:pPr>
        <w:shd w:val="clear" w:color="auto" w:fill="FFFFFF"/>
        <w:tabs>
          <w:tab w:val="left" w:pos="1008"/>
        </w:tabs>
        <w:ind w:left="19" w:firstLine="566"/>
        <w:jc w:val="both"/>
        <w:rPr>
          <w:color w:val="000000"/>
        </w:rPr>
      </w:pPr>
    </w:p>
    <w:p w:rsidR="004C39F5" w:rsidRPr="003D5D53" w:rsidRDefault="004C39F5" w:rsidP="004C39F5">
      <w:pPr>
        <w:shd w:val="clear" w:color="auto" w:fill="FFFFFF"/>
        <w:tabs>
          <w:tab w:val="left" w:pos="1008"/>
        </w:tabs>
        <w:ind w:left="19" w:firstLine="566"/>
        <w:jc w:val="both"/>
      </w:pPr>
      <w:r w:rsidRPr="003D5D53">
        <w:rPr>
          <w:color w:val="000000"/>
        </w:rPr>
        <w:t>4.2.</w:t>
      </w:r>
      <w:r w:rsidRPr="003D5D53">
        <w:rPr>
          <w:color w:val="000000"/>
        </w:rPr>
        <w:tab/>
        <w:t>По итогам рассмотрения вопроса, указанного в абзаце третьем п. 3.4.1. настоящего Положения, комиссия принимает одно из следующих решений:</w:t>
      </w:r>
    </w:p>
    <w:p w:rsidR="004C39F5" w:rsidRPr="003D5D53" w:rsidRDefault="004C39F5" w:rsidP="004C39F5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19" w:firstLine="566"/>
        <w:jc w:val="both"/>
        <w:rPr>
          <w:color w:val="000000"/>
        </w:rPr>
      </w:pPr>
      <w:r w:rsidRPr="003D5D53">
        <w:rPr>
          <w:color w:val="000000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C39F5" w:rsidRPr="003D5D53" w:rsidRDefault="004C39F5" w:rsidP="004C39F5">
      <w:pPr>
        <w:widowControl w:val="0"/>
        <w:numPr>
          <w:ilvl w:val="0"/>
          <w:numId w:val="10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ind w:left="19" w:firstLine="566"/>
        <w:jc w:val="both"/>
        <w:rPr>
          <w:color w:val="000000"/>
        </w:rPr>
      </w:pPr>
      <w:r w:rsidRPr="003D5D53">
        <w:rPr>
          <w:color w:val="000000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C39F5" w:rsidRDefault="004C39F5" w:rsidP="004C39F5">
      <w:pPr>
        <w:pStyle w:val="ConsPlusNormal"/>
        <w:ind w:left="19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39F5" w:rsidRPr="003D5D53" w:rsidRDefault="004C39F5" w:rsidP="004C39F5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Pr="003D5D5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5D53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ar115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3.4.2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  настоящего Положения, комиссия принимает одно из следующих решений:</w:t>
      </w:r>
    </w:p>
    <w:p w:rsidR="004C39F5" w:rsidRPr="003D5D53" w:rsidRDefault="004C39F5" w:rsidP="004C39F5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4.3.1.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C39F5" w:rsidRPr="003D5D53" w:rsidRDefault="004C39F5" w:rsidP="004C39F5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D53">
        <w:rPr>
          <w:rFonts w:ascii="Times New Roman" w:hAnsi="Times New Roman" w:cs="Times New Roman"/>
          <w:sz w:val="24"/>
          <w:szCs w:val="24"/>
        </w:rPr>
        <w:t>4.3.2.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4C39F5" w:rsidRPr="00951C64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  <w:sz w:val="23"/>
          <w:szCs w:val="23"/>
        </w:rPr>
      </w:pPr>
      <w:r w:rsidRPr="00951C64">
        <w:rPr>
          <w:rFonts w:ascii="Open Sans" w:hAnsi="Open Sans" w:hint="eastAsia"/>
          <w:color w:val="4F81BD" w:themeColor="accent1"/>
          <w:sz w:val="23"/>
          <w:szCs w:val="23"/>
        </w:rPr>
        <w:t>«</w:t>
      </w:r>
      <w:r w:rsidRPr="00951C64">
        <w:rPr>
          <w:rFonts w:ascii="Open Sans" w:hAnsi="Open Sans"/>
          <w:color w:val="4F81BD" w:themeColor="accent1"/>
          <w:sz w:val="23"/>
          <w:szCs w:val="23"/>
        </w:rPr>
        <w:t xml:space="preserve">4.3.3. По итогам рассмотрения вопроса, указанного в </w:t>
      </w:r>
      <w:hyperlink r:id="rId27" w:anchor="100153" w:history="1">
        <w:r w:rsidRPr="00951C64">
          <w:rPr>
            <w:rFonts w:ascii="Open Sans" w:hAnsi="Open Sans"/>
            <w:color w:val="4F81BD" w:themeColor="accent1"/>
            <w:sz w:val="23"/>
            <w:u w:val="single"/>
          </w:rPr>
          <w:t xml:space="preserve">абзаце третьем подпункта </w:t>
        </w:r>
      </w:hyperlink>
      <w:r w:rsidRPr="00951C64">
        <w:rPr>
          <w:color w:val="4F81BD" w:themeColor="accent1"/>
          <w:u w:val="single"/>
        </w:rPr>
        <w:t>3.4.5</w:t>
      </w:r>
      <w:r w:rsidRPr="00951C64">
        <w:rPr>
          <w:rFonts w:ascii="Open Sans" w:hAnsi="Open Sans"/>
          <w:color w:val="4F81BD" w:themeColor="accent1"/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C39F5" w:rsidRPr="00951C64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  <w:sz w:val="23"/>
          <w:szCs w:val="23"/>
        </w:rPr>
      </w:pPr>
      <w:r w:rsidRPr="00951C64">
        <w:rPr>
          <w:rFonts w:ascii="Open Sans" w:hAnsi="Open Sans"/>
          <w:color w:val="4F81BD" w:themeColor="accent1"/>
          <w:sz w:val="23"/>
          <w:szCs w:val="23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4C39F5" w:rsidRPr="00951C64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  <w:sz w:val="23"/>
          <w:szCs w:val="23"/>
        </w:rPr>
      </w:pPr>
      <w:r w:rsidRPr="00951C64">
        <w:rPr>
          <w:rFonts w:ascii="Open Sans" w:hAnsi="Open Sans"/>
          <w:color w:val="4F81BD" w:themeColor="accent1"/>
          <w:sz w:val="23"/>
          <w:szCs w:val="23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4C39F5" w:rsidRPr="00951C64" w:rsidRDefault="004C39F5" w:rsidP="004C39F5">
      <w:pPr>
        <w:spacing w:before="100" w:beforeAutospacing="1" w:after="180"/>
        <w:contextualSpacing/>
        <w:jc w:val="both"/>
        <w:rPr>
          <w:rFonts w:ascii="Open Sans" w:hAnsi="Open Sans"/>
          <w:color w:val="4F81BD" w:themeColor="accent1"/>
          <w:sz w:val="23"/>
          <w:szCs w:val="23"/>
        </w:rPr>
      </w:pPr>
      <w:r w:rsidRPr="00951C64">
        <w:rPr>
          <w:rFonts w:ascii="Open Sans" w:hAnsi="Open Sans"/>
          <w:color w:val="4F81BD" w:themeColor="accent1"/>
          <w:sz w:val="23"/>
          <w:szCs w:val="23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r w:rsidRPr="00951C64">
        <w:rPr>
          <w:rFonts w:ascii="Open Sans" w:hAnsi="Open Sans" w:hint="eastAsia"/>
          <w:color w:val="4F81BD" w:themeColor="accent1"/>
          <w:sz w:val="23"/>
          <w:szCs w:val="23"/>
        </w:rPr>
        <w:t>»</w:t>
      </w:r>
      <w:r w:rsidRPr="00951C64">
        <w:rPr>
          <w:rFonts w:ascii="Open Sans" w:hAnsi="Open Sans"/>
          <w:color w:val="4F81BD" w:themeColor="accent1"/>
          <w:sz w:val="23"/>
          <w:szCs w:val="23"/>
        </w:rPr>
        <w:t>.</w:t>
      </w:r>
    </w:p>
    <w:p w:rsidR="004C39F5" w:rsidRDefault="004C39F5" w:rsidP="004C39F5">
      <w:pPr>
        <w:pStyle w:val="ConsPlusNormal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9F5" w:rsidRPr="003D5D53" w:rsidRDefault="004C39F5" w:rsidP="004C39F5">
      <w:pPr>
        <w:pStyle w:val="ConsPlusNormal"/>
        <w:numPr>
          <w:ilvl w:val="0"/>
          <w:numId w:val="11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lastRenderedPageBreak/>
        <w:t>По итогам рассмотрения вопроса, указанного в 3.4.2. настоящего Положения, комиссия принимает одно из следующих решений:</w:t>
      </w:r>
    </w:p>
    <w:p w:rsidR="004C39F5" w:rsidRPr="003D5D53" w:rsidRDefault="004C39F5" w:rsidP="004C39F5">
      <w:pPr>
        <w:pStyle w:val="ConsPlusNormal"/>
        <w:numPr>
          <w:ilvl w:val="2"/>
          <w:numId w:val="18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C39F5" w:rsidRPr="003D5D53" w:rsidRDefault="004C39F5" w:rsidP="004C39F5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4.4.2.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C39F5" w:rsidRPr="003D5D53" w:rsidRDefault="004C39F5" w:rsidP="004C39F5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4.4.3.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4C39F5" w:rsidRDefault="004C39F5" w:rsidP="004C39F5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C39F5" w:rsidRPr="003D5D53" w:rsidRDefault="004C39F5" w:rsidP="004C39F5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4.5. По итогам рассмотрения вопроса, указанного в </w:t>
      </w:r>
      <w:hyperlink w:anchor="Par118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>подпункте 3.4.4.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4C39F5" w:rsidRPr="003D5D53" w:rsidRDefault="004C39F5" w:rsidP="004C39F5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4.5.1.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3D5D5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D5D53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C39F5" w:rsidRPr="003D5D53" w:rsidRDefault="004C39F5" w:rsidP="004C39F5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4.5.2.признать,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3D5D5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3D5D53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D5D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5D53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C39F5" w:rsidRPr="003D5D53" w:rsidRDefault="004C39F5" w:rsidP="004C39F5">
      <w:pPr>
        <w:pStyle w:val="ConsPlusNormal"/>
        <w:tabs>
          <w:tab w:val="left" w:pos="5966"/>
        </w:tabs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ab/>
      </w:r>
    </w:p>
    <w:p w:rsidR="004C39F5" w:rsidRPr="003D5D53" w:rsidRDefault="004C39F5" w:rsidP="004C39F5">
      <w:pPr>
        <w:pStyle w:val="ConsPlusNormal"/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C39F5" w:rsidRPr="003D5D53" w:rsidRDefault="004C39F5" w:rsidP="004C39F5">
      <w:pPr>
        <w:pStyle w:val="ConsPlusNormal"/>
        <w:numPr>
          <w:ilvl w:val="1"/>
          <w:numId w:val="19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указанных в </w:t>
      </w:r>
      <w:hyperlink w:anchor="Par111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подпунктах 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3.4.1, 3.4.2., 3.4.4 настоящего Положения, при наличии к тому оснований комиссия может принять иное решение, чем это предусмотрено </w:t>
      </w:r>
      <w:hyperlink w:anchor="Par143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>пунктами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 4.1., 4.2., 4.3., 4.4., 4.5. настоящего Положения. Основания и мотивы принятия такого решения должны быть отражены в протоколе заседания комиссии.</w:t>
      </w:r>
    </w:p>
    <w:p w:rsidR="004C39F5" w:rsidRDefault="004C39F5" w:rsidP="004C39F5">
      <w:pPr>
        <w:pStyle w:val="ConsPlusNormal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4C39F5" w:rsidRPr="003D5D53" w:rsidRDefault="004C39F5" w:rsidP="004C39F5">
      <w:pPr>
        <w:pStyle w:val="ConsPlusNormal"/>
        <w:numPr>
          <w:ilvl w:val="1"/>
          <w:numId w:val="19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ar120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>подпункте 3.4.5.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 службы в органе местного самоупр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5D53">
        <w:rPr>
          <w:rFonts w:ascii="Times New Roman" w:hAnsi="Times New Roman" w:cs="Times New Roman"/>
          <w:sz w:val="24"/>
          <w:szCs w:val="24"/>
        </w:rPr>
        <w:t>вления, одно из следующих решений:</w:t>
      </w:r>
    </w:p>
    <w:p w:rsidR="004C39F5" w:rsidRPr="003D5D53" w:rsidRDefault="004C39F5" w:rsidP="004C39F5">
      <w:pPr>
        <w:pStyle w:val="ConsPlusNormal"/>
        <w:numPr>
          <w:ilvl w:val="2"/>
          <w:numId w:val="19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 этой организацией входили в его должностные (служебные) обязанности;</w:t>
      </w:r>
    </w:p>
    <w:p w:rsidR="004C39F5" w:rsidRDefault="004C39F5" w:rsidP="004C39F5">
      <w:pPr>
        <w:pStyle w:val="ConsPlusNormal"/>
        <w:numPr>
          <w:ilvl w:val="2"/>
          <w:numId w:val="19"/>
        </w:numPr>
        <w:ind w:lef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органа местного самоуправления  проинформировать об указанных обстоятельствах органы прокуратуры и уведомившую организацию.</w:t>
      </w:r>
    </w:p>
    <w:p w:rsidR="004C39F5" w:rsidRPr="003D5D53" w:rsidRDefault="004C39F5" w:rsidP="004C39F5">
      <w:pPr>
        <w:pStyle w:val="ConsPlusNormal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4C39F5" w:rsidRDefault="004C39F5" w:rsidP="004C39F5">
      <w:pPr>
        <w:pStyle w:val="ConsPlus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D53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предусмотренного </w:t>
      </w:r>
      <w:hyperlink w:anchor="Par117" w:tooltip="Ссылка на текущий документ" w:history="1">
        <w:r w:rsidRPr="003D5D53">
          <w:rPr>
            <w:rFonts w:ascii="Times New Roman" w:hAnsi="Times New Roman" w:cs="Times New Roman"/>
            <w:color w:val="0000FF"/>
            <w:sz w:val="24"/>
            <w:szCs w:val="24"/>
          </w:rPr>
          <w:t>подпунктом 3.4.3.</w:t>
        </w:r>
      </w:hyperlink>
      <w:r w:rsidRPr="003D5D5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4C39F5" w:rsidRPr="003D5D53" w:rsidRDefault="004C39F5" w:rsidP="004C39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C39F5" w:rsidRDefault="004C39F5" w:rsidP="004C39F5">
      <w:pPr>
        <w:widowControl w:val="0"/>
        <w:numPr>
          <w:ilvl w:val="1"/>
          <w:numId w:val="19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3D5D53">
        <w:rPr>
          <w:color w:val="000000"/>
        </w:rPr>
        <w:t xml:space="preserve">Для исполнения решений комиссии могут быть подготовлены в установленном порядке </w:t>
      </w:r>
      <w:r w:rsidRPr="003D5D53">
        <w:rPr>
          <w:color w:val="000000"/>
        </w:rPr>
        <w:lastRenderedPageBreak/>
        <w:t>проекты муниципальных правовых актов органов местного самоуправления муниципального образования «</w:t>
      </w:r>
      <w:r w:rsidR="00B16308">
        <w:rPr>
          <w:color w:val="000000"/>
        </w:rPr>
        <w:t>Люкское</w:t>
      </w:r>
      <w:r w:rsidRPr="003D5D53">
        <w:rPr>
          <w:color w:val="000000"/>
        </w:rPr>
        <w:t>».</w:t>
      </w:r>
    </w:p>
    <w:p w:rsidR="004C39F5" w:rsidRDefault="004C39F5" w:rsidP="004C39F5">
      <w:pPr>
        <w:pStyle w:val="a5"/>
        <w:rPr>
          <w:color w:val="000000"/>
        </w:rPr>
      </w:pPr>
    </w:p>
    <w:p w:rsidR="004C39F5" w:rsidRPr="003D5D53" w:rsidRDefault="004C39F5" w:rsidP="004C39F5">
      <w:pPr>
        <w:widowControl w:val="0"/>
        <w:numPr>
          <w:ilvl w:val="1"/>
          <w:numId w:val="20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. </w:t>
      </w:r>
      <w:r w:rsidRPr="003D5D53">
        <w:rPr>
          <w:color w:val="000000"/>
        </w:rPr>
        <w:t>Решения комиссии по вопросам, указанным в п. 3.4.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Лица с правом совещательного голоса в</w:t>
      </w:r>
      <w:r w:rsidRPr="003D5D53">
        <w:rPr>
          <w:smallCaps/>
          <w:color w:val="000000"/>
        </w:rPr>
        <w:t xml:space="preserve"> </w:t>
      </w:r>
      <w:r w:rsidRPr="003D5D53">
        <w:rPr>
          <w:color w:val="000000"/>
        </w:rPr>
        <w:t>голосовании не участвуют.</w:t>
      </w:r>
    </w:p>
    <w:p w:rsidR="004C39F5" w:rsidRPr="003D5D53" w:rsidRDefault="004C39F5" w:rsidP="004C39F5">
      <w:pPr>
        <w:shd w:val="clear" w:color="auto" w:fill="FFFFFF"/>
        <w:ind w:left="10" w:firstLine="557"/>
        <w:jc w:val="both"/>
        <w:rPr>
          <w:color w:val="000000"/>
        </w:rPr>
      </w:pPr>
    </w:p>
    <w:p w:rsidR="004C39F5" w:rsidRPr="00680CF5" w:rsidRDefault="004C39F5" w:rsidP="004C39F5">
      <w:pPr>
        <w:shd w:val="clear" w:color="auto" w:fill="FFFFFF"/>
        <w:ind w:left="10" w:firstLine="557"/>
        <w:jc w:val="center"/>
      </w:pPr>
      <w:r w:rsidRPr="00680CF5">
        <w:rPr>
          <w:color w:val="000000"/>
        </w:rPr>
        <w:t>Статья 5. Порядок оформления протокола заседания Комиссии</w:t>
      </w:r>
    </w:p>
    <w:p w:rsidR="004C39F5" w:rsidRPr="00680CF5" w:rsidRDefault="004C39F5" w:rsidP="004C39F5">
      <w:pPr>
        <w:jc w:val="both"/>
      </w:pPr>
    </w:p>
    <w:p w:rsidR="004C39F5" w:rsidRPr="00680CF5" w:rsidRDefault="004C39F5" w:rsidP="004C39F5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>
        <w:rPr>
          <w:color w:val="000000"/>
        </w:rPr>
        <w:t>абзаце втором подпункта</w:t>
      </w:r>
      <w:r w:rsidRPr="00680CF5">
        <w:rPr>
          <w:color w:val="000000"/>
        </w:rPr>
        <w:t xml:space="preserve"> 3.4.2. настоящего Положения, для представителя нанимателя муниципального служащего носят рекомендательный характер. Решение, принимаемое по итогам рассмотрения вопроса, указанного в </w:t>
      </w:r>
      <w:r w:rsidRPr="009660AF">
        <w:rPr>
          <w:color w:val="000000"/>
        </w:rPr>
        <w:t xml:space="preserve"> </w:t>
      </w:r>
      <w:r>
        <w:rPr>
          <w:color w:val="000000"/>
        </w:rPr>
        <w:t>абзаце втором подпункта</w:t>
      </w:r>
      <w:r w:rsidRPr="00680CF5">
        <w:rPr>
          <w:color w:val="000000"/>
        </w:rPr>
        <w:t xml:space="preserve"> 3.4.2настоящего Положения, </w:t>
      </w:r>
      <w:r w:rsidRPr="00680CF5">
        <w:rPr>
          <w:bCs/>
          <w:color w:val="000000"/>
        </w:rPr>
        <w:t xml:space="preserve">носит </w:t>
      </w:r>
      <w:r w:rsidRPr="00680CF5">
        <w:rPr>
          <w:color w:val="000000"/>
        </w:rPr>
        <w:t>обязательный характер.</w:t>
      </w:r>
    </w:p>
    <w:p w:rsidR="004C39F5" w:rsidRPr="00680CF5" w:rsidRDefault="004C39F5" w:rsidP="004C39F5">
      <w:pPr>
        <w:widowControl w:val="0"/>
        <w:numPr>
          <w:ilvl w:val="0"/>
          <w:numId w:val="12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566"/>
        <w:jc w:val="both"/>
        <w:rPr>
          <w:color w:val="000000"/>
        </w:rPr>
      </w:pPr>
      <w:r w:rsidRPr="00680CF5">
        <w:rPr>
          <w:color w:val="000000"/>
        </w:rPr>
        <w:t>В протоколе заседания комиссии указываются:</w:t>
      </w:r>
    </w:p>
    <w:p w:rsidR="004C39F5" w:rsidRPr="00680CF5" w:rsidRDefault="004C39F5" w:rsidP="004C39F5">
      <w:pPr>
        <w:ind w:firstLine="567"/>
        <w:jc w:val="both"/>
      </w:pPr>
    </w:p>
    <w:p w:rsidR="004C39F5" w:rsidRPr="00680CF5" w:rsidRDefault="004C39F5" w:rsidP="004C39F5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4C39F5" w:rsidRPr="00680CF5" w:rsidRDefault="004C39F5" w:rsidP="004C39F5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</w:t>
      </w:r>
      <w:r w:rsidRPr="00680CF5">
        <w:rPr>
          <w:bCs/>
          <w:color w:val="000000"/>
        </w:rPr>
        <w:t xml:space="preserve">служащего, </w:t>
      </w:r>
      <w:r w:rsidRPr="00680CF5">
        <w:rPr>
          <w:color w:val="000000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39F5" w:rsidRPr="00680CF5" w:rsidRDefault="004C39F5" w:rsidP="004C39F5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 xml:space="preserve">предъявляемые к муниципальному служащему претензии, </w:t>
      </w:r>
      <w:r w:rsidRPr="00680CF5">
        <w:rPr>
          <w:bCs/>
          <w:color w:val="000000"/>
        </w:rPr>
        <w:t xml:space="preserve">материалы, </w:t>
      </w:r>
      <w:r w:rsidRPr="00680CF5">
        <w:rPr>
          <w:color w:val="000000"/>
        </w:rPr>
        <w:t>на которых они основываются;</w:t>
      </w:r>
    </w:p>
    <w:p w:rsidR="004C39F5" w:rsidRPr="00680CF5" w:rsidRDefault="004C39F5" w:rsidP="004C39F5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>содержание пояснений муниципального служащего и других лиц по существу предъявляемых претензий;</w:t>
      </w:r>
    </w:p>
    <w:p w:rsidR="004C39F5" w:rsidRPr="00680CF5" w:rsidRDefault="004C39F5" w:rsidP="004C39F5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>фамилии, имена, отчества выступивших на заседании лиц и краткое изложение их выступлений;</w:t>
      </w:r>
    </w:p>
    <w:p w:rsidR="004C39F5" w:rsidRPr="00680CF5" w:rsidRDefault="004C39F5" w:rsidP="004C39F5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 xml:space="preserve">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 w:rsidRPr="00680CF5">
        <w:rPr>
          <w:bCs/>
          <w:color w:val="000000"/>
        </w:rPr>
        <w:t xml:space="preserve">муниципального </w:t>
      </w:r>
      <w:r w:rsidRPr="00680CF5">
        <w:rPr>
          <w:color w:val="000000"/>
        </w:rPr>
        <w:t>образования «</w:t>
      </w:r>
      <w:r w:rsidR="00B16308">
        <w:rPr>
          <w:color w:val="000000"/>
        </w:rPr>
        <w:t>Люкское</w:t>
      </w:r>
      <w:r w:rsidRPr="00680CF5">
        <w:rPr>
          <w:color w:val="000000"/>
        </w:rPr>
        <w:t>»;</w:t>
      </w:r>
    </w:p>
    <w:p w:rsidR="004C39F5" w:rsidRPr="00680CF5" w:rsidRDefault="004C39F5" w:rsidP="004C39F5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566"/>
        <w:jc w:val="both"/>
        <w:rPr>
          <w:color w:val="000000"/>
        </w:rPr>
      </w:pPr>
      <w:r w:rsidRPr="00680CF5">
        <w:rPr>
          <w:color w:val="000000"/>
        </w:rPr>
        <w:t>другие сведения;</w:t>
      </w:r>
    </w:p>
    <w:p w:rsidR="004C39F5" w:rsidRPr="00680CF5" w:rsidRDefault="004C39F5" w:rsidP="004C39F5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566"/>
        <w:jc w:val="both"/>
        <w:rPr>
          <w:color w:val="000000"/>
        </w:rPr>
      </w:pPr>
      <w:r w:rsidRPr="00680CF5">
        <w:rPr>
          <w:color w:val="000000"/>
        </w:rPr>
        <w:t>результаты голосования;</w:t>
      </w:r>
    </w:p>
    <w:p w:rsidR="004C39F5" w:rsidRPr="00680CF5" w:rsidRDefault="004C39F5" w:rsidP="004C39F5">
      <w:pPr>
        <w:widowControl w:val="0"/>
        <w:numPr>
          <w:ilvl w:val="0"/>
          <w:numId w:val="13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left="566"/>
        <w:jc w:val="both"/>
        <w:rPr>
          <w:color w:val="000000"/>
        </w:rPr>
      </w:pPr>
      <w:r w:rsidRPr="00680CF5">
        <w:rPr>
          <w:color w:val="000000"/>
        </w:rPr>
        <w:t>решение и обоснование его принятия.</w:t>
      </w:r>
    </w:p>
    <w:p w:rsidR="004C39F5" w:rsidRPr="00680CF5" w:rsidRDefault="004C39F5" w:rsidP="004C39F5">
      <w:pPr>
        <w:shd w:val="clear" w:color="auto" w:fill="FFFFFF"/>
        <w:tabs>
          <w:tab w:val="left" w:pos="989"/>
        </w:tabs>
        <w:ind w:firstLine="567"/>
        <w:jc w:val="both"/>
      </w:pPr>
      <w:r w:rsidRPr="00680CF5">
        <w:rPr>
          <w:color w:val="000000"/>
        </w:rPr>
        <w:t>5.3.</w:t>
      </w:r>
      <w:r w:rsidRPr="00680CF5">
        <w:rPr>
          <w:color w:val="000000"/>
        </w:rPr>
        <w:tab/>
        <w:t xml:space="preserve">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680CF5">
        <w:rPr>
          <w:bCs/>
          <w:color w:val="000000"/>
        </w:rPr>
        <w:t xml:space="preserve">муниципальный </w:t>
      </w:r>
      <w:r w:rsidRPr="00680CF5">
        <w:rPr>
          <w:color w:val="000000"/>
        </w:rPr>
        <w:t>служащий.</w:t>
      </w:r>
    </w:p>
    <w:p w:rsidR="004C39F5" w:rsidRPr="00680CF5" w:rsidRDefault="004C39F5" w:rsidP="004C39F5">
      <w:pPr>
        <w:widowControl w:val="0"/>
        <w:numPr>
          <w:ilvl w:val="0"/>
          <w:numId w:val="1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576"/>
        <w:jc w:val="both"/>
        <w:rPr>
          <w:color w:val="000000"/>
        </w:rPr>
      </w:pPr>
      <w:r w:rsidRPr="00680CF5">
        <w:rPr>
          <w:color w:val="000000"/>
        </w:rPr>
        <w:t>Копии протокола заседания комиссии полностью или в виде выписок из него 3-дневный срок со дня заседания направляются представителю нанимателя муниципального служащего, муниципальному служащему, а также по решению комиссии - иным заинтересованным лицам.</w:t>
      </w:r>
    </w:p>
    <w:p w:rsidR="004C39F5" w:rsidRPr="00680CF5" w:rsidRDefault="004C39F5" w:rsidP="004C39F5">
      <w:pPr>
        <w:widowControl w:val="0"/>
        <w:numPr>
          <w:ilvl w:val="0"/>
          <w:numId w:val="1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576"/>
        <w:jc w:val="both"/>
        <w:rPr>
          <w:color w:val="000000"/>
        </w:rPr>
      </w:pPr>
      <w:r w:rsidRPr="00680CF5">
        <w:rPr>
          <w:color w:val="000000"/>
        </w:rPr>
        <w:t xml:space="preserve">Представитель нанимателя муниципального служащего, обязан рассмотреть протокол заседания комиссии и вправе учесть в пределах своей </w:t>
      </w:r>
      <w:proofErr w:type="gramStart"/>
      <w:r w:rsidRPr="00680CF5">
        <w:rPr>
          <w:color w:val="000000"/>
        </w:rPr>
        <w:t>компетенции</w:t>
      </w:r>
      <w:proofErr w:type="gramEnd"/>
      <w:r w:rsidRPr="00680CF5">
        <w:rPr>
          <w:color w:val="000000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действующими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представитель нанимателя муниципального служащего, в письменной форме уведомляет комиссию в месячный срок со дня поступления к нему протокола заседания комиссии. Решение представителя нанимателя муниципального служащего, оглашается на ближайшем заседании комиссии и принимается к сведению без обсуждения.</w:t>
      </w:r>
    </w:p>
    <w:p w:rsidR="004C39F5" w:rsidRPr="00680CF5" w:rsidRDefault="004C39F5" w:rsidP="004C39F5">
      <w:pPr>
        <w:shd w:val="clear" w:color="auto" w:fill="FFFFFF"/>
        <w:ind w:firstLine="567"/>
        <w:jc w:val="both"/>
        <w:rPr>
          <w:color w:val="000000"/>
        </w:rPr>
      </w:pPr>
    </w:p>
    <w:p w:rsidR="004C39F5" w:rsidRPr="00680CF5" w:rsidRDefault="004C39F5" w:rsidP="004C39F5">
      <w:pPr>
        <w:shd w:val="clear" w:color="auto" w:fill="FFFFFF"/>
        <w:ind w:firstLine="567"/>
        <w:jc w:val="center"/>
        <w:rPr>
          <w:color w:val="000000"/>
        </w:rPr>
      </w:pPr>
      <w:r w:rsidRPr="00680CF5">
        <w:rPr>
          <w:color w:val="000000"/>
        </w:rPr>
        <w:lastRenderedPageBreak/>
        <w:t>Статья 6. Заключительные положения</w:t>
      </w:r>
    </w:p>
    <w:p w:rsidR="004C39F5" w:rsidRPr="00680CF5" w:rsidRDefault="004C39F5" w:rsidP="004C39F5">
      <w:pPr>
        <w:shd w:val="clear" w:color="auto" w:fill="FFFFFF"/>
        <w:ind w:firstLine="567"/>
        <w:jc w:val="both"/>
      </w:pPr>
    </w:p>
    <w:p w:rsidR="004C39F5" w:rsidRPr="00680CF5" w:rsidRDefault="004C39F5" w:rsidP="004C39F5">
      <w:pPr>
        <w:widowControl w:val="0"/>
        <w:numPr>
          <w:ilvl w:val="0"/>
          <w:numId w:val="1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r w:rsidRPr="00680CF5">
        <w:rPr>
          <w:color w:val="000000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муниципального служащего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C39F5" w:rsidRPr="00680CF5" w:rsidRDefault="004C39F5" w:rsidP="004C39F5">
      <w:pPr>
        <w:widowControl w:val="0"/>
        <w:numPr>
          <w:ilvl w:val="0"/>
          <w:numId w:val="15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firstLine="566"/>
        <w:jc w:val="both"/>
        <w:rPr>
          <w:color w:val="000000"/>
        </w:rPr>
      </w:pPr>
      <w:proofErr w:type="gramStart"/>
      <w:r w:rsidRPr="00680CF5">
        <w:rPr>
          <w:color w:val="000000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C39F5" w:rsidRPr="00680CF5" w:rsidRDefault="004C39F5" w:rsidP="004C39F5">
      <w:pPr>
        <w:ind w:firstLine="539"/>
        <w:jc w:val="both"/>
        <w:rPr>
          <w:color w:val="000000"/>
        </w:rPr>
      </w:pPr>
      <w:r w:rsidRPr="00680CF5">
        <w:rPr>
          <w:color w:val="000000"/>
        </w:rPr>
        <w:t>6.3.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C39F5" w:rsidRPr="00680CF5" w:rsidRDefault="004C39F5" w:rsidP="004C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CF5">
        <w:rPr>
          <w:rFonts w:ascii="Times New Roman" w:hAnsi="Times New Roman" w:cs="Times New Roman"/>
          <w:color w:val="000000"/>
          <w:sz w:val="24"/>
          <w:szCs w:val="24"/>
        </w:rPr>
        <w:t xml:space="preserve">6.3.1. </w:t>
      </w:r>
      <w:proofErr w:type="gramStart"/>
      <w:r w:rsidRPr="00680CF5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ar115" w:tooltip="Ссылка на текущий документ" w:history="1">
        <w:r w:rsidRPr="00680CF5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3.4.2.</w:t>
        </w:r>
      </w:hyperlink>
      <w:r w:rsidRPr="00680CF5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680CF5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4C39F5" w:rsidRPr="00680CF5" w:rsidRDefault="004C39F5" w:rsidP="004C39F5">
      <w:pPr>
        <w:ind w:firstLine="539"/>
        <w:jc w:val="both"/>
        <w:rPr>
          <w:color w:val="000000"/>
        </w:rPr>
      </w:pPr>
      <w:r w:rsidRPr="00680CF5">
        <w:rPr>
          <w:color w:val="000000"/>
        </w:rPr>
        <w:t>6.4.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кадровой службой Администрации муниципального образования «</w:t>
      </w:r>
      <w:r w:rsidR="00B16308">
        <w:rPr>
          <w:color w:val="000000"/>
        </w:rPr>
        <w:t>Люкское</w:t>
      </w:r>
      <w:r w:rsidRPr="00680CF5">
        <w:rPr>
          <w:color w:val="000000"/>
        </w:rPr>
        <w:t>».</w:t>
      </w:r>
    </w:p>
    <w:p w:rsidR="004C39F5" w:rsidRPr="00200924" w:rsidRDefault="004C39F5" w:rsidP="004C39F5">
      <w:pPr>
        <w:shd w:val="clear" w:color="auto" w:fill="FFFFFF"/>
        <w:ind w:left="5510"/>
        <w:jc w:val="right"/>
        <w:rPr>
          <w:iCs/>
          <w:color w:val="000000"/>
          <w:sz w:val="20"/>
          <w:szCs w:val="20"/>
        </w:rPr>
      </w:pPr>
      <w:r w:rsidRPr="00680CF5">
        <w:rPr>
          <w:color w:val="000000"/>
        </w:rPr>
        <w:br w:type="page"/>
      </w:r>
      <w:r w:rsidRPr="00200924">
        <w:rPr>
          <w:color w:val="000000"/>
          <w:sz w:val="20"/>
          <w:szCs w:val="20"/>
        </w:rPr>
        <w:lastRenderedPageBreak/>
        <w:t xml:space="preserve">Приложение </w:t>
      </w:r>
      <w:r w:rsidRPr="00200924">
        <w:rPr>
          <w:iCs/>
          <w:color w:val="000000"/>
          <w:sz w:val="20"/>
          <w:szCs w:val="20"/>
        </w:rPr>
        <w:t xml:space="preserve">№ 2 </w:t>
      </w:r>
    </w:p>
    <w:p w:rsidR="004C39F5" w:rsidRDefault="004C39F5" w:rsidP="004C39F5">
      <w:pPr>
        <w:shd w:val="clear" w:color="auto" w:fill="FFFFFF"/>
        <w:ind w:left="5510"/>
        <w:jc w:val="right"/>
        <w:rPr>
          <w:color w:val="000000"/>
          <w:sz w:val="20"/>
          <w:szCs w:val="20"/>
        </w:rPr>
      </w:pPr>
      <w:r w:rsidRPr="00200924">
        <w:rPr>
          <w:iCs/>
          <w:color w:val="000000"/>
          <w:sz w:val="20"/>
          <w:szCs w:val="20"/>
        </w:rPr>
        <w:t xml:space="preserve">к </w:t>
      </w:r>
      <w:r w:rsidRPr="00200924">
        <w:rPr>
          <w:color w:val="000000"/>
          <w:sz w:val="20"/>
          <w:szCs w:val="20"/>
        </w:rPr>
        <w:t xml:space="preserve">постановлению Главы </w:t>
      </w:r>
      <w:proofErr w:type="gramStart"/>
      <w:r w:rsidRPr="00200924">
        <w:rPr>
          <w:color w:val="000000"/>
          <w:sz w:val="20"/>
          <w:szCs w:val="20"/>
        </w:rPr>
        <w:t>муниципального</w:t>
      </w:r>
      <w:proofErr w:type="gramEnd"/>
      <w:r w:rsidRPr="00200924">
        <w:rPr>
          <w:color w:val="000000"/>
          <w:sz w:val="20"/>
          <w:szCs w:val="20"/>
        </w:rPr>
        <w:t xml:space="preserve"> </w:t>
      </w:r>
    </w:p>
    <w:p w:rsidR="004C39F5" w:rsidRPr="00200924" w:rsidRDefault="004C39F5" w:rsidP="004C39F5">
      <w:pPr>
        <w:shd w:val="clear" w:color="auto" w:fill="FFFFFF"/>
        <w:ind w:left="5510"/>
        <w:jc w:val="right"/>
        <w:rPr>
          <w:color w:val="000000"/>
          <w:sz w:val="20"/>
          <w:szCs w:val="20"/>
        </w:rPr>
      </w:pPr>
      <w:r w:rsidRPr="00200924">
        <w:rPr>
          <w:color w:val="000000"/>
          <w:sz w:val="20"/>
          <w:szCs w:val="20"/>
        </w:rPr>
        <w:t xml:space="preserve">образования </w:t>
      </w:r>
      <w:r w:rsidRPr="00200924">
        <w:rPr>
          <w:bCs/>
          <w:color w:val="000000"/>
          <w:sz w:val="20"/>
          <w:szCs w:val="20"/>
        </w:rPr>
        <w:t>«</w:t>
      </w:r>
      <w:r w:rsidR="00B16308">
        <w:rPr>
          <w:bCs/>
          <w:color w:val="000000"/>
          <w:sz w:val="20"/>
          <w:szCs w:val="20"/>
        </w:rPr>
        <w:t>Люкское</w:t>
      </w:r>
      <w:r w:rsidRPr="00200924">
        <w:rPr>
          <w:color w:val="000000"/>
          <w:sz w:val="20"/>
          <w:szCs w:val="20"/>
        </w:rPr>
        <w:t xml:space="preserve">» </w:t>
      </w:r>
    </w:p>
    <w:p w:rsidR="004C39F5" w:rsidRPr="00200924" w:rsidRDefault="004C39F5" w:rsidP="004C39F5">
      <w:pPr>
        <w:shd w:val="clear" w:color="auto" w:fill="FFFFFF"/>
        <w:ind w:left="5510"/>
        <w:jc w:val="right"/>
        <w:rPr>
          <w:color w:val="000000"/>
          <w:sz w:val="20"/>
          <w:szCs w:val="20"/>
        </w:rPr>
      </w:pPr>
      <w:r w:rsidRPr="00200924">
        <w:rPr>
          <w:bCs/>
          <w:color w:val="000000"/>
          <w:sz w:val="20"/>
          <w:szCs w:val="20"/>
        </w:rPr>
        <w:t xml:space="preserve">от </w:t>
      </w:r>
      <w:r w:rsidR="00B16308">
        <w:rPr>
          <w:bCs/>
          <w:color w:val="000000"/>
          <w:sz w:val="20"/>
          <w:szCs w:val="20"/>
        </w:rPr>
        <w:t>4</w:t>
      </w:r>
      <w:r w:rsidRPr="00200924">
        <w:rPr>
          <w:bCs/>
          <w:color w:val="000000"/>
          <w:sz w:val="20"/>
          <w:szCs w:val="20"/>
        </w:rPr>
        <w:t xml:space="preserve"> марта 2015 г. </w:t>
      </w:r>
      <w:r w:rsidRPr="00200924">
        <w:rPr>
          <w:color w:val="000000"/>
          <w:sz w:val="20"/>
          <w:szCs w:val="20"/>
        </w:rPr>
        <w:t xml:space="preserve"> № </w:t>
      </w:r>
      <w:r w:rsidR="00B16308">
        <w:rPr>
          <w:color w:val="000000"/>
          <w:sz w:val="20"/>
          <w:szCs w:val="20"/>
        </w:rPr>
        <w:t>11</w:t>
      </w:r>
      <w:r w:rsidRPr="00200924">
        <w:rPr>
          <w:color w:val="000000"/>
          <w:sz w:val="20"/>
          <w:szCs w:val="20"/>
        </w:rPr>
        <w:t xml:space="preserve"> </w:t>
      </w:r>
    </w:p>
    <w:p w:rsidR="004C39F5" w:rsidRPr="00680CF5" w:rsidRDefault="004C39F5" w:rsidP="004C39F5">
      <w:pPr>
        <w:ind w:firstLine="539"/>
        <w:jc w:val="right"/>
        <w:rPr>
          <w:color w:val="000000"/>
        </w:rPr>
      </w:pPr>
    </w:p>
    <w:p w:rsidR="004C39F5" w:rsidRPr="00680CF5" w:rsidRDefault="004C39F5" w:rsidP="004C39F5">
      <w:pPr>
        <w:shd w:val="clear" w:color="auto" w:fill="FFFFFF"/>
        <w:ind w:left="931"/>
        <w:jc w:val="center"/>
      </w:pPr>
      <w:r w:rsidRPr="00680CF5">
        <w:rPr>
          <w:color w:val="000000"/>
        </w:rPr>
        <w:t>Состав</w:t>
      </w:r>
    </w:p>
    <w:p w:rsidR="004C39F5" w:rsidRPr="00680CF5" w:rsidRDefault="004C39F5" w:rsidP="004C39F5">
      <w:pPr>
        <w:shd w:val="clear" w:color="auto" w:fill="FFFFFF"/>
        <w:ind w:right="67"/>
        <w:jc w:val="center"/>
      </w:pPr>
      <w:r w:rsidRPr="00680CF5">
        <w:rPr>
          <w:color w:val="000000"/>
        </w:rPr>
        <w:t xml:space="preserve">комиссии по соблюдению требований к служебному поведению </w:t>
      </w:r>
      <w:r w:rsidRPr="00680CF5">
        <w:rPr>
          <w:bCs/>
          <w:color w:val="000000"/>
        </w:rPr>
        <w:t xml:space="preserve">муниципальных </w:t>
      </w:r>
      <w:r w:rsidRPr="00680CF5">
        <w:rPr>
          <w:color w:val="000000"/>
        </w:rPr>
        <w:t>служащих замещающих муниципальные должности в орг</w:t>
      </w:r>
      <w:r>
        <w:rPr>
          <w:color w:val="000000"/>
        </w:rPr>
        <w:t>анах местного самоуправления «</w:t>
      </w:r>
      <w:r w:rsidR="00B16308">
        <w:rPr>
          <w:color w:val="000000"/>
        </w:rPr>
        <w:t>Люкское</w:t>
      </w:r>
      <w:r w:rsidRPr="00680CF5">
        <w:rPr>
          <w:color w:val="000000"/>
        </w:rPr>
        <w:t>» и урегулированию конфликта интересов</w:t>
      </w:r>
    </w:p>
    <w:p w:rsidR="004C39F5" w:rsidRPr="00680CF5" w:rsidRDefault="004C39F5" w:rsidP="004C39F5">
      <w:pPr>
        <w:shd w:val="clear" w:color="auto" w:fill="FFFFFF"/>
        <w:jc w:val="both"/>
        <w:rPr>
          <w:color w:val="000000"/>
        </w:rPr>
      </w:pPr>
    </w:p>
    <w:p w:rsidR="004C39F5" w:rsidRPr="00680CF5" w:rsidRDefault="00B16308" w:rsidP="004C39F5">
      <w:pPr>
        <w:shd w:val="clear" w:color="auto" w:fill="FFFFFF"/>
        <w:jc w:val="both"/>
      </w:pPr>
      <w:r>
        <w:rPr>
          <w:color w:val="000000"/>
        </w:rPr>
        <w:t>В.Н. Наговицын</w:t>
      </w:r>
      <w:r w:rsidR="004C39F5">
        <w:rPr>
          <w:color w:val="000000"/>
        </w:rPr>
        <w:t xml:space="preserve"> </w:t>
      </w:r>
      <w:r w:rsidR="004C39F5" w:rsidRPr="00680CF5">
        <w:rPr>
          <w:color w:val="000000"/>
        </w:rPr>
        <w:t xml:space="preserve">– </w:t>
      </w:r>
      <w:r w:rsidR="004C39F5">
        <w:rPr>
          <w:color w:val="000000"/>
        </w:rPr>
        <w:t xml:space="preserve">глава муниципального образования </w:t>
      </w:r>
      <w:r w:rsidR="004C39F5" w:rsidRPr="00680CF5">
        <w:rPr>
          <w:color w:val="000000"/>
        </w:rPr>
        <w:t xml:space="preserve"> </w:t>
      </w:r>
      <w:r w:rsidR="004C39F5" w:rsidRPr="00680CF5">
        <w:rPr>
          <w:b/>
          <w:bCs/>
          <w:color w:val="000000"/>
        </w:rPr>
        <w:t>«</w:t>
      </w:r>
      <w:r>
        <w:rPr>
          <w:bCs/>
          <w:color w:val="000000"/>
        </w:rPr>
        <w:t>Люкское</w:t>
      </w:r>
      <w:r w:rsidR="004C39F5">
        <w:rPr>
          <w:color w:val="000000"/>
        </w:rPr>
        <w:t>»</w:t>
      </w:r>
      <w:r w:rsidR="004C39F5" w:rsidRPr="00680CF5">
        <w:rPr>
          <w:color w:val="000000"/>
        </w:rPr>
        <w:t xml:space="preserve"> -</w:t>
      </w:r>
      <w:r w:rsidR="004C39F5">
        <w:rPr>
          <w:color w:val="000000"/>
        </w:rPr>
        <w:t xml:space="preserve"> </w:t>
      </w:r>
      <w:r w:rsidR="004C39F5" w:rsidRPr="00680CF5">
        <w:rPr>
          <w:color w:val="000000"/>
        </w:rPr>
        <w:t xml:space="preserve"> председатель комиссии;</w:t>
      </w:r>
    </w:p>
    <w:p w:rsidR="004C39F5" w:rsidRPr="00680CF5" w:rsidRDefault="004C39F5" w:rsidP="004C39F5">
      <w:pPr>
        <w:shd w:val="clear" w:color="auto" w:fill="FFFFFF"/>
        <w:jc w:val="both"/>
        <w:rPr>
          <w:color w:val="000000"/>
        </w:rPr>
      </w:pPr>
    </w:p>
    <w:p w:rsidR="004C39F5" w:rsidRPr="00680CF5" w:rsidRDefault="00B16308" w:rsidP="004C39F5">
      <w:pPr>
        <w:shd w:val="clear" w:color="auto" w:fill="FFFFFF"/>
        <w:jc w:val="both"/>
      </w:pPr>
      <w:r>
        <w:rPr>
          <w:color w:val="000000"/>
        </w:rPr>
        <w:t>Л.В. Шиляева</w:t>
      </w:r>
      <w:r w:rsidR="004C39F5" w:rsidRPr="00680CF5">
        <w:rPr>
          <w:color w:val="000000"/>
        </w:rPr>
        <w:t xml:space="preserve"> </w:t>
      </w:r>
      <w:r w:rsidR="004C39F5">
        <w:rPr>
          <w:color w:val="000000"/>
        </w:rPr>
        <w:t>–</w:t>
      </w:r>
      <w:r w:rsidR="004C39F5" w:rsidRPr="00680CF5">
        <w:rPr>
          <w:color w:val="000000"/>
        </w:rPr>
        <w:t xml:space="preserve"> </w:t>
      </w:r>
      <w:r w:rsidR="004C39F5">
        <w:rPr>
          <w:color w:val="000000"/>
        </w:rPr>
        <w:t>депутат Совета депутатов муниципального образования  «</w:t>
      </w:r>
      <w:r>
        <w:rPr>
          <w:color w:val="000000"/>
        </w:rPr>
        <w:t>Люкское</w:t>
      </w:r>
      <w:r w:rsidR="004C39F5">
        <w:rPr>
          <w:color w:val="000000"/>
        </w:rPr>
        <w:t xml:space="preserve">» (по согласованию) </w:t>
      </w:r>
      <w:r w:rsidR="004C39F5" w:rsidRPr="00680CF5">
        <w:rPr>
          <w:color w:val="000000"/>
        </w:rPr>
        <w:t>- заместитель председателя комиссии;</w:t>
      </w:r>
    </w:p>
    <w:p w:rsidR="004C39F5" w:rsidRPr="00680CF5" w:rsidRDefault="004C39F5" w:rsidP="004C39F5">
      <w:pPr>
        <w:shd w:val="clear" w:color="auto" w:fill="FFFFFF"/>
        <w:ind w:right="-44"/>
        <w:rPr>
          <w:color w:val="000000"/>
        </w:rPr>
      </w:pPr>
    </w:p>
    <w:p w:rsidR="004C39F5" w:rsidRPr="00680CF5" w:rsidRDefault="00B16308" w:rsidP="004C39F5">
      <w:pPr>
        <w:shd w:val="clear" w:color="auto" w:fill="FFFFFF"/>
        <w:ind w:right="-44"/>
        <w:rPr>
          <w:color w:val="000000"/>
        </w:rPr>
      </w:pPr>
      <w:r>
        <w:rPr>
          <w:color w:val="000000"/>
        </w:rPr>
        <w:t>О.Н. Наговицына</w:t>
      </w:r>
      <w:r w:rsidR="004C39F5">
        <w:rPr>
          <w:color w:val="000000"/>
        </w:rPr>
        <w:t xml:space="preserve"> – специалист по доходам и землеустройству Администрации муниципального образования </w:t>
      </w:r>
      <w:r w:rsidR="004C39F5" w:rsidRPr="00680CF5">
        <w:rPr>
          <w:color w:val="000000"/>
        </w:rPr>
        <w:t xml:space="preserve"> «</w:t>
      </w:r>
      <w:r>
        <w:rPr>
          <w:color w:val="000000"/>
        </w:rPr>
        <w:t>Люкское</w:t>
      </w:r>
      <w:r w:rsidR="004C39F5" w:rsidRPr="00680CF5">
        <w:rPr>
          <w:color w:val="000000"/>
        </w:rPr>
        <w:t>» - секретарь комиссии;</w:t>
      </w:r>
    </w:p>
    <w:p w:rsidR="004C39F5" w:rsidRPr="00680CF5" w:rsidRDefault="004C39F5" w:rsidP="004C39F5">
      <w:pPr>
        <w:shd w:val="clear" w:color="auto" w:fill="FFFFFF"/>
        <w:ind w:right="-44"/>
        <w:rPr>
          <w:color w:val="000000"/>
        </w:rPr>
      </w:pPr>
    </w:p>
    <w:p w:rsidR="004C39F5" w:rsidRPr="00680CF5" w:rsidRDefault="004C39F5" w:rsidP="004C39F5">
      <w:pPr>
        <w:shd w:val="clear" w:color="auto" w:fill="FFFFFF"/>
        <w:ind w:right="-44"/>
      </w:pPr>
      <w:r w:rsidRPr="00680CF5">
        <w:rPr>
          <w:color w:val="000000"/>
        </w:rPr>
        <w:t>Члены комиссии:</w:t>
      </w:r>
    </w:p>
    <w:p w:rsidR="004C39F5" w:rsidRPr="00680CF5" w:rsidRDefault="004C39F5" w:rsidP="004C39F5">
      <w:pPr>
        <w:jc w:val="both"/>
        <w:rPr>
          <w:color w:val="000000"/>
        </w:rPr>
      </w:pPr>
    </w:p>
    <w:p w:rsidR="004C39F5" w:rsidRPr="00680CF5" w:rsidRDefault="004C39F5" w:rsidP="004C39F5">
      <w:pPr>
        <w:jc w:val="both"/>
        <w:rPr>
          <w:color w:val="000000"/>
        </w:rPr>
      </w:pPr>
      <w:proofErr w:type="spellStart"/>
      <w:r>
        <w:rPr>
          <w:color w:val="000000"/>
        </w:rPr>
        <w:t>Д.В.К</w:t>
      </w:r>
      <w:r w:rsidR="00B16308">
        <w:rPr>
          <w:color w:val="000000"/>
        </w:rPr>
        <w:t>рупин</w:t>
      </w:r>
      <w:proofErr w:type="spellEnd"/>
      <w:r>
        <w:rPr>
          <w:color w:val="000000"/>
        </w:rPr>
        <w:t xml:space="preserve"> -   депутат Совета депутатов муниципального образования  «</w:t>
      </w:r>
      <w:r w:rsidR="00B16308">
        <w:rPr>
          <w:color w:val="000000"/>
        </w:rPr>
        <w:t>Люкское</w:t>
      </w:r>
      <w:r>
        <w:rPr>
          <w:color w:val="000000"/>
        </w:rPr>
        <w:t xml:space="preserve">» </w:t>
      </w:r>
      <w:r w:rsidRPr="00680CF5">
        <w:rPr>
          <w:color w:val="000000"/>
        </w:rPr>
        <w:t xml:space="preserve"> (по согласованию)</w:t>
      </w:r>
      <w:r>
        <w:rPr>
          <w:color w:val="000000"/>
        </w:rPr>
        <w:t>;</w:t>
      </w:r>
    </w:p>
    <w:p w:rsidR="004C39F5" w:rsidRPr="00680CF5" w:rsidRDefault="004C39F5" w:rsidP="004C39F5">
      <w:pPr>
        <w:jc w:val="both"/>
        <w:rPr>
          <w:color w:val="000000"/>
        </w:rPr>
      </w:pPr>
    </w:p>
    <w:p w:rsidR="004C39F5" w:rsidRPr="00680CF5" w:rsidRDefault="00C22E60" w:rsidP="004C39F5">
      <w:pPr>
        <w:shd w:val="clear" w:color="auto" w:fill="FFFFFF"/>
        <w:ind w:left="10"/>
        <w:rPr>
          <w:color w:val="000000"/>
        </w:rPr>
      </w:pPr>
      <w:r>
        <w:rPr>
          <w:color w:val="000000"/>
        </w:rPr>
        <w:t>В.В. Ефимова</w:t>
      </w:r>
      <w:bookmarkStart w:id="8" w:name="_GoBack"/>
      <w:bookmarkEnd w:id="8"/>
      <w:r w:rsidR="004C39F5">
        <w:rPr>
          <w:color w:val="000000"/>
        </w:rPr>
        <w:t xml:space="preserve"> </w:t>
      </w:r>
      <w:r w:rsidR="004C39F5" w:rsidRPr="00680CF5">
        <w:rPr>
          <w:color w:val="000000"/>
        </w:rPr>
        <w:t xml:space="preserve"> – депутат Совета депутатов </w:t>
      </w:r>
      <w:proofErr w:type="spellStart"/>
      <w:r w:rsidR="004C39F5">
        <w:rPr>
          <w:color w:val="000000"/>
        </w:rPr>
        <w:t>мунципального</w:t>
      </w:r>
      <w:proofErr w:type="spellEnd"/>
      <w:r w:rsidR="004C39F5">
        <w:rPr>
          <w:color w:val="000000"/>
        </w:rPr>
        <w:t xml:space="preserve"> образования </w:t>
      </w:r>
      <w:r w:rsidR="004C39F5" w:rsidRPr="00680CF5">
        <w:rPr>
          <w:color w:val="000000"/>
        </w:rPr>
        <w:t xml:space="preserve"> «</w:t>
      </w:r>
      <w:r w:rsidR="00B16308">
        <w:rPr>
          <w:color w:val="000000"/>
        </w:rPr>
        <w:t>Люкское</w:t>
      </w:r>
      <w:r w:rsidR="004C39F5" w:rsidRPr="00680CF5">
        <w:rPr>
          <w:color w:val="000000"/>
        </w:rPr>
        <w:t>» (по согласованию).</w:t>
      </w:r>
    </w:p>
    <w:p w:rsidR="004C39F5" w:rsidRDefault="004C39F5" w:rsidP="004C39F5"/>
    <w:p w:rsidR="008E165F" w:rsidRDefault="008E165F"/>
    <w:sectPr w:rsidR="008E165F" w:rsidSect="002009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F688AA"/>
    <w:lvl w:ilvl="0">
      <w:numFmt w:val="bullet"/>
      <w:lvlText w:val="*"/>
      <w:lvlJc w:val="left"/>
    </w:lvl>
  </w:abstractNum>
  <w:abstractNum w:abstractNumId="1">
    <w:nsid w:val="00F13FB8"/>
    <w:multiLevelType w:val="singleLevel"/>
    <w:tmpl w:val="59B281EC"/>
    <w:lvl w:ilvl="0">
      <w:start w:val="1"/>
      <w:numFmt w:val="decimal"/>
      <w:lvlText w:val="5.2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2">
    <w:nsid w:val="03632E79"/>
    <w:multiLevelType w:val="multilevel"/>
    <w:tmpl w:val="18862A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549" w:hanging="540"/>
      </w:pPr>
      <w:rPr>
        <w:rFonts w:hint="default"/>
        <w:color w:val="000000"/>
        <w:sz w:val="24"/>
      </w:rPr>
    </w:lvl>
    <w:lvl w:ilvl="2">
      <w:start w:val="4"/>
      <w:numFmt w:val="decimal"/>
      <w:lvlText w:val="%1.%2.%3."/>
      <w:lvlJc w:val="left"/>
      <w:pPr>
        <w:ind w:left="558" w:hanging="54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567" w:hanging="54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76" w:hanging="54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85" w:hanging="5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94" w:hanging="5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03" w:hanging="5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612" w:hanging="540"/>
      </w:pPr>
      <w:rPr>
        <w:rFonts w:hint="default"/>
        <w:color w:val="000000"/>
        <w:sz w:val="24"/>
      </w:rPr>
    </w:lvl>
  </w:abstractNum>
  <w:abstractNum w:abstractNumId="3">
    <w:nsid w:val="04107BDC"/>
    <w:multiLevelType w:val="singleLevel"/>
    <w:tmpl w:val="09928086"/>
    <w:lvl w:ilvl="0">
      <w:start w:val="7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1174E75"/>
    <w:multiLevelType w:val="singleLevel"/>
    <w:tmpl w:val="295C2FF8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1CCA2FC3"/>
    <w:multiLevelType w:val="hybridMultilevel"/>
    <w:tmpl w:val="332E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3B17"/>
    <w:multiLevelType w:val="multilevel"/>
    <w:tmpl w:val="2E586BE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341ACA"/>
    <w:multiLevelType w:val="singleLevel"/>
    <w:tmpl w:val="DEFE5674"/>
    <w:lvl w:ilvl="0">
      <w:start w:val="1"/>
      <w:numFmt w:val="decimal"/>
      <w:lvlText w:val="1.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8">
    <w:nsid w:val="411F7E17"/>
    <w:multiLevelType w:val="singleLevel"/>
    <w:tmpl w:val="C2AE2404"/>
    <w:lvl w:ilvl="0">
      <w:start w:val="1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4DBD1893"/>
    <w:multiLevelType w:val="multilevel"/>
    <w:tmpl w:val="093C96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1800"/>
      </w:pPr>
      <w:rPr>
        <w:rFonts w:hint="default"/>
      </w:rPr>
    </w:lvl>
  </w:abstractNum>
  <w:abstractNum w:abstractNumId="10">
    <w:nsid w:val="5310667A"/>
    <w:multiLevelType w:val="singleLevel"/>
    <w:tmpl w:val="C40CBDDA"/>
    <w:lvl w:ilvl="0">
      <w:start w:val="1"/>
      <w:numFmt w:val="decimal"/>
      <w:lvlText w:val="4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1">
    <w:nsid w:val="55352CAA"/>
    <w:multiLevelType w:val="singleLevel"/>
    <w:tmpl w:val="58344500"/>
    <w:lvl w:ilvl="0">
      <w:start w:val="1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58E33CB4"/>
    <w:multiLevelType w:val="singleLevel"/>
    <w:tmpl w:val="D2522726"/>
    <w:lvl w:ilvl="0">
      <w:start w:val="2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5CD520A8"/>
    <w:multiLevelType w:val="singleLevel"/>
    <w:tmpl w:val="A038249C"/>
    <w:lvl w:ilvl="0">
      <w:start w:val="4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4">
    <w:nsid w:val="61264231"/>
    <w:multiLevelType w:val="hybridMultilevel"/>
    <w:tmpl w:val="6E369EB0"/>
    <w:lvl w:ilvl="0" w:tplc="3708AC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2671B1"/>
    <w:multiLevelType w:val="multilevel"/>
    <w:tmpl w:val="F7EA669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>
    <w:nsid w:val="69036432"/>
    <w:multiLevelType w:val="singleLevel"/>
    <w:tmpl w:val="58F0492C"/>
    <w:lvl w:ilvl="0">
      <w:start w:val="4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7">
    <w:nsid w:val="6D343355"/>
    <w:multiLevelType w:val="singleLevel"/>
    <w:tmpl w:val="265E3434"/>
    <w:lvl w:ilvl="0">
      <w:start w:val="2"/>
      <w:numFmt w:val="decimal"/>
      <w:lvlText w:val="3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8">
    <w:nsid w:val="6FE02801"/>
    <w:multiLevelType w:val="multilevel"/>
    <w:tmpl w:val="D0724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EE72674"/>
    <w:multiLevelType w:val="singleLevel"/>
    <w:tmpl w:val="ECC6F8D6"/>
    <w:lvl w:ilvl="0">
      <w:start w:val="4"/>
      <w:numFmt w:val="decimal"/>
      <w:lvlText w:val="4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0">
    <w:nsid w:val="7F51166F"/>
    <w:multiLevelType w:val="singleLevel"/>
    <w:tmpl w:val="5FE40898"/>
    <w:lvl w:ilvl="0">
      <w:start w:val="2"/>
      <w:numFmt w:val="decimal"/>
      <w:lvlText w:val="3.4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7"/>
  </w:num>
  <w:num w:numId="5">
    <w:abstractNumId w:val="17"/>
    <w:lvlOverride w:ilvl="0">
      <w:lvl w:ilvl="0">
        <w:start w:val="2"/>
        <w:numFmt w:val="decimal"/>
        <w:lvlText w:val="3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4"/>
  </w:num>
  <w:num w:numId="9">
    <w:abstractNumId w:val="3"/>
  </w:num>
  <w:num w:numId="10">
    <w:abstractNumId w:val="10"/>
  </w:num>
  <w:num w:numId="11">
    <w:abstractNumId w:val="19"/>
  </w:num>
  <w:num w:numId="12">
    <w:abstractNumId w:val="8"/>
  </w:num>
  <w:num w:numId="13">
    <w:abstractNumId w:val="1"/>
  </w:num>
  <w:num w:numId="14">
    <w:abstractNumId w:val="16"/>
  </w:num>
  <w:num w:numId="15">
    <w:abstractNumId w:val="11"/>
  </w:num>
  <w:num w:numId="16">
    <w:abstractNumId w:val="2"/>
  </w:num>
  <w:num w:numId="17">
    <w:abstractNumId w:val="9"/>
  </w:num>
  <w:num w:numId="18">
    <w:abstractNumId w:val="15"/>
  </w:num>
  <w:num w:numId="19">
    <w:abstractNumId w:val="18"/>
  </w:num>
  <w:num w:numId="20">
    <w:abstractNumId w:val="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6B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C39F5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B1D6B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3917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16308"/>
    <w:rsid w:val="00B20E7D"/>
    <w:rsid w:val="00B31147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2E60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9F5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C39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4C39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4C3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9F5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C39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4C39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4C3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ukaz-prezidenta-rf-ot-01072010-n-821/" TargetMode="External"/><Relationship Id="rId13" Type="http://schemas.openxmlformats.org/officeDocument/2006/relationships/hyperlink" Target="http://legalacts.ru/doc/ukaz-prezidenta-rf-ot-01072010-n-821/" TargetMode="External"/><Relationship Id="rId18" Type="http://schemas.openxmlformats.org/officeDocument/2006/relationships/hyperlink" Target="http://legalacts.ru/doc/ukaz-prezidenta-rf-ot-01072010-n-821/" TargetMode="External"/><Relationship Id="rId26" Type="http://schemas.openxmlformats.org/officeDocument/2006/relationships/hyperlink" Target="http://legalacts.ru/doc/ukaz-prezidenta-rf-ot-01072010-n-82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egalacts.ru/doc/ukaz-prezidenta-rf-ot-01072010-n-821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legalacts.ru/doc/ukaz-prezidenta-rf-ot-01072010-n-821/" TargetMode="External"/><Relationship Id="rId17" Type="http://schemas.openxmlformats.org/officeDocument/2006/relationships/hyperlink" Target="http://legalacts.ru/doc/ukaz-prezidenta-rf-ot-01072010-n-821/" TargetMode="External"/><Relationship Id="rId25" Type="http://schemas.openxmlformats.org/officeDocument/2006/relationships/hyperlink" Target="http://legalacts.ru/doc/ukaz-prezidenta-rf-ot-01072010-n-821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ukaz-prezidenta-rf-ot-01072010-n-821/" TargetMode="External"/><Relationship Id="rId20" Type="http://schemas.openxmlformats.org/officeDocument/2006/relationships/hyperlink" Target="http://legalacts.ru/doc/ukaz-prezidenta-rf-ot-01072010-n-821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legalacts.ru/doc/ukaz-prezidenta-rf-ot-01072010-n-821/" TargetMode="External"/><Relationship Id="rId24" Type="http://schemas.openxmlformats.org/officeDocument/2006/relationships/hyperlink" Target="http://legalacts.ru/doc/ukaz-prezidenta-rf-ot-01072010-n-82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ukaz-prezidenta-rf-ot-01072010-n-821/" TargetMode="External"/><Relationship Id="rId23" Type="http://schemas.openxmlformats.org/officeDocument/2006/relationships/hyperlink" Target="http://legalacts.ru/doc/ukaz-prezidenta-rf-ot-01072010-n-82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egalacts.ru/doc/ukaz-prezidenta-rf-ot-01072010-n-821/" TargetMode="External"/><Relationship Id="rId19" Type="http://schemas.openxmlformats.org/officeDocument/2006/relationships/hyperlink" Target="http://legalacts.ru/doc/ukaz-prezidenta-rf-ot-01072010-n-8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ukaz-prezidenta-rf-ot-01072010-n-821/" TargetMode="External"/><Relationship Id="rId14" Type="http://schemas.openxmlformats.org/officeDocument/2006/relationships/hyperlink" Target="http://legalacts.ru/doc/ukaz-prezidenta-rf-ot-01072010-n-821/" TargetMode="External"/><Relationship Id="rId22" Type="http://schemas.openxmlformats.org/officeDocument/2006/relationships/hyperlink" Target="http://legalacts.ru/doc/ukaz-prezidenta-rf-ot-01072010-n-821/" TargetMode="External"/><Relationship Id="rId27" Type="http://schemas.openxmlformats.org/officeDocument/2006/relationships/hyperlink" Target="http://legalacts.ru/doc/ukaz-prezidenta-rf-ot-01072010-n-8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5147</Words>
  <Characters>29341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2018-01-30T12:52:00Z</dcterms:created>
  <dcterms:modified xsi:type="dcterms:W3CDTF">2018-01-30T13:01:00Z</dcterms:modified>
</cp:coreProperties>
</file>