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4" w:rsidRPr="003F444E" w:rsidRDefault="002C3E74" w:rsidP="002C3E74">
      <w:pPr>
        <w:jc w:val="center"/>
        <w:rPr>
          <w:sz w:val="26"/>
          <w:szCs w:val="26"/>
        </w:rPr>
      </w:pPr>
      <w:r w:rsidRPr="003F444E">
        <w:rPr>
          <w:sz w:val="26"/>
          <w:szCs w:val="26"/>
        </w:rPr>
        <w:object w:dxaOrig="2060" w:dyaOrig="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color="window">
            <v:imagedata r:id="rId6" o:title=""/>
          </v:shape>
          <o:OLEObject Type="Embed" ProgID="Word.Picture.8" ShapeID="_x0000_i1025" DrawAspect="Content" ObjectID="_1488602924" r:id="rId7"/>
        </w:object>
      </w:r>
    </w:p>
    <w:p w:rsidR="002C3E74" w:rsidRPr="003F444E" w:rsidRDefault="002C3E74" w:rsidP="002C3E74">
      <w:pPr>
        <w:jc w:val="center"/>
        <w:rPr>
          <w:b/>
          <w:sz w:val="26"/>
          <w:szCs w:val="26"/>
        </w:rPr>
      </w:pPr>
      <w:r w:rsidRPr="003F444E">
        <w:rPr>
          <w:b/>
          <w:sz w:val="26"/>
          <w:szCs w:val="26"/>
        </w:rPr>
        <w:t xml:space="preserve"> «ЛЮК»  МУНИЦИПАЛ КЫЛДЫТЭТЛЭН АДМИНИСТРАЦИЕЗ</w:t>
      </w:r>
    </w:p>
    <w:p w:rsidR="002C3E74" w:rsidRPr="003F444E" w:rsidRDefault="002C3E74" w:rsidP="002C3E74">
      <w:pPr>
        <w:jc w:val="center"/>
        <w:rPr>
          <w:b/>
          <w:sz w:val="26"/>
          <w:szCs w:val="26"/>
        </w:rPr>
      </w:pPr>
      <w:r w:rsidRPr="003F444E">
        <w:rPr>
          <w:b/>
          <w:sz w:val="26"/>
          <w:szCs w:val="26"/>
        </w:rPr>
        <w:t>____________________________________________________________________ АДМИНИСТРАЦИЯ МУНИЦИПАЛЬНОГО ОБРАЗОВАНИЯ «ЛЮКСКОЕ»</w:t>
      </w:r>
    </w:p>
    <w:p w:rsidR="002C3E74" w:rsidRPr="003F444E" w:rsidRDefault="002C3E74" w:rsidP="002C3E74">
      <w:pPr>
        <w:jc w:val="center"/>
        <w:rPr>
          <w:sz w:val="26"/>
          <w:szCs w:val="26"/>
        </w:rPr>
      </w:pPr>
    </w:p>
    <w:p w:rsidR="002C3E74" w:rsidRPr="003F444E" w:rsidRDefault="002C3E74" w:rsidP="002C3E74">
      <w:pPr>
        <w:spacing w:line="480" w:lineRule="auto"/>
        <w:jc w:val="center"/>
        <w:rPr>
          <w:b/>
          <w:sz w:val="26"/>
          <w:szCs w:val="26"/>
        </w:rPr>
      </w:pPr>
      <w:r w:rsidRPr="003F444E">
        <w:rPr>
          <w:b/>
          <w:sz w:val="26"/>
          <w:szCs w:val="26"/>
        </w:rPr>
        <w:t>ПОСТАНОВЛЕНИЕ</w:t>
      </w:r>
    </w:p>
    <w:p w:rsidR="002C3E74" w:rsidRPr="003F444E" w:rsidRDefault="00BA0DEB" w:rsidP="002C3E7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0</w:t>
      </w:r>
      <w:r w:rsidR="00F01B99">
        <w:rPr>
          <w:sz w:val="26"/>
          <w:szCs w:val="26"/>
        </w:rPr>
        <w:t>6</w:t>
      </w:r>
      <w:r w:rsidR="002C3E74" w:rsidRPr="003F444E">
        <w:rPr>
          <w:sz w:val="26"/>
          <w:szCs w:val="26"/>
        </w:rPr>
        <w:t xml:space="preserve">.03.2015 г.                                                                                                          № </w:t>
      </w:r>
      <w:r w:rsidR="002C3E74">
        <w:rPr>
          <w:sz w:val="26"/>
          <w:szCs w:val="26"/>
        </w:rPr>
        <w:t>1</w:t>
      </w:r>
      <w:r w:rsidR="00F01B99">
        <w:rPr>
          <w:sz w:val="26"/>
          <w:szCs w:val="26"/>
        </w:rPr>
        <w:t>2</w:t>
      </w:r>
    </w:p>
    <w:p w:rsidR="002C3E74" w:rsidRPr="003F444E" w:rsidRDefault="002C3E74" w:rsidP="002C3E74">
      <w:pPr>
        <w:spacing w:line="480" w:lineRule="auto"/>
        <w:jc w:val="center"/>
        <w:rPr>
          <w:b/>
          <w:sz w:val="26"/>
          <w:szCs w:val="26"/>
        </w:rPr>
      </w:pPr>
      <w:r w:rsidRPr="003F444E">
        <w:rPr>
          <w:b/>
          <w:sz w:val="26"/>
          <w:szCs w:val="26"/>
        </w:rPr>
        <w:t>с. Люк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873"/>
      </w:tblGrid>
      <w:tr w:rsidR="002C3E74" w:rsidRPr="003F444E" w:rsidTr="00794F1C">
        <w:trPr>
          <w:trHeight w:val="131"/>
        </w:trPr>
        <w:tc>
          <w:tcPr>
            <w:tcW w:w="5070" w:type="dxa"/>
          </w:tcPr>
          <w:p w:rsidR="002C3E74" w:rsidRPr="002C3E74" w:rsidRDefault="002C3E74" w:rsidP="002C3E74">
            <w:pPr>
              <w:jc w:val="both"/>
              <w:rPr>
                <w:b/>
                <w:sz w:val="26"/>
                <w:szCs w:val="26"/>
              </w:rPr>
            </w:pPr>
            <w:r w:rsidRPr="002C3E74">
              <w:rPr>
                <w:b/>
                <w:sz w:val="26"/>
                <w:szCs w:val="26"/>
              </w:rPr>
              <w:t>Об утверждении порядка проведения антикоррупционного мониторинга</w:t>
            </w:r>
          </w:p>
          <w:p w:rsidR="002C3E74" w:rsidRPr="003F444E" w:rsidRDefault="002C3E74" w:rsidP="002C3E74">
            <w:pPr>
              <w:ind w:right="-108"/>
              <w:rPr>
                <w:sz w:val="26"/>
                <w:szCs w:val="26"/>
              </w:rPr>
            </w:pPr>
            <w:r w:rsidRPr="002C3E74">
              <w:rPr>
                <w:b/>
                <w:sz w:val="26"/>
                <w:szCs w:val="26"/>
              </w:rPr>
              <w:t xml:space="preserve">в муниципальном образовании </w:t>
            </w:r>
            <w:r>
              <w:rPr>
                <w:b/>
                <w:sz w:val="26"/>
                <w:szCs w:val="26"/>
              </w:rPr>
              <w:t>«Люкское»</w:t>
            </w:r>
          </w:p>
        </w:tc>
        <w:tc>
          <w:tcPr>
            <w:tcW w:w="3873" w:type="dxa"/>
          </w:tcPr>
          <w:p w:rsidR="002C3E74" w:rsidRPr="003F444E" w:rsidRDefault="002C3E74" w:rsidP="00E82C9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E1D08" w:rsidRDefault="003E1D08"/>
    <w:p w:rsidR="002C3E74" w:rsidRDefault="002C3E74" w:rsidP="003038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C3E74">
        <w:rPr>
          <w:rFonts w:eastAsiaTheme="minorHAnsi"/>
          <w:sz w:val="26"/>
          <w:szCs w:val="26"/>
          <w:lang w:eastAsia="en-US"/>
        </w:rPr>
        <w:t>В соответствии с Федеральным законом от 25.12.2008 г. № 273-ФЗ «О противодействии коррупции», Законом Удмуртской Республики от 20.09.2007 г № 55-РЗ «О мерах по противодействию коррупционным проявлениям в Удмуртской Республике», Указом Президента Удмуртской Республики от 06.02.2014 г. № 12 «О Программе противодействия коррупции в Удмуртской Республике на 2014-2015 годы», распоряжением Главы УР от 19.03.2014 N 20-РГ "О порядке проведения</w:t>
      </w:r>
      <w:proofErr w:type="gramEnd"/>
      <w:r w:rsidRPr="002C3E7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C3E74">
        <w:rPr>
          <w:rFonts w:eastAsiaTheme="minorHAnsi"/>
          <w:sz w:val="26"/>
          <w:szCs w:val="26"/>
          <w:lang w:eastAsia="en-US"/>
        </w:rPr>
        <w:t>антикоррупционного мониторинга", постановлением Главы МО «Балезинский район» от 28.02.2014г. № 02 «О программе противодействия коррупции в МО «Балезинский район» на 2014 – 2915 годы»,</w:t>
      </w:r>
      <w:r w:rsidR="003038D5">
        <w:rPr>
          <w:rFonts w:eastAsiaTheme="minorHAnsi"/>
          <w:sz w:val="26"/>
          <w:szCs w:val="26"/>
          <w:lang w:eastAsia="en-US"/>
        </w:rPr>
        <w:t xml:space="preserve"> постановлением Главы МО «Балезинский район» № 03 от 10.02.2015 г. «</w:t>
      </w:r>
      <w:r w:rsidR="003038D5" w:rsidRPr="003038D5">
        <w:rPr>
          <w:rFonts w:eastAsiaTheme="minorHAnsi"/>
          <w:sz w:val="26"/>
          <w:szCs w:val="26"/>
          <w:lang w:eastAsia="en-US"/>
        </w:rPr>
        <w:t>Об утверждении порядка проведения</w:t>
      </w:r>
      <w:r w:rsidR="003038D5">
        <w:rPr>
          <w:rFonts w:eastAsiaTheme="minorHAnsi"/>
          <w:sz w:val="26"/>
          <w:szCs w:val="26"/>
          <w:lang w:eastAsia="en-US"/>
        </w:rPr>
        <w:t xml:space="preserve"> антикоррупционного мониторинга </w:t>
      </w:r>
      <w:r w:rsidR="003038D5" w:rsidRPr="003038D5">
        <w:rPr>
          <w:rFonts w:eastAsiaTheme="minorHAnsi"/>
          <w:sz w:val="26"/>
          <w:szCs w:val="26"/>
          <w:lang w:eastAsia="en-US"/>
        </w:rPr>
        <w:t>в муниципальном образовании «Балезинский район»</w:t>
      </w:r>
      <w:r w:rsidR="003038D5">
        <w:rPr>
          <w:rFonts w:eastAsiaTheme="minorHAnsi"/>
          <w:sz w:val="26"/>
          <w:szCs w:val="26"/>
          <w:lang w:eastAsia="en-US"/>
        </w:rPr>
        <w:t>,</w:t>
      </w:r>
      <w:r w:rsidRPr="002C3E74">
        <w:rPr>
          <w:rFonts w:eastAsiaTheme="minorHAnsi"/>
          <w:sz w:val="26"/>
          <w:szCs w:val="26"/>
          <w:lang w:eastAsia="en-US"/>
        </w:rPr>
        <w:t xml:space="preserve"> в целях оценки эффективности мер, проводимых органами местного самоуправления муниципального образования «</w:t>
      </w:r>
      <w:r w:rsidR="003038D5">
        <w:rPr>
          <w:rFonts w:eastAsiaTheme="minorHAnsi"/>
          <w:sz w:val="26"/>
          <w:szCs w:val="26"/>
          <w:lang w:eastAsia="en-US"/>
        </w:rPr>
        <w:t>Люкское</w:t>
      </w:r>
      <w:r w:rsidRPr="002C3E74">
        <w:rPr>
          <w:rFonts w:eastAsiaTheme="minorHAnsi"/>
          <w:sz w:val="26"/>
          <w:szCs w:val="26"/>
          <w:lang w:eastAsia="en-US"/>
        </w:rPr>
        <w:t>» по реализации антикоррупционной политики</w:t>
      </w:r>
      <w:r w:rsidR="003038D5">
        <w:rPr>
          <w:rFonts w:eastAsiaTheme="minorHAnsi"/>
          <w:sz w:val="26"/>
          <w:szCs w:val="26"/>
          <w:lang w:eastAsia="en-US"/>
        </w:rPr>
        <w:t>,</w:t>
      </w:r>
      <w:r w:rsidRPr="002C3E74">
        <w:rPr>
          <w:rFonts w:eastAsiaTheme="minorHAnsi"/>
          <w:sz w:val="26"/>
          <w:szCs w:val="26"/>
          <w:lang w:eastAsia="en-US"/>
        </w:rPr>
        <w:t xml:space="preserve"> </w:t>
      </w:r>
      <w:r w:rsidRPr="002C3E74">
        <w:rPr>
          <w:rFonts w:eastAsiaTheme="minorHAnsi"/>
          <w:b/>
          <w:sz w:val="26"/>
          <w:szCs w:val="26"/>
          <w:lang w:eastAsia="en-US"/>
        </w:rPr>
        <w:t>ПОСТАНОВЛЯЮ</w:t>
      </w:r>
      <w:r w:rsidRPr="002C3E74">
        <w:rPr>
          <w:rFonts w:eastAsiaTheme="minorHAnsi"/>
          <w:sz w:val="26"/>
          <w:szCs w:val="26"/>
          <w:lang w:eastAsia="en-US"/>
        </w:rPr>
        <w:t>:</w:t>
      </w:r>
      <w:proofErr w:type="gramEnd"/>
    </w:p>
    <w:p w:rsidR="002C3E74" w:rsidRPr="002C3E74" w:rsidRDefault="002C3E74" w:rsidP="00794F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E74">
        <w:rPr>
          <w:rFonts w:eastAsiaTheme="minorHAnsi"/>
          <w:sz w:val="26"/>
          <w:szCs w:val="26"/>
          <w:lang w:eastAsia="en-US"/>
        </w:rPr>
        <w:t>Утвердить прилагаемый Порядок проведения антикоррупционного мониторинга.</w:t>
      </w:r>
    </w:p>
    <w:p w:rsidR="002C3E74" w:rsidRPr="002C3E74" w:rsidRDefault="002C3E74" w:rsidP="00794F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3E74">
        <w:rPr>
          <w:rFonts w:eastAsiaTheme="minorHAnsi"/>
          <w:sz w:val="26"/>
          <w:szCs w:val="26"/>
          <w:lang w:eastAsia="en-US"/>
        </w:rPr>
        <w:t>Организовать проведение антикоррупционного мониторинга  в соответствии с порядком проведения антикоррупционного мониторинга, утвержденным пунктом 1 настоящего постановления.</w:t>
      </w:r>
    </w:p>
    <w:p w:rsidR="00A87306" w:rsidRDefault="002C3E74" w:rsidP="00A87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7306">
        <w:rPr>
          <w:rFonts w:eastAsiaTheme="minorHAnsi"/>
          <w:sz w:val="26"/>
          <w:szCs w:val="26"/>
          <w:lang w:eastAsia="en-US"/>
        </w:rPr>
        <w:t xml:space="preserve">Представлять сведения в соответствии с Порядком проведения антикоррупционного мониторинга в </w:t>
      </w:r>
      <w:r w:rsidR="00A87306" w:rsidRPr="00A87306">
        <w:rPr>
          <w:rFonts w:eastAsiaTheme="minorHAnsi"/>
          <w:sz w:val="26"/>
          <w:szCs w:val="26"/>
          <w:lang w:eastAsia="en-US"/>
        </w:rPr>
        <w:t xml:space="preserve">подразделение по профилактике коррупционных и иных правонарушений Совета депутатов и Администрации МО «Балезинский район» </w:t>
      </w:r>
    </w:p>
    <w:p w:rsidR="002C3E74" w:rsidRPr="00A87306" w:rsidRDefault="002C3E74" w:rsidP="00A873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730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87306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</w:t>
      </w:r>
      <w:r w:rsidR="00794F1C" w:rsidRPr="00A87306">
        <w:rPr>
          <w:rFonts w:eastAsiaTheme="minorHAnsi"/>
          <w:sz w:val="26"/>
          <w:szCs w:val="26"/>
          <w:lang w:eastAsia="en-US"/>
        </w:rPr>
        <w:t>возлагаю на себя.</w:t>
      </w:r>
    </w:p>
    <w:p w:rsidR="00794F1C" w:rsidRDefault="00794F1C" w:rsidP="00794F1C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94F1C" w:rsidRPr="00794F1C" w:rsidRDefault="00794F1C" w:rsidP="00794F1C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94F1C" w:rsidRDefault="00794F1C" w:rsidP="00794F1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муниципального образования </w:t>
      </w:r>
    </w:p>
    <w:p w:rsidR="00794F1C" w:rsidRPr="00794F1C" w:rsidRDefault="00794F1C" w:rsidP="00794F1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«Люкское»                                                                                                    В.Н. Наговицын</w:t>
      </w:r>
    </w:p>
    <w:p w:rsidR="002C3E74" w:rsidRDefault="002C3E74"/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lastRenderedPageBreak/>
        <w:t>Утвержден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постановлением 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 Главы МО «</w:t>
      </w:r>
      <w:r w:rsidR="00FF4BD9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 xml:space="preserve">» </w:t>
      </w:r>
    </w:p>
    <w:p w:rsidR="00E82C95" w:rsidRPr="00E82C95" w:rsidRDefault="00FF4BD9" w:rsidP="00E82C95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E82C95" w:rsidRPr="00E82C95">
        <w:rPr>
          <w:rFonts w:eastAsiaTheme="minorHAnsi"/>
          <w:sz w:val="24"/>
          <w:szCs w:val="24"/>
          <w:lang w:eastAsia="en-US"/>
        </w:rPr>
        <w:t xml:space="preserve">т </w:t>
      </w:r>
      <w:r w:rsidR="00F01B99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6</w:t>
      </w:r>
      <w:r w:rsidR="00E82C95" w:rsidRPr="00E82C9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марта</w:t>
      </w:r>
      <w:r w:rsidR="00E82C95" w:rsidRPr="00E82C95">
        <w:rPr>
          <w:rFonts w:eastAsiaTheme="minorHAnsi"/>
          <w:sz w:val="24"/>
          <w:szCs w:val="24"/>
          <w:lang w:eastAsia="en-US"/>
        </w:rPr>
        <w:t xml:space="preserve">  2015 г. № </w:t>
      </w:r>
      <w:r>
        <w:rPr>
          <w:rFonts w:eastAsiaTheme="minorHAnsi"/>
          <w:sz w:val="24"/>
          <w:szCs w:val="24"/>
          <w:lang w:eastAsia="en-US"/>
        </w:rPr>
        <w:t>1</w:t>
      </w:r>
      <w:r w:rsidR="00F01B99">
        <w:rPr>
          <w:rFonts w:eastAsiaTheme="minorHAnsi"/>
          <w:sz w:val="24"/>
          <w:szCs w:val="24"/>
          <w:lang w:eastAsia="en-US"/>
        </w:rPr>
        <w:t>2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39"/>
      <w:bookmarkEnd w:id="0"/>
      <w:r w:rsidRPr="00E82C95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82C95">
        <w:rPr>
          <w:rFonts w:eastAsiaTheme="minorHAnsi"/>
          <w:b/>
          <w:bCs/>
          <w:sz w:val="24"/>
          <w:szCs w:val="24"/>
          <w:lang w:eastAsia="en-US"/>
        </w:rPr>
        <w:t>ПРОВЕДЕНИЯ АНТИКОРРУПЦИОННОГО МОНИТОРИНГА</w:t>
      </w:r>
      <w:r w:rsidR="00FF4BD9">
        <w:rPr>
          <w:rFonts w:eastAsiaTheme="minorHAnsi"/>
          <w:b/>
          <w:bCs/>
          <w:sz w:val="24"/>
          <w:szCs w:val="24"/>
          <w:lang w:eastAsia="en-US"/>
        </w:rPr>
        <w:t xml:space="preserve"> В МУНИЦИПАЛЬНОМ ОБРАЗОВНАИИ «ЛЮКСКОЕ»</w:t>
      </w:r>
    </w:p>
    <w:p w:rsidR="00FF4BD9" w:rsidRPr="00E82C95" w:rsidRDefault="00FF4BD9" w:rsidP="00E82C9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1" w:name="Par42"/>
      <w:bookmarkEnd w:id="1"/>
      <w:r w:rsidRPr="00E82C95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1. 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 w:rsidRPr="00E82C95">
        <w:rPr>
          <w:rFonts w:eastAsiaTheme="minorHAnsi"/>
          <w:sz w:val="24"/>
          <w:szCs w:val="24"/>
          <w:lang w:eastAsia="en-US"/>
        </w:rPr>
        <w:t>коррупциогенных</w:t>
      </w:r>
      <w:proofErr w:type="spellEnd"/>
      <w:r w:rsidRPr="00E82C95">
        <w:rPr>
          <w:rFonts w:eastAsiaTheme="minorHAnsi"/>
          <w:sz w:val="24"/>
          <w:szCs w:val="24"/>
          <w:lang w:eastAsia="en-US"/>
        </w:rPr>
        <w:t xml:space="preserve"> факторов и проявлений,</w:t>
      </w:r>
      <w:r w:rsidR="00FF4BD9">
        <w:rPr>
          <w:rFonts w:eastAsiaTheme="minorHAnsi"/>
          <w:sz w:val="24"/>
          <w:szCs w:val="24"/>
          <w:lang w:eastAsia="en-US"/>
        </w:rPr>
        <w:t xml:space="preserve"> а также мер реализации органом</w:t>
      </w:r>
      <w:r w:rsidRPr="00E82C95">
        <w:rPr>
          <w:rFonts w:eastAsiaTheme="minorHAnsi"/>
          <w:sz w:val="24"/>
          <w:szCs w:val="24"/>
          <w:lang w:eastAsia="en-US"/>
        </w:rPr>
        <w:t xml:space="preserve"> местного самоуправления муниципального образования «</w:t>
      </w:r>
      <w:r w:rsidR="00FF4BD9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 антикоррупционной политики.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2. Организацию и проведение мониторинга осуществляет </w:t>
      </w:r>
      <w:r w:rsidR="00756046">
        <w:rPr>
          <w:rFonts w:eastAsiaTheme="minorHAnsi"/>
          <w:sz w:val="24"/>
          <w:szCs w:val="24"/>
          <w:lang w:eastAsia="en-US"/>
        </w:rPr>
        <w:t>Совет при Главе муниципального образования «Люкское» по противодействию коррупции</w:t>
      </w:r>
      <w:r w:rsidRPr="00E82C95">
        <w:rPr>
          <w:rFonts w:eastAsiaTheme="minorHAnsi"/>
          <w:sz w:val="24"/>
          <w:szCs w:val="24"/>
          <w:lang w:eastAsia="en-US"/>
        </w:rPr>
        <w:t xml:space="preserve"> (далее – </w:t>
      </w:r>
      <w:r w:rsidR="00756046">
        <w:rPr>
          <w:rFonts w:eastAsiaTheme="minorHAnsi"/>
          <w:sz w:val="24"/>
          <w:szCs w:val="24"/>
          <w:lang w:eastAsia="en-US"/>
        </w:rPr>
        <w:t>Совет</w:t>
      </w:r>
      <w:r w:rsidRPr="00E82C95">
        <w:rPr>
          <w:rFonts w:eastAsiaTheme="minorHAnsi"/>
          <w:sz w:val="24"/>
          <w:szCs w:val="24"/>
          <w:lang w:eastAsia="en-US"/>
        </w:rPr>
        <w:t xml:space="preserve"> по профилактике коррупции) на основе сведений, показателей и информационных материалов, представляемых должностными лицами органов местного самоуправления.</w:t>
      </w:r>
    </w:p>
    <w:p w:rsidR="00E82C95" w:rsidRPr="001D1B5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D1B55">
        <w:rPr>
          <w:rFonts w:eastAsiaTheme="minorHAnsi"/>
          <w:sz w:val="24"/>
          <w:szCs w:val="24"/>
          <w:lang w:eastAsia="en-US"/>
        </w:rPr>
        <w:t>3. Финансовое и материально-техническое обеспечение проведен</w:t>
      </w:r>
      <w:r w:rsidR="001D1B55" w:rsidRPr="001D1B55">
        <w:rPr>
          <w:rFonts w:eastAsiaTheme="minorHAnsi"/>
          <w:sz w:val="24"/>
          <w:szCs w:val="24"/>
          <w:lang w:eastAsia="en-US"/>
        </w:rPr>
        <w:t>ия мониторинга осуществляется за счет бюджета МО «Люкское».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2" w:name="Par49"/>
      <w:bookmarkEnd w:id="2"/>
      <w:r w:rsidRPr="00E82C95">
        <w:rPr>
          <w:rFonts w:eastAsiaTheme="minorHAnsi"/>
          <w:sz w:val="24"/>
          <w:szCs w:val="24"/>
          <w:lang w:eastAsia="en-US"/>
        </w:rPr>
        <w:t>2. Цели и задачи мониторинга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4. Главной целью мониторинга является оценка состояния антикоррупционной деятельности в органах местного самоуправления муниципального образования «</w:t>
      </w:r>
      <w:r w:rsidR="00756046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5. Задачами мониторинга являются: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1) определение сфер деятельности в муниципальном образовании  «</w:t>
      </w:r>
      <w:r w:rsidR="00756046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 с высокими коррупционными рисками;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2) выявление причин и условий, способствующих коррупционным проявлениям в муниципальном образовании «</w:t>
      </w:r>
      <w:r w:rsidR="0090227B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3) оценка влияния реализации антикоррупционных мер на коррупционную обстановку в муниципальном образовании «</w:t>
      </w:r>
      <w:r w:rsidR="0090227B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3" w:name="Par57"/>
      <w:bookmarkEnd w:id="3"/>
      <w:r w:rsidRPr="00E82C95">
        <w:rPr>
          <w:rFonts w:eastAsiaTheme="minorHAnsi"/>
          <w:sz w:val="24"/>
          <w:szCs w:val="24"/>
          <w:lang w:eastAsia="en-US"/>
        </w:rPr>
        <w:t>3. Этапы проведения мониторинга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6. Мониторинг включает в себя следующие этапы: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1 этап - сбор данных.</w:t>
      </w:r>
    </w:p>
    <w:p w:rsidR="0090227B" w:rsidRDefault="0090227B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Совет</w:t>
      </w:r>
      <w:r w:rsidR="00E82C95" w:rsidRPr="00E82C95">
        <w:rPr>
          <w:rFonts w:eastAsiaTheme="minorHAnsi"/>
          <w:sz w:val="24"/>
          <w:szCs w:val="24"/>
          <w:lang w:eastAsia="en-US"/>
        </w:rPr>
        <w:t xml:space="preserve"> по профилактике коррупции запрашивае</w:t>
      </w:r>
      <w:r>
        <w:rPr>
          <w:rFonts w:eastAsiaTheme="minorHAnsi"/>
          <w:sz w:val="24"/>
          <w:szCs w:val="24"/>
          <w:lang w:eastAsia="en-US"/>
        </w:rPr>
        <w:t>т сведения от администрации</w:t>
      </w:r>
      <w:r w:rsidR="00E82C95" w:rsidRPr="00E82C9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МО «Люкское» </w:t>
      </w:r>
      <w:r w:rsidR="00E82C95" w:rsidRPr="00E82C95">
        <w:rPr>
          <w:rFonts w:eastAsiaTheme="minorHAnsi"/>
          <w:sz w:val="24"/>
          <w:szCs w:val="24"/>
          <w:lang w:eastAsia="en-US"/>
        </w:rPr>
        <w:t xml:space="preserve">о результатах антикоррупционной деятельности в сфере муниципальной службы, о результатах антикоррупционной экспертизы правовых актов органов местного самоуправления, об итогах работы с обращениями граждан, об исполнении </w:t>
      </w:r>
      <w:hyperlink r:id="rId8" w:history="1">
        <w:proofErr w:type="gramStart"/>
        <w:r w:rsidR="00E82C95" w:rsidRPr="00E82C95">
          <w:rPr>
            <w:rFonts w:eastAsiaTheme="minorHAnsi"/>
            <w:sz w:val="24"/>
            <w:szCs w:val="24"/>
            <w:lang w:eastAsia="en-US"/>
          </w:rPr>
          <w:t>Плана</w:t>
        </w:r>
      </w:hyperlink>
      <w:r w:rsidR="00E82C95" w:rsidRPr="00E82C95">
        <w:rPr>
          <w:rFonts w:eastAsiaTheme="minorHAnsi"/>
          <w:sz w:val="24"/>
          <w:szCs w:val="24"/>
          <w:lang w:eastAsia="en-US"/>
        </w:rPr>
        <w:t xml:space="preserve"> мероприятий Программы противодействия </w:t>
      </w:r>
      <w:r>
        <w:rPr>
          <w:rFonts w:eastAsiaTheme="minorHAnsi"/>
          <w:sz w:val="24"/>
          <w:szCs w:val="24"/>
          <w:lang w:eastAsia="en-US"/>
        </w:rPr>
        <w:t>коррупции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2014 - 2015 годы.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2 этап - обработка и обобщение представленных данных.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Подготовленная информация по формам в соответствии с </w:t>
      </w:r>
      <w:hyperlink w:anchor="Par123" w:history="1">
        <w:r w:rsidRPr="00E82C95">
          <w:rPr>
            <w:rFonts w:eastAsiaTheme="minorHAnsi"/>
            <w:sz w:val="24"/>
            <w:szCs w:val="24"/>
            <w:lang w:eastAsia="en-US"/>
          </w:rPr>
          <w:t>приложением 1</w:t>
        </w:r>
      </w:hyperlink>
      <w:r w:rsidRPr="00E82C95">
        <w:rPr>
          <w:rFonts w:eastAsiaTheme="minorHAnsi"/>
          <w:sz w:val="24"/>
          <w:szCs w:val="24"/>
          <w:lang w:eastAsia="en-US"/>
        </w:rPr>
        <w:t xml:space="preserve"> и </w:t>
      </w:r>
      <w:hyperlink w:anchor="Par1501" w:history="1">
        <w:r w:rsidRPr="00E82C95">
          <w:rPr>
            <w:rFonts w:eastAsiaTheme="minorHAnsi"/>
            <w:sz w:val="24"/>
            <w:szCs w:val="24"/>
            <w:lang w:eastAsia="en-US"/>
          </w:rPr>
          <w:t>приложением 2</w:t>
        </w:r>
      </w:hyperlink>
      <w:r w:rsidRPr="00E82C95">
        <w:rPr>
          <w:rFonts w:eastAsiaTheme="minorHAnsi"/>
          <w:sz w:val="24"/>
          <w:szCs w:val="24"/>
          <w:lang w:eastAsia="en-US"/>
        </w:rPr>
        <w:t xml:space="preserve"> к настоящему Порядку направляется подразделением по профилактике коррупции  в </w:t>
      </w:r>
      <w:r w:rsidR="005725FA" w:rsidRPr="005725FA">
        <w:rPr>
          <w:rFonts w:eastAsiaTheme="minorHAnsi"/>
          <w:sz w:val="24"/>
          <w:szCs w:val="24"/>
          <w:lang w:eastAsia="en-US"/>
        </w:rPr>
        <w:t xml:space="preserve">подразделение по профилактике коррупционных и иных правонарушений Совета депутатов и Администрации МО «Балезинский район» </w:t>
      </w:r>
      <w:r w:rsidR="005725FA">
        <w:rPr>
          <w:rFonts w:eastAsiaTheme="minorHAnsi"/>
          <w:sz w:val="24"/>
          <w:szCs w:val="24"/>
          <w:lang w:eastAsia="en-US"/>
        </w:rPr>
        <w:t xml:space="preserve"> </w:t>
      </w:r>
      <w:r w:rsidRPr="00E82C95">
        <w:rPr>
          <w:rFonts w:eastAsiaTheme="minorHAnsi"/>
          <w:sz w:val="24"/>
          <w:szCs w:val="24"/>
          <w:lang w:eastAsia="en-US"/>
        </w:rPr>
        <w:t>в письменном и электронном виде.</w:t>
      </w:r>
    </w:p>
    <w:p w:rsidR="00E82C95" w:rsidRPr="00E82C95" w:rsidRDefault="008911D0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hyperlink w:anchor="Par123" w:history="1">
        <w:r w:rsidR="00E82C95" w:rsidRPr="00E82C95">
          <w:rPr>
            <w:rFonts w:eastAsiaTheme="minorHAnsi"/>
            <w:sz w:val="24"/>
            <w:szCs w:val="24"/>
            <w:lang w:eastAsia="en-US"/>
          </w:rPr>
          <w:t>Приложение 1</w:t>
        </w:r>
      </w:hyperlink>
      <w:r w:rsidR="00E82C95" w:rsidRPr="00E82C95">
        <w:rPr>
          <w:rFonts w:eastAsiaTheme="minorHAnsi"/>
          <w:sz w:val="24"/>
          <w:szCs w:val="24"/>
          <w:lang w:eastAsia="en-US"/>
        </w:rPr>
        <w:t xml:space="preserve"> к настоящему Порядку представляется каждое полугодие до 15 июня и 1 декабря текущего года, </w:t>
      </w:r>
      <w:hyperlink w:anchor="Par1501" w:history="1">
        <w:r w:rsidR="00E82C95" w:rsidRPr="00E82C95">
          <w:rPr>
            <w:rFonts w:eastAsiaTheme="minorHAnsi"/>
            <w:sz w:val="24"/>
            <w:szCs w:val="24"/>
            <w:lang w:eastAsia="en-US"/>
          </w:rPr>
          <w:t>приложение 2</w:t>
        </w:r>
      </w:hyperlink>
      <w:r w:rsidR="00E82C95" w:rsidRPr="00E82C95">
        <w:rPr>
          <w:rFonts w:eastAsiaTheme="minorHAnsi"/>
          <w:sz w:val="24"/>
          <w:szCs w:val="24"/>
          <w:lang w:eastAsia="en-US"/>
        </w:rPr>
        <w:t xml:space="preserve"> - ежеквартально к 15 марта, 15 июня, 15 сентября, 1 декабря текущего года. По итогам года уточненная информация по указанным приложениям </w:t>
      </w:r>
      <w:r w:rsidR="00E82C95" w:rsidRPr="00E82C95">
        <w:rPr>
          <w:rFonts w:eastAsiaTheme="minorHAnsi"/>
          <w:sz w:val="24"/>
          <w:szCs w:val="24"/>
          <w:lang w:eastAsia="en-US"/>
        </w:rPr>
        <w:lastRenderedPageBreak/>
        <w:t xml:space="preserve">представляется до 20 января года, следующего </w:t>
      </w:r>
      <w:proofErr w:type="gramStart"/>
      <w:r w:rsidR="00E82C95" w:rsidRPr="00E82C95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E82C95" w:rsidRPr="00E82C95">
        <w:rPr>
          <w:rFonts w:eastAsiaTheme="minorHAnsi"/>
          <w:sz w:val="24"/>
          <w:szCs w:val="24"/>
          <w:lang w:eastAsia="en-US"/>
        </w:rPr>
        <w:t xml:space="preserve"> отчетным.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За полноту и достоверность представляемой информации нес</w:t>
      </w:r>
      <w:r w:rsidR="005725FA">
        <w:rPr>
          <w:rFonts w:eastAsiaTheme="minorHAnsi"/>
          <w:sz w:val="24"/>
          <w:szCs w:val="24"/>
          <w:lang w:eastAsia="en-US"/>
        </w:rPr>
        <w:t>е</w:t>
      </w:r>
      <w:r w:rsidRPr="00E82C95">
        <w:rPr>
          <w:rFonts w:eastAsiaTheme="minorHAnsi"/>
          <w:sz w:val="24"/>
          <w:szCs w:val="24"/>
          <w:lang w:eastAsia="en-US"/>
        </w:rPr>
        <w:t xml:space="preserve">т ответственность </w:t>
      </w:r>
      <w:r w:rsidR="005725FA">
        <w:rPr>
          <w:rFonts w:eastAsiaTheme="minorHAnsi"/>
          <w:sz w:val="24"/>
          <w:szCs w:val="24"/>
          <w:lang w:eastAsia="en-US"/>
        </w:rPr>
        <w:t>Глава муниципального образования «Люкское» представившего</w:t>
      </w:r>
      <w:r w:rsidRPr="00E82C95">
        <w:rPr>
          <w:rFonts w:eastAsiaTheme="minorHAnsi"/>
          <w:sz w:val="24"/>
          <w:szCs w:val="24"/>
          <w:lang w:eastAsia="en-US"/>
        </w:rPr>
        <w:t xml:space="preserve"> информацию. Информация может сопровождаться письменными пояснениями, примечаниями, комментариями.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Представленные сведения обобщаются подразделением по профилактике коррупции.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3 этап - анализ, оценка результатов мониторинга и формирование отчетов.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На данном этапе проводится анализ антикоррупционной деятельности </w:t>
      </w:r>
      <w:r w:rsidR="005725FA">
        <w:rPr>
          <w:rFonts w:eastAsiaTheme="minorHAnsi"/>
          <w:sz w:val="24"/>
          <w:szCs w:val="24"/>
          <w:lang w:eastAsia="en-US"/>
        </w:rPr>
        <w:t>муниципального образования «Люкское»</w:t>
      </w:r>
      <w:r w:rsidRPr="00E82C95">
        <w:rPr>
          <w:rFonts w:eastAsiaTheme="minorHAnsi"/>
          <w:sz w:val="24"/>
          <w:szCs w:val="24"/>
          <w:lang w:eastAsia="en-US"/>
        </w:rPr>
        <w:t xml:space="preserve">, исполнения </w:t>
      </w:r>
      <w:hyperlink r:id="rId9" w:history="1">
        <w:proofErr w:type="gramStart"/>
        <w:r w:rsidRPr="00E82C95">
          <w:rPr>
            <w:rFonts w:eastAsiaTheme="minorHAnsi"/>
            <w:sz w:val="24"/>
            <w:szCs w:val="24"/>
            <w:lang w:eastAsia="en-US"/>
          </w:rPr>
          <w:t>Плана</w:t>
        </w:r>
      </w:hyperlink>
      <w:r w:rsidRPr="00E82C95">
        <w:rPr>
          <w:rFonts w:eastAsiaTheme="minorHAnsi"/>
          <w:sz w:val="24"/>
          <w:szCs w:val="24"/>
          <w:lang w:eastAsia="en-US"/>
        </w:rPr>
        <w:t xml:space="preserve"> мероприятий Программы противодействия коррупции</w:t>
      </w:r>
      <w:proofErr w:type="gramEnd"/>
      <w:r w:rsidRPr="00E82C95">
        <w:rPr>
          <w:rFonts w:eastAsiaTheme="minorHAnsi"/>
          <w:sz w:val="24"/>
          <w:szCs w:val="24"/>
          <w:lang w:eastAsia="en-US"/>
        </w:rPr>
        <w:t xml:space="preserve"> на 2014 - 2015 годы,  а также оценка применения муниципальным образованием нормативных правовых актов Российской Федерации и нормативных правовых актов Удмуртской Республики  и муниципальных правовых актов в сфере противодействия коррупции.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7. На основании анализа полученных сведений </w:t>
      </w:r>
      <w:r w:rsidR="00B47B54">
        <w:rPr>
          <w:rFonts w:eastAsiaTheme="minorHAnsi"/>
          <w:sz w:val="24"/>
          <w:szCs w:val="24"/>
          <w:lang w:eastAsia="en-US"/>
        </w:rPr>
        <w:t>Советом</w:t>
      </w:r>
      <w:r w:rsidRPr="00E82C95">
        <w:rPr>
          <w:rFonts w:eastAsiaTheme="minorHAnsi"/>
          <w:sz w:val="24"/>
          <w:szCs w:val="24"/>
          <w:lang w:eastAsia="en-US"/>
        </w:rPr>
        <w:t xml:space="preserve"> по профилактике коррупции  готовится сводный отчет.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8. Отчет о результатах мониторинга является документом, содержащим характеристику результатов мониторинга, набор показателей и критерии  э</w:t>
      </w:r>
      <w:r w:rsidR="00B47B54">
        <w:rPr>
          <w:rFonts w:eastAsiaTheme="minorHAnsi"/>
          <w:sz w:val="24"/>
          <w:szCs w:val="24"/>
          <w:lang w:eastAsia="en-US"/>
        </w:rPr>
        <w:t>ффективности деятельности органа</w:t>
      </w:r>
      <w:r w:rsidRPr="00E82C95">
        <w:rPr>
          <w:rFonts w:eastAsiaTheme="minorHAnsi"/>
          <w:sz w:val="24"/>
          <w:szCs w:val="24"/>
          <w:lang w:eastAsia="en-US"/>
        </w:rPr>
        <w:t xml:space="preserve"> местного самоуправления муниципального образования «</w:t>
      </w:r>
      <w:r w:rsidR="00B47B54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 по реализации антикоррупционных мер.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Отчет о результатах мониторинга</w:t>
      </w:r>
      <w:r w:rsidR="00B47B54">
        <w:rPr>
          <w:rFonts w:eastAsiaTheme="minorHAnsi"/>
          <w:sz w:val="24"/>
          <w:szCs w:val="24"/>
          <w:lang w:eastAsia="en-US"/>
        </w:rPr>
        <w:t xml:space="preserve"> направляется в Совет депутатов.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4" w:name="Par73"/>
      <w:bookmarkEnd w:id="4"/>
      <w:r w:rsidRPr="00E82C95">
        <w:rPr>
          <w:rFonts w:eastAsiaTheme="minorHAnsi"/>
          <w:sz w:val="24"/>
          <w:szCs w:val="24"/>
          <w:lang w:eastAsia="en-US"/>
        </w:rPr>
        <w:t>4. Формы и методы проведения мониторинга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9. Мониторинг осуществляется путем: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3) изучения статистических данных;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4) изучения материалов средств массовой информации;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5) анализа осуществления органами местного самоуправления муниципальными организациями и учреждениями мер по противодействию коррупции;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6) изучения материалов социологических опросов (анкетирования) населения, муниципальных служащих;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5" w:name="Par84"/>
      <w:bookmarkEnd w:id="5"/>
      <w:r w:rsidRPr="00E82C95">
        <w:rPr>
          <w:rFonts w:eastAsiaTheme="minorHAnsi"/>
          <w:sz w:val="24"/>
          <w:szCs w:val="24"/>
          <w:lang w:eastAsia="en-US"/>
        </w:rPr>
        <w:t>5. Основные источники информации, используемые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при проведении мониторинга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10. Основными источниками информации, используемыми при проведении мониторинга, являются: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1) официальные данные отдела МВД РФ по </w:t>
      </w:r>
      <w:proofErr w:type="spellStart"/>
      <w:r w:rsidRPr="00E82C95">
        <w:rPr>
          <w:rFonts w:eastAsiaTheme="minorHAnsi"/>
          <w:sz w:val="24"/>
          <w:szCs w:val="24"/>
          <w:lang w:eastAsia="en-US"/>
        </w:rPr>
        <w:t>Балезинскому</w:t>
      </w:r>
      <w:proofErr w:type="spellEnd"/>
      <w:r w:rsidRPr="00E82C95">
        <w:rPr>
          <w:rFonts w:eastAsiaTheme="minorHAnsi"/>
          <w:sz w:val="24"/>
          <w:szCs w:val="24"/>
          <w:lang w:eastAsia="en-US"/>
        </w:rPr>
        <w:t xml:space="preserve"> району о преступлениях коррупционного характера в органах местного самоуправления Балезинского района, муниципальных организациях и учреждениях;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Балезинского района, муниципальных организациях и учреждениях;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4) результаты мониторинга публикаций по антикоррупционной тематике в средствах массовой информации;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5) материалы независимых опросов общественного мнения, опубликованные в средствах массовой информации Балезинского района;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6) информация органов местного самоуправления о результатах проведения антикоррупционной </w:t>
      </w:r>
      <w:r w:rsidRPr="00E82C95">
        <w:rPr>
          <w:rFonts w:eastAsiaTheme="minorHAnsi"/>
          <w:sz w:val="24"/>
          <w:szCs w:val="24"/>
          <w:lang w:eastAsia="en-US"/>
        </w:rPr>
        <w:lastRenderedPageBreak/>
        <w:t>экспертизы нормативных правовых актов и их проектов;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7) информация органов местного самоуправления Балезинского района о результатах: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проверок достоверности и полноты сведений, представляемых гражданами о себе при поступлении на муниципальную службу;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проверок достоверности и полноты сведений о доходах, имуществе и обязательствах имущественного характера, представляемых муниципальными служащими;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осуществления </w:t>
      </w:r>
      <w:proofErr w:type="gramStart"/>
      <w:r w:rsidRPr="00E82C95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E82C95">
        <w:rPr>
          <w:rFonts w:eastAsiaTheme="minorHAnsi"/>
          <w:sz w:val="24"/>
          <w:szCs w:val="24"/>
          <w:lang w:eastAsia="en-US"/>
        </w:rPr>
        <w:t xml:space="preserve"> расходами муниципальных служащих;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служебных проверок;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8)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9) информация об итогах работы по анализу сообщений граждан о коррупционных правонарушениях.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6" w:name="Par105"/>
      <w:bookmarkEnd w:id="6"/>
      <w:r w:rsidRPr="00E82C95">
        <w:rPr>
          <w:rFonts w:eastAsiaTheme="minorHAnsi"/>
          <w:sz w:val="24"/>
          <w:szCs w:val="24"/>
          <w:lang w:eastAsia="en-US"/>
        </w:rPr>
        <w:t>6. Результаты мониторинга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11. Результаты мониторинга используются </w:t>
      </w:r>
      <w:proofErr w:type="gramStart"/>
      <w:r w:rsidRPr="00E82C95">
        <w:rPr>
          <w:rFonts w:eastAsiaTheme="minorHAnsi"/>
          <w:sz w:val="24"/>
          <w:szCs w:val="24"/>
          <w:lang w:eastAsia="en-US"/>
        </w:rPr>
        <w:t>для</w:t>
      </w:r>
      <w:proofErr w:type="gramEnd"/>
      <w:r w:rsidRPr="00E82C95">
        <w:rPr>
          <w:rFonts w:eastAsiaTheme="minorHAnsi"/>
          <w:sz w:val="24"/>
          <w:szCs w:val="24"/>
          <w:lang w:eastAsia="en-US"/>
        </w:rPr>
        <w:t>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1) выработки предложений по повышению эффективности деятельности органов местного самоуправления в сфере противодействия коррупции;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2) снижения уровня коррупционных правонарушений в </w:t>
      </w:r>
      <w:r w:rsidR="00D53493">
        <w:rPr>
          <w:rFonts w:eastAsiaTheme="minorHAnsi"/>
          <w:sz w:val="24"/>
          <w:szCs w:val="24"/>
          <w:lang w:eastAsia="en-US"/>
        </w:rPr>
        <w:t>муниципальном образовании «Люкское»;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 «</w:t>
      </w:r>
      <w:r w:rsidR="00D53493">
        <w:rPr>
          <w:rFonts w:eastAsiaTheme="minorHAnsi"/>
          <w:sz w:val="24"/>
          <w:szCs w:val="24"/>
          <w:lang w:eastAsia="en-US"/>
        </w:rPr>
        <w:t>Люкское</w:t>
      </w:r>
      <w:r w:rsidRPr="00E82C95">
        <w:rPr>
          <w:rFonts w:eastAsiaTheme="minorHAnsi"/>
          <w:sz w:val="24"/>
          <w:szCs w:val="24"/>
          <w:lang w:eastAsia="en-US"/>
        </w:rPr>
        <w:t>»;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>4) подготовки отчетов</w:t>
      </w:r>
      <w:r w:rsidR="00D53493">
        <w:rPr>
          <w:rFonts w:eastAsiaTheme="minorHAnsi"/>
          <w:sz w:val="24"/>
          <w:szCs w:val="24"/>
          <w:lang w:eastAsia="en-US"/>
        </w:rPr>
        <w:t xml:space="preserve"> и информации в Совет депутатов, </w:t>
      </w:r>
      <w:r w:rsidR="00D53493" w:rsidRPr="00D53493">
        <w:rPr>
          <w:rFonts w:eastAsiaTheme="minorHAnsi"/>
          <w:sz w:val="24"/>
          <w:szCs w:val="24"/>
          <w:lang w:eastAsia="en-US"/>
        </w:rPr>
        <w:t>подразделение по профилактике коррупционных и иных правонарушений Совета депутатов и Администрации МО «Балезинский район»</w:t>
      </w:r>
      <w:r w:rsidR="00D53493">
        <w:rPr>
          <w:rFonts w:eastAsiaTheme="minorHAnsi"/>
          <w:sz w:val="24"/>
          <w:szCs w:val="24"/>
          <w:lang w:eastAsia="en-US"/>
        </w:rPr>
        <w:t>,</w:t>
      </w:r>
      <w:r w:rsidR="00D53493" w:rsidRPr="00D53493">
        <w:rPr>
          <w:rFonts w:eastAsiaTheme="minorHAnsi"/>
          <w:sz w:val="24"/>
          <w:szCs w:val="24"/>
          <w:lang w:eastAsia="en-US"/>
        </w:rPr>
        <w:t xml:space="preserve"> </w:t>
      </w:r>
      <w:r w:rsidRPr="00E82C95">
        <w:rPr>
          <w:rFonts w:eastAsiaTheme="minorHAnsi"/>
          <w:sz w:val="24"/>
          <w:szCs w:val="24"/>
          <w:lang w:eastAsia="en-US"/>
        </w:rPr>
        <w:t>правоохранительные органы, Администрацию Главы и Прав</w:t>
      </w:r>
      <w:r w:rsidR="00D53493">
        <w:rPr>
          <w:rFonts w:eastAsiaTheme="minorHAnsi"/>
          <w:sz w:val="24"/>
          <w:szCs w:val="24"/>
          <w:lang w:eastAsia="en-US"/>
        </w:rPr>
        <w:t>ительства Удмуртской Республики</w:t>
      </w:r>
      <w:r w:rsidRPr="00E82C95">
        <w:rPr>
          <w:rFonts w:eastAsiaTheme="minorHAnsi"/>
          <w:sz w:val="24"/>
          <w:szCs w:val="24"/>
          <w:lang w:eastAsia="en-US"/>
        </w:rPr>
        <w:t>;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2C95">
        <w:rPr>
          <w:rFonts w:eastAsiaTheme="minorHAnsi"/>
          <w:sz w:val="24"/>
          <w:szCs w:val="24"/>
          <w:lang w:eastAsia="en-US"/>
        </w:rPr>
        <w:t xml:space="preserve">5) оценки результатов антикоррупционной деятельности </w:t>
      </w:r>
      <w:r w:rsidR="00D53493">
        <w:rPr>
          <w:rFonts w:eastAsiaTheme="minorHAnsi"/>
          <w:sz w:val="24"/>
          <w:szCs w:val="24"/>
          <w:lang w:eastAsia="en-US"/>
        </w:rPr>
        <w:t>муниципального образования «Люкское»</w:t>
      </w:r>
      <w:r w:rsidRPr="00E82C95">
        <w:rPr>
          <w:rFonts w:eastAsiaTheme="minorHAnsi"/>
          <w:sz w:val="24"/>
          <w:szCs w:val="24"/>
          <w:lang w:eastAsia="en-US"/>
        </w:rPr>
        <w:t xml:space="preserve"> в сфере муниципальной службы и соблюдения законодательства о муниципальной службе.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bookmarkStart w:id="7" w:name="Par118"/>
      <w:bookmarkStart w:id="8" w:name="Par123"/>
      <w:bookmarkEnd w:id="7"/>
      <w:bookmarkEnd w:id="8"/>
      <w:r w:rsidRPr="00E82C95">
        <w:rPr>
          <w:rFonts w:eastAsiaTheme="minorEastAsia"/>
          <w:sz w:val="24"/>
          <w:szCs w:val="24"/>
        </w:rPr>
        <w:t xml:space="preserve">                          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  <w:sectPr w:rsidR="00E82C95" w:rsidRPr="00E82C95" w:rsidSect="00A8730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lastRenderedPageBreak/>
        <w:t>Приложение 1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к Порядку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проведения антикоррупционного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мониторинга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>ИНФОРМАЦИЯ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>о мерах по противодействию коррупции и реализации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 xml:space="preserve">программы противодействия коррупции </w:t>
      </w:r>
      <w:proofErr w:type="gramStart"/>
      <w:r w:rsidRPr="00E82C95">
        <w:rPr>
          <w:rFonts w:ascii="Courier New" w:eastAsiaTheme="minorEastAsia" w:hAnsi="Courier New" w:cs="Courier New"/>
        </w:rPr>
        <w:t>в</w:t>
      </w:r>
      <w:proofErr w:type="gramEnd"/>
      <w:r w:rsidRPr="00E82C95">
        <w:rPr>
          <w:rFonts w:ascii="Courier New" w:eastAsiaTheme="minorEastAsia" w:hAnsi="Courier New" w:cs="Courier New"/>
        </w:rPr>
        <w:t xml:space="preserve"> 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>на 2014 - 2015 годы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 xml:space="preserve"> _________________________________________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 xml:space="preserve">наименование муниципального органа 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>за _____ полугодие 201_ года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E82C95">
        <w:rPr>
          <w:rFonts w:ascii="Courier New" w:eastAsiaTheme="minorEastAsia" w:hAnsi="Courier New" w:cs="Courier New"/>
        </w:rPr>
        <w:t>(представляется к 15 июня и к 1 декабря)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bookmarkStart w:id="9" w:name="Par132"/>
      <w:bookmarkEnd w:id="9"/>
      <w:r w:rsidRPr="00E82C95">
        <w:rPr>
          <w:rFonts w:eastAsiaTheme="minorHAnsi"/>
          <w:lang w:eastAsia="en-US"/>
        </w:rPr>
        <w:t>1. Нормативное правовое и организационное обеспечение деятельности в сфере противодействия коррупции: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  <w:gridCol w:w="5216"/>
      </w:tblGrid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Информация о проделанной работе 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Принят ли в органах местного самоуправления план противодействия коррупции? (указать реквизиты акта)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Имеют ли место случаи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  <w:gridCol w:w="5216"/>
      </w:tblGrid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На конец отчетного периода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функций, выполняемых органом местного самоуправления, из них: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коррупционно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опасных функций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10" w:name="Par150"/>
      <w:bookmarkEnd w:id="10"/>
      <w:r w:rsidRPr="00E82C95">
        <w:rPr>
          <w:rFonts w:eastAsiaTheme="minorHAnsi"/>
          <w:lang w:eastAsia="en-US"/>
        </w:rPr>
        <w:t>1.1. Организация и проведение антикоррупционной экспертизы правовых актов в муниципальном образовании «</w:t>
      </w:r>
      <w:r w:rsidR="00524100">
        <w:rPr>
          <w:rFonts w:eastAsiaTheme="minorHAnsi"/>
          <w:lang w:eastAsia="en-US"/>
        </w:rPr>
        <w:t>Люкское</w:t>
      </w:r>
      <w:r w:rsidRPr="00E82C95">
        <w:rPr>
          <w:rFonts w:eastAsiaTheme="minorHAnsi"/>
          <w:lang w:eastAsia="en-US"/>
        </w:rPr>
        <w:t>» и их проектов: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8461"/>
        <w:gridCol w:w="5216"/>
      </w:tblGrid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Контрольные позиции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подготовленных проектов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</w:t>
            </w:r>
            <w:proofErr w:type="gramStart"/>
            <w:r w:rsidRPr="00E82C95">
              <w:rPr>
                <w:rFonts w:eastAsiaTheme="minorHAnsi"/>
                <w:lang w:eastAsia="en-US"/>
              </w:rPr>
              <w:t>принятых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факторов, выявленных в проектах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исключено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НПА, в отношении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которых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проведена антикоррупционная экспертиза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факторов, выявленных в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исключено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  <w:gridCol w:w="5216"/>
      </w:tblGrid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 xml:space="preserve">Наиболее часто выявленные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коррупциогенные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факторы </w:t>
            </w:r>
            <w:hyperlink w:anchor="Par181" w:history="1">
              <w:r w:rsidRPr="00E82C95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Имеются ли случаи </w:t>
            </w:r>
            <w:proofErr w:type="spellStart"/>
            <w:r w:rsidRPr="00E82C95">
              <w:rPr>
                <w:rFonts w:eastAsiaTheme="minorHAnsi"/>
                <w:lang w:eastAsia="en-US"/>
              </w:rPr>
              <w:t>неустранения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факторов? Если да, укажите причину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Какие принимаются меры по повышению эффективности антикоррупционной экспертизы нормативных правовых актов и их проектов?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--------------------------------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1" w:name="Par181"/>
      <w:bookmarkEnd w:id="11"/>
      <w:r w:rsidRPr="00E82C95">
        <w:rPr>
          <w:rFonts w:eastAsiaTheme="minorHAnsi"/>
          <w:lang w:eastAsia="en-US"/>
        </w:rPr>
        <w:t xml:space="preserve">&lt;*&gt; Например: широта дискреционных полномочий; определение компетенции по формуле "вправе" и др. в соответствии с </w:t>
      </w:r>
      <w:hyperlink r:id="rId10" w:history="1">
        <w:r w:rsidRPr="00E82C95">
          <w:rPr>
            <w:rFonts w:eastAsiaTheme="minorHAnsi"/>
            <w:lang w:eastAsia="en-US"/>
          </w:rPr>
          <w:t>Указом</w:t>
        </w:r>
      </w:hyperlink>
      <w:r w:rsidRPr="00E82C95">
        <w:rPr>
          <w:rFonts w:eastAsiaTheme="minorHAnsi"/>
          <w:lang w:eastAsia="en-US"/>
        </w:rPr>
        <w:t xml:space="preserve"> Президента Удмуртской Республики от 16.03.2009 N 48 "О порядке антикоррупционной экспертизы правовых актов Удмуртской Республики и их проектов".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12" w:name="Par183"/>
      <w:bookmarkEnd w:id="12"/>
      <w:r w:rsidRPr="00E82C95">
        <w:rPr>
          <w:rFonts w:eastAsiaTheme="minorHAnsi"/>
          <w:lang w:eastAsia="en-US"/>
        </w:rPr>
        <w:t xml:space="preserve">1.2. Независимая антикоррупционная экспертиза </w:t>
      </w:r>
      <w:hyperlink w:anchor="Par204" w:history="1">
        <w:r w:rsidRPr="00E82C95">
          <w:rPr>
            <w:rFonts w:eastAsiaTheme="minorHAnsi"/>
            <w:lang w:eastAsia="en-US"/>
          </w:rPr>
          <w:t>&lt;*&gt;</w:t>
        </w:r>
      </w:hyperlink>
      <w:r w:rsidRPr="00E82C95">
        <w:rPr>
          <w:rFonts w:eastAsiaTheme="minorHAnsi"/>
          <w:lang w:eastAsia="en-US"/>
        </w:rPr>
        <w:t>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  <w:gridCol w:w="5216"/>
      </w:tblGrid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проектов нормативных правовых актов, размещенных в сети Интернет для проведения независимой антикоррупционной экспертизы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заключений о проведении независимой антикоррупционной экспертизы, поступивших от независимых экспертов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проектов нормативных правовых актов, по которым составлены заключения независимых экспертов о выявленных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проектов нормативных правовых актов, в которых учтены замечания независимых экспертов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  <w:gridCol w:w="5216"/>
      </w:tblGrid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заключений о проведении независимой антикоррупционной экспертизы, поступивших от независимых экспертов на нормативные правовые акты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нормативных правовых актов, по которым составлены заключения независимых экспертов о выявленных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нормативных правовых актов, в которых учтены замечания независимых экспертов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--------------------------------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3" w:name="Par204"/>
      <w:bookmarkEnd w:id="13"/>
      <w:r w:rsidRPr="00E82C95">
        <w:rPr>
          <w:rFonts w:eastAsiaTheme="minorHAnsi"/>
          <w:lang w:eastAsia="en-US"/>
        </w:rPr>
        <w:t>&lt;*&gt; Независимая антикоррупционная экспертиза, которая проводится юридическими лицами и физическими лицами, аккредитованными Министерством юстиции Российской Федерации в качестве независимых экспертов.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14" w:name="Par206"/>
      <w:bookmarkEnd w:id="14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814"/>
        <w:gridCol w:w="1871"/>
        <w:gridCol w:w="1814"/>
        <w:gridCol w:w="1757"/>
      </w:tblGrid>
      <w:tr w:rsidR="00E82C95" w:rsidRPr="00E82C95" w:rsidTr="00E82C95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52410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Доля правовых актов муниципального образования «</w:t>
            </w:r>
            <w:r w:rsidR="00524100">
              <w:rPr>
                <w:rFonts w:eastAsiaTheme="minorHAnsi"/>
                <w:lang w:eastAsia="en-US"/>
              </w:rPr>
              <w:t>Люкское</w:t>
            </w:r>
            <w:r w:rsidRPr="00E82C95">
              <w:rPr>
                <w:rFonts w:eastAsiaTheme="minorHAnsi"/>
                <w:lang w:eastAsia="en-US"/>
              </w:rPr>
              <w:t>» и их проектов, по которым проведена антикоррупционная экспертиза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52410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Доля правовых актов муниципального образования «</w:t>
            </w:r>
            <w:r w:rsidR="00524100">
              <w:rPr>
                <w:rFonts w:eastAsiaTheme="minorHAnsi"/>
                <w:lang w:eastAsia="en-US"/>
              </w:rPr>
              <w:t>Люкское</w:t>
            </w:r>
            <w:r w:rsidRPr="00E82C95">
              <w:rPr>
                <w:rFonts w:eastAsiaTheme="minorHAnsi"/>
                <w:lang w:eastAsia="en-US"/>
              </w:rPr>
              <w:t xml:space="preserve">» и их проектов с выявленными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коррупциогенными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факторами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47BB1" w:rsidP="00E82C95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bookmarkStart w:id="15" w:name="Par224"/>
      <w:bookmarkStart w:id="16" w:name="Par243"/>
      <w:bookmarkEnd w:id="15"/>
      <w:bookmarkEnd w:id="16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 Внедрение антикоррупционных механизмов в рамках реализации кадровой политики в муниципальном образовании «</w:t>
      </w:r>
      <w:r>
        <w:rPr>
          <w:rFonts w:eastAsiaTheme="minorHAnsi"/>
          <w:lang w:eastAsia="en-US"/>
        </w:rPr>
        <w:t>Люкское</w:t>
      </w:r>
      <w:r w:rsidR="00E82C95" w:rsidRPr="00E82C95">
        <w:rPr>
          <w:rFonts w:eastAsiaTheme="minorHAnsi"/>
          <w:lang w:eastAsia="en-US"/>
        </w:rPr>
        <w:t>»: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47BB1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17" w:name="Par245"/>
      <w:bookmarkEnd w:id="17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.1. Проведение проверок в органах местного самоуправления: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1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Наименование подразделения (должности лица)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лиц, ответственных за реализацию мер по противодействию коррупции в органах местного самоуправления (в том числе заместители руководителей и др. лица)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Штатная численность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Фактическая численность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1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Принятые меры по усилению работы подразделений кадровых служб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Какие проблемы существуют в деятельности должностных лиц кадровых служб, ответственных за работу по профилактике коррупционных и иных правонарушений. Укажите возможные пути решения указанных проблем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47BB1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18" w:name="Par263"/>
      <w:bookmarkEnd w:id="18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.2. Проверка достоверности и полноты сведений, представляемых гражданами, претендующими на замещение должностей муниципальной  службы (по анкете):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  <w:gridCol w:w="1814"/>
        <w:gridCol w:w="1980"/>
        <w:gridCol w:w="2160"/>
      </w:tblGrid>
      <w:tr w:rsidR="00E82C95" w:rsidRPr="00E82C95" w:rsidTr="00E82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Всего,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Помощники (советники)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Специалисты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Обеспечивающие специалисты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проверок граждан, претендующих на замещение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граждан, предоставивших недостоверные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824AD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Отказано в приеме на </w:t>
            </w:r>
            <w:r w:rsidR="00824AD1">
              <w:rPr>
                <w:rFonts w:eastAsiaTheme="minorHAnsi"/>
                <w:lang w:eastAsia="en-US"/>
              </w:rPr>
              <w:t>муниципальную</w:t>
            </w:r>
            <w:r w:rsidRPr="00E82C95">
              <w:rPr>
                <w:rFonts w:eastAsiaTheme="minorHAnsi"/>
                <w:lang w:eastAsia="en-US"/>
              </w:rPr>
              <w:t xml:space="preserve">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1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от</w:t>
            </w:r>
            <w:proofErr w:type="gramEnd"/>
            <w:r w:rsidRPr="00E82C9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районных СМИ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Общественного совета МО «Балезинский район»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47BB1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19" w:name="Par309"/>
      <w:bookmarkEnd w:id="19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.3. Проверка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984"/>
        <w:gridCol w:w="1701"/>
        <w:gridCol w:w="1814"/>
        <w:gridCol w:w="1814"/>
        <w:gridCol w:w="1759"/>
      </w:tblGrid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Всего,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Помощники (советники)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Специалисты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Обеспечивающие специалисты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проверок граждан, претендующих на замещение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Количество граждан, в отношении которых установлены факты представления недостоверных или неполных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Отказано в приеме на муниципальную службу в результате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45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от</w:t>
            </w:r>
            <w:proofErr w:type="gramEnd"/>
            <w:r w:rsidRPr="00E82C9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районных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Общественного совета МО «Балезинский 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47BB1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0" w:name="Par355"/>
      <w:bookmarkEnd w:id="20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.4. Проверка достоверности сведений о доходах, имуществе и обязательствах имущественного характера, представляемых муниципальными служащими: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1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должностей, по которым представляются сведения о доходах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</w:t>
            </w:r>
            <w:proofErr w:type="spellStart"/>
            <w:r w:rsidRPr="00E82C95">
              <w:rPr>
                <w:rFonts w:eastAsiaTheme="minorHAnsi"/>
                <w:lang w:eastAsia="en-US"/>
              </w:rPr>
              <w:t>коррупционно</w:t>
            </w:r>
            <w:proofErr w:type="spellEnd"/>
            <w:r w:rsidRPr="00E82C95">
              <w:rPr>
                <w:rFonts w:eastAsiaTheme="minorHAnsi"/>
                <w:lang w:eastAsia="en-US"/>
              </w:rPr>
              <w:t xml:space="preserve"> опасных должностей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подающих сведения о доходах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подающих сведения о доходах на членов своей семьи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Общее количество подаваемых справок (включая справки на супруг</w:t>
            </w:r>
            <w:proofErr w:type="gramStart"/>
            <w:r w:rsidRPr="00E82C95">
              <w:rPr>
                <w:rFonts w:eastAsiaTheme="minorHAnsi"/>
                <w:lang w:eastAsia="en-US"/>
              </w:rPr>
              <w:t>а(</w:t>
            </w:r>
            <w:proofErr w:type="gramEnd"/>
            <w:r w:rsidRPr="00E82C95">
              <w:rPr>
                <w:rFonts w:eastAsiaTheme="minorHAnsi"/>
                <w:lang w:eastAsia="en-US"/>
              </w:rPr>
              <w:t>у) и детей)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фактов непредставления сведений о доходах, об имуществе и обязательствах имущественного характера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запросов СМИ о представлении сведений о доходах, об имуществе и обязательствах имущественного характера муниципальных служащих для опубликования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1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проверок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Общее количество муниципальных служащих, в отношении которых проведены проверки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привлеченных к дисциплинарной ответственности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521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от</w:t>
            </w:r>
            <w:proofErr w:type="gramEnd"/>
            <w:r w:rsidRPr="00E82C9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районных СМИ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47BB1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1" w:name="Par402"/>
      <w:bookmarkEnd w:id="21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.5. Проверка соблюдения муниципальными служащими установленных ограничений и запретов, требований о предотвращении или урегулировании конфликта интересов: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3458"/>
        <w:gridCol w:w="2638"/>
      </w:tblGrid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проверок 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проведены проверки 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проведены проверки, а также ограничения и запреты, соблюдение которых проверялось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установлены факты несоблюдения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проведены проверки, а также ограничения и запреты, которые нарушены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привлеченных к ответственности, и вид дисциплинарного взыскания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3458"/>
        <w:gridCol w:w="2638"/>
      </w:tblGrid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проверок соблюдения требований о предотвращении или урегулировании конфликта интересов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проведены проверки соблюдения требований о предотвращении или урегулировании конфликта интересов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проведены проверки (описать суть конфликта)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установлены факты несоблюдения требований о предотвращении или урегулировании конфликта интересов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установлены факты (описать суть конфликта)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привлеченных к ответственности, и вид дисциплинарного взыскания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3458"/>
        <w:gridCol w:w="2638"/>
      </w:tblGrid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проверок соблюдения коррупционных ограничений и запретов, обязанностей, установленных в целях противодействия коррупции (</w:t>
            </w:r>
            <w:hyperlink r:id="rId11" w:history="1">
              <w:r w:rsidRPr="00E82C95">
                <w:rPr>
                  <w:rFonts w:eastAsiaTheme="minorHAnsi"/>
                  <w:lang w:eastAsia="en-US"/>
                </w:rPr>
                <w:t>ст. 59.1</w:t>
              </w:r>
            </w:hyperlink>
            <w:r w:rsidRPr="00E82C95">
              <w:rPr>
                <w:rFonts w:eastAsiaTheme="minorHAnsi"/>
                <w:lang w:eastAsia="en-US"/>
              </w:rPr>
              <w:t xml:space="preserve">, </w:t>
            </w:r>
            <w:hyperlink r:id="rId12" w:history="1">
              <w:r w:rsidRPr="00E82C95">
                <w:rPr>
                  <w:rFonts w:eastAsiaTheme="minorHAnsi"/>
                  <w:lang w:eastAsia="en-US"/>
                </w:rPr>
                <w:t>59.3</w:t>
              </w:r>
            </w:hyperlink>
            <w:r w:rsidRPr="00E82C95">
              <w:rPr>
                <w:rFonts w:eastAsiaTheme="minorHAnsi"/>
                <w:lang w:eastAsia="en-US"/>
              </w:rPr>
              <w:t xml:space="preserve"> 79-ФЗ)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проведены проверки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Указать Ф.И.О. и должность муниципальных служащих, в отношении которых проведены проверки, а также ограничения и запреты, соблюдение которых проверялось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установлены факты несоблюдения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проведены проверки, а также ограничения и запреты, которые нарушены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привлеченных к ответственности по результатам проверок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привлеченных к ответственности, и вид дисциплинарного взыскания (замечание, выговор, предупреждение о неполном должностном соответствии)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2324"/>
        <w:gridCol w:w="3005"/>
        <w:gridCol w:w="3602"/>
      </w:tblGrid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муниципальных служащих, в отношении которых проведены проверки по поступившей информации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от</w:t>
            </w:r>
            <w:proofErr w:type="gramEnd"/>
            <w:r w:rsidRPr="00E82C9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 соблюдению ограничений и запретов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 соблюдению требований о предотвращении или урегулировании конфликта интересов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 соблюдению коррупционных ограничений и запретов, обязанностей, установленных в целях противодействия коррупции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районных СМИ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Общественного совета МО «Балезинский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2" w:name="Par500"/>
      <w:bookmarkEnd w:id="22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.6.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0"/>
        <w:gridCol w:w="4678"/>
      </w:tblGrid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граждан, которым отказано в замещении должности или выполнении работы по результатам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Выявлено 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0"/>
        <w:gridCol w:w="4678"/>
      </w:tblGrid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муниципальных служащих, в отношении которых проведены проверки по поступившей информации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от</w:t>
            </w:r>
            <w:proofErr w:type="gramEnd"/>
            <w:r w:rsidRPr="00E82C95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районных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3" w:name="Par530"/>
      <w:bookmarkEnd w:id="23"/>
      <w:r>
        <w:rPr>
          <w:rFonts w:eastAsiaTheme="minorHAnsi"/>
          <w:lang w:eastAsia="en-US"/>
        </w:rPr>
        <w:lastRenderedPageBreak/>
        <w:t>2</w:t>
      </w:r>
      <w:r w:rsidR="00E82C95" w:rsidRPr="00E82C95">
        <w:rPr>
          <w:rFonts w:eastAsiaTheme="minorHAnsi"/>
          <w:lang w:eastAsia="en-US"/>
        </w:rPr>
        <w:t>.7. Служебные проверки: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0"/>
        <w:gridCol w:w="4678"/>
      </w:tblGrid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в отношении которых проведены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7"/>
        <w:gridCol w:w="2043"/>
        <w:gridCol w:w="4678"/>
      </w:tblGrid>
      <w:tr w:rsidR="00E82C95" w:rsidRPr="00E82C95" w:rsidTr="00E82C95">
        <w:trPr>
          <w:tblCellSpacing w:w="5" w:type="nil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Основанием для проведения проверки послужило (информация, представление органа, организации)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проведены проверки (описать суть нарушения)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Привлечено к дисциплинарной ответственности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Указать Ф.И.О. и должность муниципальных служащих, в отношении которых проведены проверки (описать суть нарушения и вид дисциплинарного взыскания)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Направлено материалов в органы прокуратуры и правоохранительные органы по результатам проверки (в случае самостоятельной проверки)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4" w:name="Par552"/>
      <w:bookmarkEnd w:id="24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.8. Количество муниципальных служащих, привлеченных к ответственности за совершение коррупционных правонарушений (мошенничество, присвоение или растрата, совершенная лицом с использованием своего служебного положения, злоупотребление должностными полномочиями, нецелевое расходование бюджетных средств, получение взятки, дача взятки, служебный подлог и др.):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551"/>
        <w:gridCol w:w="964"/>
        <w:gridCol w:w="2438"/>
        <w:gridCol w:w="2127"/>
      </w:tblGrid>
      <w:tr w:rsidR="00E82C95" w:rsidRPr="00E82C95" w:rsidTr="00E82C95">
        <w:trPr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привлеченных к ответственности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 административной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 дисциплинарной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 уголовной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 наказанием в виде штрафа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 реальным лишением свободы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  <w:gridCol w:w="5387"/>
      </w:tblGrid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Ф.И.О., должность, за какое коррупционное правонарушение (описать)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Привлечены муниципальные служащие к ответственности за совершение коррупционных правонарушений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25" w:name="Par574"/>
      <w:bookmarkEnd w:id="25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7"/>
        <w:gridCol w:w="1814"/>
        <w:gridCol w:w="1814"/>
        <w:gridCol w:w="1757"/>
        <w:gridCol w:w="1136"/>
      </w:tblGrid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установленных фактов несоблюдения обязанностей, ограничений, запретов, требований к служебному поведению и урегулированию конфликта интересов: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выявленных коррупционных правонарушений со стороны: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муниципальных служащих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Доля муниципальных служащих, допустивших нарушения антикоррупционного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6" w:name="Par618"/>
      <w:bookmarkEnd w:id="26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.9. Уведомления муниципальными служащими представителя нанимателя о фактах обращения в целях склонения их к совершению коррупционных правонарушений: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  <w:gridCol w:w="5529"/>
      </w:tblGrid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Кол-во поступивших уведомлений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Кол-во рассмотренных уведомлений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 результатам рассмотрения: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Направлено в правоохранительные органы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Возбуждено уголовное дело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Привлечено к уголовной ответственности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48"/>
        <w:gridCol w:w="4820"/>
      </w:tblGrid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4479"/>
        <w:gridCol w:w="2298"/>
        <w:gridCol w:w="2324"/>
        <w:gridCol w:w="3346"/>
      </w:tblGrid>
      <w:tr w:rsidR="00E82C95" w:rsidRPr="00E82C95" w:rsidTr="00E82C95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Кол-во рассмотренных уведомлений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Уведомлены прокуратура или иные государственные органы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Ф.И.О.,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Суть вопроса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Какое вынесено заключение по результатам проверки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7" w:name="Par649"/>
      <w:bookmarkEnd w:id="27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.10. Уведомления муниципальных служащих о намерении выполнять иную оплачиваемую работу: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48"/>
        <w:gridCol w:w="4820"/>
      </w:tblGrid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Кол-во муниципальных служащих, которые уведомили об иной оплачиваемой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28" w:name="Par662"/>
      <w:bookmarkEnd w:id="28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.11. Работа Комиссии органа местного самоуправления по служебным спорам: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1"/>
        <w:gridCol w:w="4480"/>
        <w:gridCol w:w="3999"/>
        <w:gridCol w:w="3798"/>
      </w:tblGrid>
      <w:tr w:rsidR="00E82C95" w:rsidRPr="00E82C95" w:rsidTr="00E82C95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Создана ли Комиссия органа местного самоуправления по служебным спорам?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рассмотренных индивидуальных служебных споров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служебных споров, рассмотренных в судах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29" w:name="Par673"/>
      <w:bookmarkEnd w:id="29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38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48"/>
        <w:gridCol w:w="1701"/>
        <w:gridCol w:w="1757"/>
      </w:tblGrid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проверок органами местного самоуправления по соблюдению законодательства о муниципальной службе и принятых ими мер по противодействию коррупции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0" w:name="Par686"/>
      <w:bookmarkEnd w:id="30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.12. Результаты проверок сведений о расходах, проведенных подразделениями (должностными лицами) по профилактике коррупционных и иных правонарушений: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  <w:gridCol w:w="5159"/>
      </w:tblGrid>
      <w:tr w:rsidR="00E82C95" w:rsidRPr="00E82C95" w:rsidTr="00E82C95">
        <w:trPr>
          <w:tblCellSpacing w:w="5" w:type="nil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представивших сведения о своих расходах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справок о расходах, представленных муниципальными служащими на членов своей семьи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03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лиц, проинформировавших о совершении сделок по приобретению: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недвижимого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транспортных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ценных бумаг, акций (долей участия, паев в уставных (складочных) капиталах организаций)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03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лиц, сообщивших сведения о следующих источниках происхождения средств, за счет которых совершена сделка: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накопления за предыдущие годы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доход от продажи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наследство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кредитные обязательства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проверок сведений о расходах, из них на основе информации: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правоохранительных органов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политических партий и иных общественных объединений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Общественного совета МО «Балезинский район»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средств массовой информации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служащих, не представивших сведения о расходах, но обязанных их представить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служащих, представивших недостоверные сведения о расходах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материалов, направленных в связи с выявлением в ходе осуществления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расходами 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признаков преступлений, административных и иных правонарушений в правоохранительные органы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возбужденных по результатам осуществления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расходами уголовных дел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возбужденных по результатам осуществления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расходами производств по делам об административных правонарушениях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материалов, направленных в органы прокуратуры в соответствии с </w:t>
            </w:r>
            <w:hyperlink r:id="rId13" w:history="1">
              <w:r w:rsidRPr="00E82C95">
                <w:rPr>
                  <w:rFonts w:eastAsiaTheme="minorHAnsi"/>
                  <w:lang w:eastAsia="en-US"/>
                </w:rPr>
                <w:t>частью 3 статьи 16</w:t>
              </w:r>
            </w:hyperlink>
            <w:r w:rsidRPr="00E82C95">
              <w:rPr>
                <w:rFonts w:eastAsiaTheme="minorHAnsi"/>
                <w:lang w:eastAsia="en-US"/>
              </w:rPr>
              <w:t xml:space="preserve"> Федерального закона N 230-ФЗ "О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контроле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материалов, связанных с осуществлением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расходами, рассмотренных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По результатам рассмотрения Комиссией принято решение об установлении факта непредставления сведений о </w:t>
            </w:r>
            <w:r w:rsidRPr="00E82C95">
              <w:rPr>
                <w:rFonts w:eastAsiaTheme="minorHAnsi"/>
                <w:lang w:eastAsia="en-US"/>
              </w:rPr>
              <w:lastRenderedPageBreak/>
              <w:t>расходах, представления неполных или недостоверных сведений о расходах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1" w:name="Par754"/>
      <w:bookmarkEnd w:id="31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.13. Увольнение в связи с утратой доверия: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8911D0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E82C95" w:rsidRPr="00E82C95">
                <w:rPr>
                  <w:rFonts w:eastAsiaTheme="minorHAnsi"/>
                  <w:lang w:eastAsia="en-US"/>
                </w:rPr>
                <w:t>Ст. 59.2</w:t>
              </w:r>
            </w:hyperlink>
            <w:r w:rsidR="00E82C95" w:rsidRPr="00E82C95">
              <w:rPr>
                <w:rFonts w:eastAsiaTheme="minorHAnsi"/>
                <w:lang w:eastAsia="en-US"/>
              </w:rPr>
              <w:t xml:space="preserve"> 79-ФЗ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служащих, уволенных в связи с утратой доверия, из них по основаниям: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непринятия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непредставления служащим сведений о своих доходах, а также о доходах членов своей семьи либо представления заведомо недостоверных или неполных сведений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участия служащего на платной основе в деятельности органа управления коммерческой организации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осуществления служащим предпринимательской деятельности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по иным основаниям в соответствии с законодательством (указать каким)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2" w:name="Par771"/>
      <w:bookmarkEnd w:id="32"/>
      <w:r>
        <w:rPr>
          <w:rFonts w:eastAsiaTheme="minorHAnsi"/>
          <w:lang w:eastAsia="en-US"/>
        </w:rPr>
        <w:t>2</w:t>
      </w:r>
      <w:r w:rsidR="00E82C95" w:rsidRPr="00E82C95">
        <w:rPr>
          <w:rFonts w:eastAsiaTheme="minorHAnsi"/>
          <w:lang w:eastAsia="en-US"/>
        </w:rPr>
        <w:t>.14. Ротация служащих: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1BDB" w:rsidP="00E82C95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bookmarkStart w:id="33" w:name="Par780"/>
      <w:bookmarkEnd w:id="33"/>
      <w:r>
        <w:rPr>
          <w:rFonts w:eastAsiaTheme="minorHAnsi"/>
          <w:lang w:eastAsia="en-US"/>
        </w:rPr>
        <w:t>3</w:t>
      </w:r>
      <w:r w:rsidR="00E82C95" w:rsidRPr="00E82C95">
        <w:rPr>
          <w:rFonts w:eastAsiaTheme="minorHAnsi"/>
          <w:lang w:eastAsia="en-US"/>
        </w:rPr>
        <w:t>. Антикоррупционное просвещение и пропаганда, повышение информационной открытости муниципального образования «</w:t>
      </w:r>
      <w:r w:rsidR="00495535">
        <w:rPr>
          <w:rFonts w:eastAsiaTheme="minorHAnsi"/>
          <w:lang w:eastAsia="en-US"/>
        </w:rPr>
        <w:t>Люкское</w:t>
      </w:r>
      <w:r w:rsidR="00E82C95" w:rsidRPr="00E82C95">
        <w:rPr>
          <w:rFonts w:eastAsiaTheme="minorHAnsi"/>
          <w:lang w:eastAsia="en-US"/>
        </w:rPr>
        <w:t>»: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Информация о проделанной работе на отчетную дату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Каким образом органом местного самоуправления организовано антикоррупционное просвещение населения?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 организовано взаимодействие органа местного самоуправления со средствами массовой информации в сфере противодействия коррупции?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Освещаются ли в средствах массовой информации и размещаются ли на официальном сайте в сети Интернет результаты деятельности органов местного самоуправления по вопросам противодействия коррупции, в том числе по фактам привлечения должностных лиц к ответственности за совершение коррупционных правонарушений?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4" w:name="Par791"/>
      <w:bookmarkEnd w:id="34"/>
      <w:r>
        <w:rPr>
          <w:rFonts w:eastAsiaTheme="minorHAnsi"/>
          <w:lang w:eastAsia="en-US"/>
        </w:rPr>
        <w:t>3</w:t>
      </w:r>
      <w:r w:rsidR="00E82C95" w:rsidRPr="00E82C95">
        <w:rPr>
          <w:rFonts w:eastAsiaTheme="minorHAnsi"/>
          <w:lang w:eastAsia="en-US"/>
        </w:rPr>
        <w:t>.1. Взаимодействие органов местного самоуправления с общероссийскими и республиканскими средствами массовой информации: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выступлений официальных представителей органов местного самоуправления  в общероссийских средствах массовой информации, из них: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телепрограммах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радиопрограммах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печатных изданиях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сети Интернет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выступлений официальных представителей органов местного самоуправления в республиканских средствах массовой информации, из них: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телепрограммах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радиопрограммах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- в печатных изданиях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 сети Интернет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самоуправления, из них:  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телепрограммы, фильмы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радиопрограммы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печатные издания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социальная реклама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сайты сети Интернет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иные формы распространения информации (укажите их количество и опишите)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5" w:name="Par830"/>
      <w:bookmarkEnd w:id="35"/>
      <w:r>
        <w:rPr>
          <w:rFonts w:eastAsiaTheme="minorHAnsi"/>
          <w:lang w:eastAsia="en-US"/>
        </w:rPr>
        <w:t>3</w:t>
      </w:r>
      <w:r w:rsidR="00E82C95" w:rsidRPr="00E82C95">
        <w:rPr>
          <w:rFonts w:eastAsiaTheme="minorHAnsi"/>
          <w:lang w:eastAsia="en-US"/>
        </w:rPr>
        <w:t>.2. Проводимые мероприятия правовой и антикоррупционной направленности: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мероприятий правовой и антикоррупционной направленности в органе местного самоуправления, в том числе: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конференции, круглые столы, научно-практические семинары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иные мероприятия (укажите их количество и опишите)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Имеются ли в органе местного самоуправления стенды, отражающие актуальные вопросы профилактики и противодействия коррупции? Как часто происходит обновление информации на данных стендах?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36" w:name="Par843"/>
      <w:bookmarkEnd w:id="36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  <w:gridCol w:w="2268"/>
        <w:gridCol w:w="2126"/>
      </w:tblGrid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информационных материалов, методических рекомендаций, публикаций в СМИ о мерах антикоррупционного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проведенных мероприятий по антикоррупционной пропаганде и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7" w:name="Par861"/>
      <w:bookmarkEnd w:id="37"/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8" w:name="Par886"/>
      <w:bookmarkEnd w:id="38"/>
      <w:r>
        <w:rPr>
          <w:rFonts w:eastAsiaTheme="minorHAnsi"/>
          <w:lang w:eastAsia="en-US"/>
        </w:rPr>
        <w:t>3.3</w:t>
      </w:r>
      <w:r w:rsidR="00E82C95" w:rsidRPr="00E82C95">
        <w:rPr>
          <w:rFonts w:eastAsiaTheme="minorHAnsi"/>
          <w:lang w:eastAsia="en-US"/>
        </w:rPr>
        <w:t>. Антикоррупционное обучение муниципальных служащих: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665"/>
        <w:gridCol w:w="2098"/>
        <w:gridCol w:w="2665"/>
        <w:gridCol w:w="1984"/>
        <w:gridCol w:w="2070"/>
      </w:tblGrid>
      <w:tr w:rsidR="00E82C95" w:rsidRPr="00E82C95" w:rsidTr="00E82C95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Форма обучения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Общее количество служащих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них: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помощники (советники)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специалисты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обеспечивающие специалисты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Первоначальная подготовка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Повышение квалификации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Профессиональная переподготовка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Стажировка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Иная форма обучения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39" w:name="Par926"/>
      <w:bookmarkEnd w:id="39"/>
      <w:r>
        <w:rPr>
          <w:rFonts w:eastAsiaTheme="minorHAnsi"/>
          <w:lang w:eastAsia="en-US"/>
        </w:rPr>
        <w:t>3.4</w:t>
      </w:r>
      <w:r w:rsidR="00E82C95" w:rsidRPr="00E82C95">
        <w:rPr>
          <w:rFonts w:eastAsiaTheme="minorHAnsi"/>
          <w:lang w:eastAsia="en-US"/>
        </w:rPr>
        <w:t>. Антикоррупционное обучение муниципальных служащих, в должностные обязанности которых входит участие в противодействии коррупции: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665"/>
        <w:gridCol w:w="2098"/>
        <w:gridCol w:w="2665"/>
        <w:gridCol w:w="1984"/>
        <w:gridCol w:w="2070"/>
      </w:tblGrid>
      <w:tr w:rsidR="00E82C95" w:rsidRPr="00E82C95" w:rsidTr="00E82C95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Форма обучения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Общее количество служащих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них: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руководители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помощники (советники)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специалисты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обеспечивающие </w:t>
            </w:r>
            <w:r w:rsidRPr="00E82C95">
              <w:rPr>
                <w:rFonts w:eastAsiaTheme="minorHAnsi"/>
                <w:lang w:eastAsia="en-US"/>
              </w:rPr>
              <w:lastRenderedPageBreak/>
              <w:t>специалисты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Первоначальная подготовка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Повышение квалификации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Профессиональная переподготовка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Стажировка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Иная форма обучения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  <w:gridCol w:w="6095"/>
      </w:tblGrid>
      <w:tr w:rsidR="00E82C95" w:rsidRPr="00E82C95" w:rsidTr="00E82C95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Имеющиеся проблемы в организации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bookmarkStart w:id="40" w:name="Par970"/>
      <w:bookmarkEnd w:id="40"/>
      <w:r>
        <w:rPr>
          <w:rFonts w:eastAsiaTheme="minorHAnsi"/>
          <w:lang w:eastAsia="en-US"/>
        </w:rPr>
        <w:t>4</w:t>
      </w:r>
      <w:r w:rsidR="00E82C95" w:rsidRPr="00E82C95">
        <w:rPr>
          <w:rFonts w:eastAsiaTheme="minorHAnsi"/>
          <w:lang w:eastAsia="en-US"/>
        </w:rPr>
        <w:t>. Установление обратной связи с получателями муниципальных услуг, сотрудничество с институтами гражданского общества: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Информация о проделанной работе 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Создан ли электронный почтовый ящик "Нет коррупции" для обеспечения возможности сообщения организациями и гражданами информации (обращений) о ставших им известных фактах совершения работниками органов местного самоуправления, муниципальных организаций и учреждений коррупционных правонарушений, а также фактах несоблюдения указанными лицами запретов и ограничений, установленных законодательством?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Проводилось ли изучение общественного мнения об эффективности антикоррупционных мероприятий, проводимых в органе местного самоуправления муниципального образования «Балезинский район»? Каким образом данные результаты используются в антикоррупционной работе органа местного самоуправления?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Проводится ли мониторинг публикаций в средствах массовой информации о фактах коррупции со стороны работников органов местного самоуправления, муниципальных организаций и учреждений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41" w:name="Par981"/>
      <w:bookmarkEnd w:id="41"/>
      <w:r>
        <w:rPr>
          <w:rFonts w:eastAsiaTheme="minorHAnsi"/>
          <w:lang w:eastAsia="en-US"/>
        </w:rPr>
        <w:t>4</w:t>
      </w:r>
      <w:r w:rsidR="00E82C95" w:rsidRPr="00E82C95">
        <w:rPr>
          <w:rFonts w:eastAsiaTheme="minorHAnsi"/>
          <w:lang w:eastAsia="en-US"/>
        </w:rPr>
        <w:t>.1. Анализ работы с обращениями граждан и организаций: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обращений граждан и организаций о фактах коррупции посредством: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почты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электронного ящика "Нет коррупции"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82C95">
              <w:rPr>
                <w:rFonts w:eastAsiaTheme="minorHAnsi"/>
                <w:lang w:eastAsia="en-US"/>
              </w:rPr>
              <w:t>интернет-приемной</w:t>
            </w:r>
            <w:proofErr w:type="gram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электронной почты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личного приема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публикации в СМИ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горячей линии (телефона доверия)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иное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обращений граждан и организаций о фактах коррупции, поступивших в орган местного самоуправления в сфере: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здравоохранения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ЖКХ и строительства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агропромышленного комплекса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распоряжения имуществом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оказания государственных услуг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другое (указать)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Обращения граждан и организаций о коррупционных правонарушениях, совершенных муниципальными служащими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поступивших сообщений о коррупционных правонарушениях, совершенных муниципальными служащими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рассмотренных сообщений о коррупционных правонарушениях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муниципальных служащих, привлеченных к дисциплинарной ответственности по результатам рассмотрения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Из них уволено: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возбужденных уголовных дел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5"/>
        <w:gridCol w:w="3148"/>
        <w:gridCol w:w="4736"/>
        <w:gridCol w:w="3910"/>
      </w:tblGrid>
      <w:tr w:rsidR="00E82C95" w:rsidRPr="00E82C95" w:rsidTr="00E82C95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Рассмотрено сообщений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Содержание сообщения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 организована проверка сообщений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Принятые меры, решение по сообщению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42" w:name="Par1041"/>
      <w:bookmarkEnd w:id="42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2693"/>
        <w:gridCol w:w="2835"/>
      </w:tblGrid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официально обратившихся с жалобами и заявлениями на проявления коррупции в деятельности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495535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43" w:name="Par1054"/>
      <w:bookmarkEnd w:id="43"/>
      <w:r>
        <w:rPr>
          <w:rFonts w:eastAsiaTheme="minorHAnsi"/>
          <w:lang w:eastAsia="en-US"/>
        </w:rPr>
        <w:t>4</w:t>
      </w:r>
      <w:r w:rsidR="00E82C95" w:rsidRPr="00E82C95">
        <w:rPr>
          <w:rFonts w:eastAsiaTheme="minorHAnsi"/>
          <w:lang w:eastAsia="en-US"/>
        </w:rPr>
        <w:t>.2. Реализация антикоррупционной политики в рамках проведения административной реформы: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  <w:gridCol w:w="5159"/>
      </w:tblGrid>
      <w:tr w:rsidR="00E82C95" w:rsidRPr="00E82C95" w:rsidTr="00E82C95">
        <w:trPr>
          <w:tblCellSpacing w:w="5" w:type="nil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Внедрение инновационных технологий администрирования, повышающих объективность и способствующих прозрачности нормотворческих и управленческих процессов, а также обеспечивающих межведомственное электронное взаимодействие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44" w:name="Par1059"/>
      <w:bookmarkEnd w:id="44"/>
      <w:r w:rsidRPr="00E82C95">
        <w:rPr>
          <w:rFonts w:eastAsiaTheme="minorHAnsi"/>
          <w:lang w:eastAsia="en-US"/>
        </w:rPr>
        <w:t>Органы местного самоуправления муниципального образования «</w:t>
      </w:r>
      <w:r w:rsidR="00495535">
        <w:rPr>
          <w:rFonts w:eastAsiaTheme="minorHAnsi"/>
          <w:lang w:eastAsia="en-US"/>
        </w:rPr>
        <w:t>Люкское</w:t>
      </w:r>
      <w:r w:rsidRPr="00E82C95">
        <w:rPr>
          <w:rFonts w:eastAsiaTheme="minorHAnsi"/>
          <w:lang w:eastAsia="en-US"/>
        </w:rPr>
        <w:t>»: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737"/>
        <w:gridCol w:w="1248"/>
        <w:gridCol w:w="737"/>
        <w:gridCol w:w="1531"/>
        <w:gridCol w:w="737"/>
        <w:gridCol w:w="1531"/>
        <w:gridCol w:w="850"/>
      </w:tblGrid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Контрольные позиции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+/-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+/-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оказываемых гражданам и организациям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Удельный вес оказываемых гражданам и организациям услуг в электронном виде от общего количества услуг, оказываемых гражданам и 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Утверждено административных регламентов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Удельный вес органов, в которых завершено внедрение административных регламентов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45" w:name="Par1107"/>
      <w:bookmarkEnd w:id="45"/>
      <w:r w:rsidRPr="00E82C95">
        <w:rPr>
          <w:rFonts w:eastAsiaTheme="minorHAnsi"/>
          <w:lang w:eastAsia="en-US"/>
        </w:rPr>
        <w:t>Органы местного самоуправления: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737"/>
        <w:gridCol w:w="1390"/>
        <w:gridCol w:w="737"/>
        <w:gridCol w:w="1644"/>
        <w:gridCol w:w="737"/>
        <w:gridCol w:w="1531"/>
        <w:gridCol w:w="737"/>
      </w:tblGrid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Контрольные позиции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+/-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+/-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%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оказываемых гражданам и организациям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Утверждено административных регламентов предоставления муниципальных услуг и административных регламентов исполнения муниципальных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Удельный вес органов, в которых завершено внедрение административных регламентов предоставления муниципальных услуг и административных регламентов исполнения муниципальных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46" w:name="Par1155"/>
      <w:bookmarkStart w:id="47" w:name="Par1221"/>
      <w:bookmarkEnd w:id="46"/>
      <w:bookmarkEnd w:id="47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757"/>
        <w:gridCol w:w="1757"/>
        <w:gridCol w:w="1757"/>
        <w:gridCol w:w="2100"/>
      </w:tblGrid>
      <w:tr w:rsidR="00E82C95" w:rsidRPr="00E82C95" w:rsidTr="00E82C95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Уровень удовлетворенности заявителей качеством и доступностью муниципальных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1A626A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48" w:name="Par1234"/>
      <w:bookmarkEnd w:id="48"/>
      <w:r>
        <w:rPr>
          <w:rFonts w:eastAsiaTheme="minorHAnsi"/>
          <w:lang w:eastAsia="en-US"/>
        </w:rPr>
        <w:t>4.3</w:t>
      </w:r>
      <w:r w:rsidR="00E82C95" w:rsidRPr="00E82C95">
        <w:rPr>
          <w:rFonts w:eastAsiaTheme="minorHAnsi"/>
          <w:lang w:eastAsia="en-US"/>
        </w:rPr>
        <w:t xml:space="preserve"> Взаимодействие </w:t>
      </w:r>
      <w:r>
        <w:rPr>
          <w:rFonts w:eastAsiaTheme="minorHAnsi"/>
          <w:lang w:eastAsia="en-US"/>
        </w:rPr>
        <w:t>муниципального образования «Люкское»</w:t>
      </w:r>
      <w:r w:rsidR="00E82C95" w:rsidRPr="00E82C95">
        <w:rPr>
          <w:rFonts w:eastAsiaTheme="minorHAnsi"/>
          <w:lang w:eastAsia="en-US"/>
        </w:rPr>
        <w:t xml:space="preserve"> с институтами гражданского общества: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5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48"/>
        <w:gridCol w:w="5159"/>
      </w:tblGrid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 (в том числе количество общественных объединений и организаций, уставными задачами которых является участие в противодействии коррупции) </w:t>
            </w:r>
            <w:hyperlink w:anchor="Par1267" w:history="1">
              <w:r w:rsidRPr="00E82C95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Формы взаимодействия общественных объединений и организаций с органами местного самоуправления: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количество общественных объединений и организаций, представители которых участвуют в заседаниях рабочих групп, иных совещательных органов по вопросам профилактики и противодействия коррупции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мероприятий антикоррупционной направленности, проведенных с участием общественных объединений и организаций, в том числе: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конференции, круглые столы, научно-практические семинары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заседания Совета по противодействию коррупции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иные мероприятия (укажите их количество и опишите)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>Количество информационно-просветительских программ (на телевидении, радиоканалах, печатных изданиях, сети Интернет)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Какие принимаются меры для вовлечения общественных объединений и организаций в деятельность по профилактике и противодействию коррупции?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--------------------------------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9" w:name="Par1267"/>
      <w:bookmarkEnd w:id="49"/>
      <w:r w:rsidRPr="00E82C95">
        <w:rPr>
          <w:rFonts w:eastAsiaTheme="minorHAnsi"/>
          <w:lang w:eastAsia="en-US"/>
        </w:rPr>
        <w:t>&lt;*&gt; Данный количественный показатель указывается в скобках.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0B0E" w:rsidP="00E82C95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bookmarkStart w:id="50" w:name="Par1269"/>
      <w:bookmarkStart w:id="51" w:name="Par1368"/>
      <w:bookmarkEnd w:id="50"/>
      <w:bookmarkEnd w:id="51"/>
      <w:r>
        <w:rPr>
          <w:rFonts w:eastAsiaTheme="minorHAnsi"/>
          <w:lang w:eastAsia="en-US"/>
        </w:rPr>
        <w:t>5</w:t>
      </w:r>
      <w:r w:rsidR="00E82C95" w:rsidRPr="00E82C95">
        <w:rPr>
          <w:rFonts w:eastAsiaTheme="minorHAnsi"/>
          <w:lang w:eastAsia="en-US"/>
        </w:rPr>
        <w:t xml:space="preserve">. Совершенствование организации деятельности </w:t>
      </w:r>
      <w:r w:rsidR="001A626A">
        <w:rPr>
          <w:rFonts w:eastAsiaTheme="minorHAnsi"/>
          <w:lang w:eastAsia="en-US"/>
        </w:rPr>
        <w:t>муниципального образования «Люкское»</w:t>
      </w:r>
      <w:r w:rsidR="00E82C95" w:rsidRPr="00E82C95">
        <w:rPr>
          <w:rFonts w:eastAsiaTheme="minorHAnsi"/>
          <w:lang w:eastAsia="en-US"/>
        </w:rPr>
        <w:t xml:space="preserve"> в сфере закупок товаров, работ, услуг для обеспечения муниципальных нужд, управления и распоряжения муниципальным имуществом: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0B0E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52" w:name="Par1370"/>
      <w:bookmarkEnd w:id="52"/>
      <w:r>
        <w:rPr>
          <w:rFonts w:eastAsiaTheme="minorHAnsi"/>
          <w:lang w:eastAsia="en-US"/>
        </w:rPr>
        <w:t>5</w:t>
      </w:r>
      <w:r w:rsidR="00E82C95" w:rsidRPr="00E82C95">
        <w:rPr>
          <w:rFonts w:eastAsiaTheme="minorHAnsi"/>
          <w:lang w:eastAsia="en-US"/>
        </w:rPr>
        <w:t>.1. Организация деятельности, органов местного самоуправления в сфере закупок товаров, работ, услуг для обеспечения муниципальных нужд: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2310"/>
        <w:gridCol w:w="1815"/>
        <w:gridCol w:w="5230"/>
      </w:tblGrid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Информация о проделанной работе за отчетный период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Проведение мониторинга соблюдения требований Федерального </w:t>
            </w:r>
            <w:hyperlink r:id="rId15" w:history="1">
              <w:r w:rsidRPr="00E82C95">
                <w:rPr>
                  <w:rFonts w:eastAsiaTheme="minorHAnsi"/>
                  <w:lang w:eastAsia="en-US"/>
                </w:rPr>
                <w:t>закона</w:t>
              </w:r>
            </w:hyperlink>
            <w:r w:rsidRPr="00E82C95">
              <w:rPr>
                <w:rFonts w:eastAsiaTheme="minorHAnsi"/>
                <w:lang w:eastAsia="en-US"/>
              </w:rPr>
              <w:t xml:space="preserve"> от 05.04.2013 N 44-ФЗ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Сектор муниципального заказа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2015 год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 данной графе указываются результаты проделанной работы за отчетный период и численные показатели, в том числе: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1) количество: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проведенных плановых и внеплановых проверок;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рассмотренных дел об административных правонарушениях;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должностных лиц, привлеченных к административной ответственности;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- вынесенных постановлений о наложении административного наказания (штрафа);</w:t>
            </w:r>
          </w:p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2) вынесено постановлений о наложении штрафа (на сумму), а также сумма взысканных штрафов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 xml:space="preserve">Подготовка информационно-аналитических материалов о выявленных нарушениях при осуществлении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соблюдением законодательства о контрактной системе, выявленных при осуществлении контроля в сфере в сфере закупок товаров, работ услуг для обеспечения муниципальных нужд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highlight w:val="green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Сектор муниципального заказа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раз в полугодие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В данной графе указываются наименования информационных материалов, их количество, выявленные нарушения, а также иная информация</w:t>
            </w: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53" w:name="Par1391"/>
      <w:bookmarkEnd w:id="53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1"/>
        <w:gridCol w:w="1701"/>
        <w:gridCol w:w="1644"/>
        <w:gridCol w:w="1701"/>
        <w:gridCol w:w="1474"/>
      </w:tblGrid>
      <w:tr w:rsidR="00E82C95" w:rsidRPr="00E82C95" w:rsidTr="00E82C95">
        <w:trPr>
          <w:tblCellSpacing w:w="5" w:type="nil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82C95" w:rsidRPr="00E82C95" w:rsidRDefault="00E82C95" w:rsidP="008911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82C95" w:rsidRPr="00E82C95" w:rsidTr="00E82C95">
        <w:trPr>
          <w:tblCellSpacing w:w="5" w:type="nil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lastRenderedPageBreak/>
              <w:t xml:space="preserve">Количество нарушений законодательства при осуществлении </w:t>
            </w:r>
            <w:proofErr w:type="gramStart"/>
            <w:r w:rsidRPr="00E82C9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E82C95">
              <w:rPr>
                <w:rFonts w:eastAsiaTheme="minorHAnsi"/>
                <w:lang w:eastAsia="en-US"/>
              </w:rPr>
              <w:t xml:space="preserve"> соблюдением законодательства о контрактной системе, выявленных при осуществлении контроля в сфере в сфере закупок товаров, работ услуг для обеспечения муниципальных нужд уполномоченным органом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C30B0E" w:rsidP="00E82C95">
      <w:pPr>
        <w:widowControl w:val="0"/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bookmarkStart w:id="54" w:name="Par1408"/>
      <w:bookmarkEnd w:id="54"/>
      <w:r>
        <w:rPr>
          <w:rFonts w:eastAsiaTheme="minorHAnsi"/>
          <w:lang w:eastAsia="en-US"/>
        </w:rPr>
        <w:t>5</w:t>
      </w:r>
      <w:r w:rsidR="00E82C95" w:rsidRPr="00E82C95">
        <w:rPr>
          <w:rFonts w:eastAsiaTheme="minorHAnsi"/>
          <w:lang w:eastAsia="en-US"/>
        </w:rPr>
        <w:t>.2. Организация деятельности органов местного самоуправления в сфере управления и распоряжения муниципальным имуществом: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5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2"/>
        <w:gridCol w:w="2126"/>
        <w:gridCol w:w="425"/>
        <w:gridCol w:w="907"/>
        <w:gridCol w:w="1815"/>
        <w:gridCol w:w="1956"/>
        <w:gridCol w:w="56"/>
      </w:tblGrid>
      <w:tr w:rsidR="00E82C95" w:rsidRPr="00E82C95" w:rsidTr="00CA74AF">
        <w:trPr>
          <w:tblCellSpacing w:w="5" w:type="nil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Информация о проделанной работе за отчетный период</w:t>
            </w:r>
          </w:p>
        </w:tc>
      </w:tr>
      <w:tr w:rsidR="00E82C95" w:rsidRPr="00E82C95" w:rsidTr="00CA74AF">
        <w:trPr>
          <w:tblCellSpacing w:w="5" w:type="nil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Какие проведены мероприятия по совершенствованию системы учета муниципального имущества и оценке эффективности его использования?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Мероприятие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Срок исполнения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Информация о проделанной работе за отчетный период</w:t>
            </w: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CD46DD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CD46DD">
              <w:t xml:space="preserve">Подготовка проектов нормативных правовых актов в сфере управления и распоряжения имуществом, находящимся в </w:t>
            </w:r>
            <w:r>
              <w:t>муниципальной собственности</w:t>
            </w:r>
            <w:r w:rsidRPr="00CD46DD">
              <w:t>, и земельных правоотношений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A433E5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Специалист по доходам и землеустройству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CD46DD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CD46DD">
              <w:t xml:space="preserve">Осуществление </w:t>
            </w:r>
            <w:proofErr w:type="gramStart"/>
            <w:r w:rsidRPr="00CD46DD">
              <w:t>контроля за</w:t>
            </w:r>
            <w:proofErr w:type="gramEnd"/>
            <w:r w:rsidRPr="00CD46DD">
              <w:t xml:space="preserve"> использованием по назначению и сохранностью объектов </w:t>
            </w:r>
            <w:r>
              <w:t xml:space="preserve"> муниципальной собственности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A433E5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Специалист по доходам и землеустройству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CD46DD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CD46DD"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A433E5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Специалист по доходам и землеустройству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За отчетный период</w:t>
            </w: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уголовных дел, возбужденных по данным фактам, из них: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- количество уголовных дел, направленных в суд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- количество обвинительных приговоров, вынесенных по данным уголовным делам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Какие уголовные дела по фактам </w:t>
            </w:r>
            <w:proofErr w:type="spellStart"/>
            <w:r w:rsidRPr="00176F97">
              <w:t>рейдерства</w:t>
            </w:r>
            <w:proofErr w:type="spellEnd"/>
            <w:r w:rsidRPr="00176F97">
              <w:t xml:space="preserve"> имели наиболее широкий общественный резонанс и освещались в средствах массовой информации?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CA74AF">
        <w:trPr>
          <w:gridAfter w:val="1"/>
          <w:wAfter w:w="56" w:type="dxa"/>
          <w:tblCellSpacing w:w="5" w:type="nil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CA74AF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Какие меры в </w:t>
            </w:r>
            <w:r>
              <w:t xml:space="preserve">муниципальном образовании «Люкское» </w:t>
            </w:r>
            <w:r w:rsidRPr="00176F97">
              <w:t xml:space="preserve"> принимаются для противодействия рейдерским захватам?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outlineLvl w:val="4"/>
        <w:rPr>
          <w:rFonts w:eastAsiaTheme="minorHAnsi"/>
          <w:lang w:eastAsia="en-US"/>
        </w:rPr>
      </w:pPr>
      <w:bookmarkStart w:id="55" w:name="Par1447"/>
      <w:bookmarkEnd w:id="55"/>
      <w:r w:rsidRPr="00E82C95">
        <w:rPr>
          <w:rFonts w:eastAsiaTheme="minorHAnsi"/>
          <w:lang w:eastAsia="en-US"/>
        </w:rPr>
        <w:t>Индикаторы и показатели: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2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3"/>
        <w:gridCol w:w="1757"/>
        <w:gridCol w:w="1757"/>
      </w:tblGrid>
      <w:tr w:rsidR="00E82C95" w:rsidRPr="00E82C95" w:rsidTr="00E82C95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1 полугодие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2 полугодие 2015 года</w:t>
            </w:r>
          </w:p>
        </w:tc>
      </w:tr>
      <w:tr w:rsidR="00E82C95" w:rsidRPr="00E82C95" w:rsidTr="00E82C95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95711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2C95">
              <w:rPr>
                <w:rFonts w:eastAsiaTheme="minorHAnsi"/>
                <w:lang w:eastAsia="en-US"/>
              </w:rPr>
              <w:t>Количество нарушений действующего законодательства по использованию и сохранности имущества, находящегося в собственности муниципального образования «</w:t>
            </w:r>
            <w:r w:rsidR="00957110">
              <w:rPr>
                <w:rFonts w:eastAsiaTheme="minorHAnsi"/>
                <w:lang w:eastAsia="en-US"/>
              </w:rPr>
              <w:t>Люкское</w:t>
            </w:r>
            <w:r w:rsidRPr="00E82C9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E82C95" w:rsidRDefault="00E82C95" w:rsidP="00E82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Pr="00176F97" w:rsidRDefault="00C30B0E" w:rsidP="00CA74A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56" w:name="Par1460"/>
      <w:bookmarkStart w:id="57" w:name="Par1485"/>
      <w:bookmarkEnd w:id="56"/>
      <w:bookmarkEnd w:id="57"/>
      <w:r>
        <w:rPr>
          <w:rFonts w:eastAsiaTheme="minorHAnsi"/>
          <w:lang w:eastAsia="en-US"/>
        </w:rPr>
        <w:t>6</w:t>
      </w:r>
      <w:r w:rsidR="00CA74AF" w:rsidRPr="00176F97">
        <w:t>. Мероприятия по противодействию коррупции в подведомственных организациях и учреждениях: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32"/>
        <w:gridCol w:w="4819"/>
      </w:tblGrid>
      <w:tr w:rsidR="00CA74AF" w:rsidRPr="00176F97" w:rsidTr="008911D0">
        <w:trPr>
          <w:tblCellSpacing w:w="5" w:type="nil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подведомственных организаций, учреждений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принятых планов по противодействию коррупции в подведомственных организациях, учреждениях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3"/>
        <w:gridCol w:w="4678"/>
      </w:tblGrid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953656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Количество руководителей </w:t>
            </w:r>
            <w:r>
              <w:t>муниципальных</w:t>
            </w:r>
            <w:r w:rsidRPr="00176F97">
              <w:t xml:space="preserve"> учреждений </w:t>
            </w:r>
            <w:r>
              <w:t>муниципального образования «</w:t>
            </w:r>
            <w:r w:rsidR="00953656">
              <w:t>Люкское</w:t>
            </w:r>
            <w:r>
              <w:t>»</w:t>
            </w:r>
            <w:r w:rsidRPr="00176F97">
              <w:t xml:space="preserve">, представивших </w:t>
            </w:r>
            <w:r w:rsidRPr="00176F97">
              <w:lastRenderedPageBreak/>
      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3"/>
        <w:gridCol w:w="4678"/>
      </w:tblGrid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поступивших сообщений о коррупционных правонарушениях, совершенных работниками подведомственных организаций и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выявленных коррупционных правонарушений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работников организаций и учреждений, привлеченных к ответственности за совершение коррупционных правонарушений, 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уголовной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дисциплинарной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Какие проводятся мероприятия по противодействию коррупции в </w:t>
            </w:r>
            <w:r>
              <w:t>муниципальных</w:t>
            </w:r>
            <w:r w:rsidRPr="00176F97">
              <w:t xml:space="preserve"> организациях и учреждениях?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Какие профилактические антикоррупционные меры применяются в </w:t>
            </w:r>
            <w:r>
              <w:t>муниципальных</w:t>
            </w:r>
            <w:r w:rsidRPr="00176F97">
              <w:t xml:space="preserve"> организациях и учреждениях?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7</w:t>
      </w:r>
      <w:r w:rsidRPr="00176F97">
        <w:t>. Предложения по совершенствованию антикоррупционной работы: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CA74AF" w:rsidRPr="00176F97" w:rsidTr="008911D0">
        <w:tc>
          <w:tcPr>
            <w:tcW w:w="15559" w:type="dxa"/>
          </w:tcPr>
          <w:p w:rsidR="00CA74AF" w:rsidRPr="00F54B70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E82C95" w:rsidRPr="00E82C95" w:rsidRDefault="00E82C95" w:rsidP="00CA74AF">
      <w:pPr>
        <w:widowControl w:val="0"/>
        <w:autoSpaceDE w:val="0"/>
        <w:autoSpaceDN w:val="0"/>
        <w:adjustRightInd w:val="0"/>
        <w:jc w:val="both"/>
        <w:outlineLvl w:val="2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Подпись должностного лица,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2C95">
        <w:rPr>
          <w:rFonts w:eastAsiaTheme="minorHAnsi"/>
          <w:lang w:eastAsia="en-US"/>
        </w:rPr>
        <w:t>дата представления информации</w:t>
      </w: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P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C95" w:rsidRDefault="00E82C95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110" w:rsidRDefault="00957110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11D0" w:rsidRDefault="008911D0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11D0" w:rsidRDefault="008911D0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right"/>
      </w:pPr>
      <w:r w:rsidRPr="00176F97">
        <w:lastRenderedPageBreak/>
        <w:t>Прилож</w:t>
      </w:r>
      <w:bookmarkStart w:id="58" w:name="_GoBack"/>
      <w:bookmarkEnd w:id="58"/>
      <w:r w:rsidRPr="00176F97">
        <w:t>ение 2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jc w:val="right"/>
      </w:pPr>
      <w:r w:rsidRPr="00176F97">
        <w:t>к Порядку</w:t>
      </w:r>
      <w:r>
        <w:t xml:space="preserve"> </w:t>
      </w:r>
      <w:r w:rsidRPr="00176F97">
        <w:t xml:space="preserve">проведения </w:t>
      </w:r>
      <w:r>
        <w:br/>
      </w:r>
      <w:r w:rsidRPr="00176F97">
        <w:t>антикоррупционного</w:t>
      </w:r>
      <w:r>
        <w:t xml:space="preserve"> </w:t>
      </w:r>
      <w:r w:rsidRPr="00176F97">
        <w:t>мониторинга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jc w:val="right"/>
      </w:pPr>
    </w:p>
    <w:p w:rsidR="00CA74AF" w:rsidRPr="006022C1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bookmarkStart w:id="59" w:name="Par1501"/>
      <w:bookmarkEnd w:id="59"/>
      <w:r w:rsidRPr="006022C1">
        <w:rPr>
          <w:rFonts w:ascii="Times New Roman" w:hAnsi="Times New Roman" w:cs="Times New Roman"/>
        </w:rPr>
        <w:t>ИНФОРМАЦИЯ</w:t>
      </w:r>
    </w:p>
    <w:p w:rsidR="00CA74AF" w:rsidRPr="006022C1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r w:rsidRPr="006022C1">
        <w:rPr>
          <w:rFonts w:ascii="Times New Roman" w:hAnsi="Times New Roman" w:cs="Times New Roman"/>
        </w:rPr>
        <w:t>о мерах, принимаемых по предотвращению конфликта интересов</w:t>
      </w:r>
    </w:p>
    <w:p w:rsidR="00CA74AF" w:rsidRPr="006022C1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r w:rsidRPr="006022C1">
        <w:rPr>
          <w:rFonts w:ascii="Times New Roman" w:hAnsi="Times New Roman" w:cs="Times New Roman"/>
        </w:rPr>
        <w:t>на муниципальной службе, и работе Комиссии по соблюдению</w:t>
      </w:r>
    </w:p>
    <w:p w:rsidR="00CA74AF" w:rsidRPr="006022C1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r w:rsidRPr="006022C1">
        <w:rPr>
          <w:rFonts w:ascii="Times New Roman" w:hAnsi="Times New Roman" w:cs="Times New Roman"/>
        </w:rPr>
        <w:t>требований к служебному поведению муниципальных служащих и урегулированию конфликта интересов</w:t>
      </w:r>
    </w:p>
    <w:p w:rsidR="00CA74AF" w:rsidRPr="006022C1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r w:rsidRPr="006022C1">
        <w:rPr>
          <w:rFonts w:ascii="Times New Roman" w:hAnsi="Times New Roman" w:cs="Times New Roman"/>
        </w:rPr>
        <w:t xml:space="preserve"> _________________________________________</w:t>
      </w:r>
    </w:p>
    <w:p w:rsidR="00CA74AF" w:rsidRPr="006022C1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r w:rsidRPr="006022C1">
        <w:rPr>
          <w:rFonts w:ascii="Times New Roman" w:hAnsi="Times New Roman" w:cs="Times New Roman"/>
        </w:rPr>
        <w:t xml:space="preserve">наименование государственного органа </w:t>
      </w:r>
    </w:p>
    <w:p w:rsidR="00CA74AF" w:rsidRPr="00176F97" w:rsidRDefault="00CA74AF" w:rsidP="00CA74AF">
      <w:pPr>
        <w:pStyle w:val="ConsPlusNonformat"/>
        <w:jc w:val="center"/>
        <w:rPr>
          <w:rFonts w:ascii="Times New Roman" w:hAnsi="Times New Roman" w:cs="Times New Roman"/>
        </w:rPr>
      </w:pPr>
      <w:r w:rsidRPr="006022C1">
        <w:rPr>
          <w:rFonts w:ascii="Times New Roman" w:hAnsi="Times New Roman" w:cs="Times New Roman"/>
        </w:rPr>
        <w:t>(п</w:t>
      </w:r>
      <w:r>
        <w:rPr>
          <w:rFonts w:ascii="Times New Roman" w:hAnsi="Times New Roman" w:cs="Times New Roman"/>
        </w:rPr>
        <w:t>редставляется ежеквартально на 15 марта, 1</w:t>
      </w:r>
      <w:r w:rsidRPr="006022C1">
        <w:rPr>
          <w:rFonts w:ascii="Times New Roman" w:hAnsi="Times New Roman" w:cs="Times New Roman"/>
        </w:rPr>
        <w:t>5 июня,</w:t>
      </w:r>
      <w:r>
        <w:rPr>
          <w:rFonts w:ascii="Times New Roman" w:hAnsi="Times New Roman" w:cs="Times New Roman"/>
        </w:rPr>
        <w:t xml:space="preserve"> 15 сентября, 1</w:t>
      </w:r>
      <w:r w:rsidRPr="006022C1">
        <w:rPr>
          <w:rFonts w:ascii="Times New Roman" w:hAnsi="Times New Roman" w:cs="Times New Roman"/>
        </w:rPr>
        <w:t>0 декабря)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60" w:name="Par1511"/>
      <w:bookmarkEnd w:id="60"/>
      <w:r w:rsidRPr="00176F97">
        <w:t xml:space="preserve">1. Комплекс мер, принимаемых для предотвращения конфликта интересов на </w:t>
      </w:r>
      <w:r>
        <w:t>муниципальной с</w:t>
      </w:r>
      <w:r w:rsidRPr="00176F97">
        <w:t>лужбе: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7513"/>
      </w:tblGrid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BD3D77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6022C1">
              <w:t xml:space="preserve">Меры, принимаемые для выявления случаев конфликта интересов среди лиц, замещающих </w:t>
            </w:r>
            <w:r>
              <w:t>муниципальные</w:t>
            </w:r>
            <w:r w:rsidRPr="006022C1">
              <w:t xml:space="preserve"> должности </w:t>
            </w:r>
            <w:r>
              <w:t>и муниципальных служащих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(указать: в чьих полномочиях выявление случаев конфликта интересов среди указанных лиц, каким образом данные полномочия закреплены; роль подразделений (должностных лиц) кадровых служб в данной работе; каким образом выявляются случаи конфликта интересов, используемые при этом алгоритмы работы, привести примеры)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6022C1">
              <w:t xml:space="preserve">Меры, принимаемые для предотвращения и урегулирования конфликта интересов среди лиц, замещающих </w:t>
            </w:r>
            <w:r>
              <w:t>муниципальные</w:t>
            </w:r>
            <w:r w:rsidRPr="006022C1">
              <w:t xml:space="preserve"> должности  и </w:t>
            </w:r>
            <w:r>
              <w:t>муниципальных служащих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(указать: конкретные меры по предотвращению и урегулированию конфликта интересов среди указанных лиц; наименование и реквизиты нормативного акта государственного органа, регулирующего деятельность Комиссии по урегулированию конфликта интересов)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953656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Управленческие меры по профилактике и предупреждению коррупции, принимаемые в </w:t>
            </w:r>
            <w:r>
              <w:t>органе местного самоуправления муниципального образования «</w:t>
            </w:r>
            <w:r w:rsidR="00953656">
              <w:t>Люкское</w:t>
            </w:r>
            <w: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 конкретные меры с приложением перечня реализуемых и планируемых мероприятий)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Меры по обеспечению </w:t>
            </w:r>
            <w:proofErr w:type="gramStart"/>
            <w:r w:rsidRPr="00176F97">
              <w:t>контроля за</w:t>
            </w:r>
            <w:proofErr w:type="gramEnd"/>
            <w:r w:rsidRPr="00176F97">
              <w:t xml:space="preserve"> соблюдением установленных ограничений (запретов) для </w:t>
            </w:r>
            <w:r>
              <w:t>муниципальных</w:t>
            </w:r>
            <w:r w:rsidRPr="00176F97">
              <w:t xml:space="preserve"> служащих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 конкретные меры с приложением перечня реализуемых и планируемых мероприятий)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6022C1">
              <w:t xml:space="preserve">Меры по обеспечению </w:t>
            </w:r>
            <w:proofErr w:type="gramStart"/>
            <w:r w:rsidRPr="006022C1">
              <w:t>контроля за</w:t>
            </w:r>
            <w:proofErr w:type="gramEnd"/>
            <w:r w:rsidRPr="006022C1">
              <w:t xml:space="preserve"> соблюдением </w:t>
            </w:r>
            <w:r>
              <w:t>муниципальными</w:t>
            </w:r>
            <w:r w:rsidRPr="006022C1">
              <w:t xml:space="preserve"> служащими общих принципов служебного поведения, утвержденных </w:t>
            </w:r>
            <w:hyperlink r:id="rId16" w:history="1">
              <w:r w:rsidRPr="006022C1">
                <w:t>Указом</w:t>
              </w:r>
            </w:hyperlink>
            <w:r w:rsidRPr="006022C1">
              <w:t xml:space="preserve"> Президента РФ от 12.08.2002 N 885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 конкретные меры с приложением перечня реализуемых и планируемых мероприятий)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Меры, принимаемые по стимулированию антикоррупционного поведения служащих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 конкретные меры, привести примеры)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Меры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(указать конкретные меры)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Обсуждение вопроса о состоянии работы по выявлению случаев возникновения конфликта интересов и мерах по ее совершенствованию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2015 год (где, когда обсуждался вопрос, какие решения приняты, в том числе по совершенствованию работы)</w:t>
            </w: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191"/>
        <w:gridCol w:w="1191"/>
        <w:gridCol w:w="1191"/>
        <w:gridCol w:w="1191"/>
        <w:gridCol w:w="906"/>
        <w:gridCol w:w="285"/>
        <w:gridCol w:w="1191"/>
        <w:gridCol w:w="1191"/>
        <w:gridCol w:w="1018"/>
      </w:tblGrid>
      <w:tr w:rsidR="00CA74AF" w:rsidRPr="00176F97" w:rsidTr="008911D0">
        <w:trPr>
          <w:tblCellSpacing w:w="5" w:type="nil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Включение в состав Комиссии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0F78E8" w:rsidRDefault="00CA74AF" w:rsidP="008911D0">
            <w:pPr>
              <w:widowControl w:val="0"/>
              <w:autoSpaceDE w:val="0"/>
              <w:autoSpaceDN w:val="0"/>
              <w:adjustRightInd w:val="0"/>
            </w:pPr>
            <w:r>
              <w:t>представителя О</w:t>
            </w:r>
            <w:r w:rsidRPr="000F78E8">
              <w:t>бщественного совета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0F78E8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0F78E8">
              <w:t>представителя общественной организации ветеранов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0F78E8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0F78E8">
              <w:t>представителя профсоюзной организации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0F78E8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0F78E8">
              <w:t>представителя иного коллегиального органа или совета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176F97">
              <w:t xml:space="preserve"> год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квартал </w:t>
            </w:r>
            <w:r>
              <w:lastRenderedPageBreak/>
              <w:t>2015</w:t>
            </w:r>
            <w:r w:rsidRPr="00176F97"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 квартал </w:t>
            </w:r>
            <w:r>
              <w:lastRenderedPageBreak/>
              <w:t>2015</w:t>
            </w:r>
            <w:r w:rsidRPr="00176F97">
              <w:t>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lastRenderedPageBreak/>
              <w:t>3 ква</w:t>
            </w:r>
            <w:r>
              <w:t xml:space="preserve">ртал </w:t>
            </w:r>
            <w:r>
              <w:lastRenderedPageBreak/>
              <w:t>2015</w:t>
            </w:r>
            <w:r w:rsidRPr="00176F97"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 квартал </w:t>
            </w:r>
            <w:r>
              <w:lastRenderedPageBreak/>
              <w:t>2015</w:t>
            </w:r>
            <w:r w:rsidRPr="00176F97">
              <w:t xml:space="preserve"> г.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lastRenderedPageBreak/>
              <w:t xml:space="preserve">Количество уведомлений </w:t>
            </w:r>
            <w:r>
              <w:t>муниципальными</w:t>
            </w:r>
            <w:r w:rsidRPr="00176F97">
              <w:t xml:space="preserve"> служащими в письменной форме своих непосредственных начальников о возникшем конфликте интересов или о возможности его возникновения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Количество случаев изменения должностного или служебного положения </w:t>
            </w:r>
            <w:r>
              <w:t>муниципального</w:t>
            </w:r>
            <w:r w:rsidRPr="00176F97">
              <w:t xml:space="preserve"> служащего (отстранения от исполнения должностных (служебных) обязанностей и (или) отказов </w:t>
            </w:r>
            <w:r>
              <w:t>муниципальных</w:t>
            </w:r>
            <w:r w:rsidRPr="00176F97">
              <w:t xml:space="preserve"> служащих от выгоды, явившейся причиной возникновения конфликта интересов)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Количество случаев отвода или самоотвода </w:t>
            </w:r>
            <w:r>
              <w:t>муниципального</w:t>
            </w:r>
            <w:r w:rsidRPr="00176F97">
              <w:t xml:space="preserve"> служащего в целях предотвращения и урегулирования конфликта интересов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 xml:space="preserve">Количество случаев передачи </w:t>
            </w:r>
            <w:r>
              <w:t>муниципальными</w:t>
            </w:r>
            <w:r w:rsidRPr="00176F97">
              <w:t xml:space="preserve"> служащими принадлежащих им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61" w:name="Par1591"/>
      <w:bookmarkEnd w:id="61"/>
      <w:r w:rsidRPr="00176F97">
        <w:t xml:space="preserve">2. Информация о заседаниях Комиссии по соблюдению требований к служебному поведению </w:t>
      </w:r>
      <w:r>
        <w:t>муниципальных</w:t>
      </w:r>
      <w:r w:rsidRPr="00176F97">
        <w:t xml:space="preserve"> служащих и урегулированию конфликта интересов:</w:t>
      </w: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787"/>
        <w:gridCol w:w="2494"/>
        <w:gridCol w:w="1928"/>
        <w:gridCol w:w="1871"/>
        <w:gridCol w:w="2381"/>
        <w:gridCol w:w="2580"/>
      </w:tblGrid>
      <w:tr w:rsidR="00CA74AF" w:rsidRPr="00176F97" w:rsidTr="008911D0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Дата заседания Комиссии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Кол-во рассмотренных материалов (обращений)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Вопросы, рассмотренные на заседании Комиссии (в том числе организационного характера, например, утверждение Плана работы Комиссии)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 xml:space="preserve">Ф.И.О., должность </w:t>
            </w:r>
            <w:r>
              <w:t>муниципальных</w:t>
            </w:r>
            <w:r w:rsidRPr="00176F97">
              <w:t xml:space="preserve"> служащих, в отношении которых проводилось заседание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Решение Комиссии, рекомендации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Меры дисциплинарной ответственности, примененные к гражданским служащим на основании рекомендаций Комиссии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Материалы, направленные в правоохранительные органы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1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заседаний 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материалов _____</w:t>
            </w:r>
          </w:p>
        </w:tc>
        <w:tc>
          <w:tcPr>
            <w:tcW w:w="1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2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заседаний 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материалов _____</w:t>
            </w:r>
          </w:p>
        </w:tc>
        <w:tc>
          <w:tcPr>
            <w:tcW w:w="1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3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lastRenderedPageBreak/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заседаний ______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материалов _____</w:t>
            </w:r>
          </w:p>
        </w:tc>
        <w:tc>
          <w:tcPr>
            <w:tcW w:w="1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4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заседаний 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материалов _____</w:t>
            </w:r>
          </w:p>
        </w:tc>
        <w:tc>
          <w:tcPr>
            <w:tcW w:w="1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</w:pPr>
      <w:r w:rsidRPr="00176F97">
        <w:t>ИТОГО: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5499"/>
        <w:gridCol w:w="7542"/>
      </w:tblGrid>
      <w:tr w:rsidR="00CA74AF" w:rsidRPr="00176F97" w:rsidTr="008911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Проведено заседаний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F97">
              <w:t>Рассмотрено материалов (обращений)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F97">
              <w:t>За 2015 г.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4AF" w:rsidRPr="00176F97" w:rsidRDefault="00CA74AF" w:rsidP="00CA74AF">
      <w:pPr>
        <w:widowControl w:val="0"/>
        <w:autoSpaceDE w:val="0"/>
        <w:autoSpaceDN w:val="0"/>
        <w:adjustRightInd w:val="0"/>
        <w:jc w:val="right"/>
      </w:pPr>
    </w:p>
    <w:p w:rsidR="00CA74AF" w:rsidRPr="00176F97" w:rsidRDefault="00CA74AF" w:rsidP="00CA74A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62" w:name="Par1749"/>
      <w:bookmarkEnd w:id="62"/>
      <w:r w:rsidRPr="00176F97">
        <w:t>3. Информация о выявленных случаях конфликта интересов: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2616"/>
      </w:tblGrid>
      <w:tr w:rsidR="00CA74AF" w:rsidRPr="00176F97" w:rsidTr="008911D0">
        <w:trPr>
          <w:tblCellSpacing w:w="5" w:type="nil"/>
        </w:trPr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Количество выявленных случаев конфликтов среди лиц, замещающих: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CE700A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муниципальные</w:t>
            </w:r>
            <w:r w:rsidRPr="000F78E8">
              <w:t xml:space="preserve"> должности 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в 2015 году _________ случаев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0F78E8">
              <w:t xml:space="preserve">Предание гласности выявленным случаям конфликта интересов среди лиц, замещающих </w:t>
            </w:r>
            <w:r>
              <w:t>муниципальные</w:t>
            </w:r>
            <w:r w:rsidRPr="000F78E8">
              <w:t xml:space="preserve"> должности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76F97">
              <w:t>(где данные случаи обсуждались, опубликовывались, рассматривались в качестве примера по недопущению подобных случаев; какие механизмы для этой работы используются (стенды в общественных местах, СМИ, сайты в сети Интернет и т.п.)</w:t>
            </w:r>
            <w:proofErr w:type="gramEnd"/>
          </w:p>
        </w:tc>
      </w:tr>
      <w:tr w:rsidR="00CA74AF" w:rsidRPr="00176F97" w:rsidTr="008911D0">
        <w:trPr>
          <w:tblCellSpacing w:w="5" w:type="nil"/>
        </w:trPr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CE700A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Муниципальные служащие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CE700A" w:rsidRDefault="00CA74AF" w:rsidP="008911D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4AF" w:rsidRPr="00176F97" w:rsidTr="008911D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0F78E8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0F78E8">
              <w:t>в 2015 году _________ случаев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176F97"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</w:tc>
      </w:tr>
      <w:tr w:rsidR="00CA74AF" w:rsidRPr="00176F97" w:rsidTr="008911D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0F78E8" w:rsidRDefault="00CA74AF" w:rsidP="008911D0">
            <w:pPr>
              <w:widowControl w:val="0"/>
              <w:autoSpaceDE w:val="0"/>
              <w:autoSpaceDN w:val="0"/>
              <w:adjustRightInd w:val="0"/>
            </w:pPr>
            <w:r w:rsidRPr="000F78E8">
              <w:t xml:space="preserve">Предание гласности выявленным случаям конфликта интересов среди </w:t>
            </w:r>
            <w:r>
              <w:t>муниципальных служащих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F" w:rsidRPr="00176F97" w:rsidRDefault="00CA74AF" w:rsidP="008911D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76F97">
              <w:t>(где данные случаи обсуждались, опубликовывались, рассматривались в качестве примера по недопущению подобных случаев; какие механизмы для этой работы используются (стенды в общественных местах, СМИ, сайты в сети Интернет и т.п.)</w:t>
            </w:r>
            <w:proofErr w:type="gramEnd"/>
          </w:p>
        </w:tc>
      </w:tr>
    </w:tbl>
    <w:p w:rsidR="00CA74AF" w:rsidRDefault="00CA74AF" w:rsidP="00CA74AF">
      <w:pPr>
        <w:widowControl w:val="0"/>
        <w:autoSpaceDE w:val="0"/>
        <w:autoSpaceDN w:val="0"/>
        <w:adjustRightInd w:val="0"/>
        <w:jc w:val="right"/>
      </w:pPr>
    </w:p>
    <w:p w:rsidR="00953656" w:rsidRDefault="00953656" w:rsidP="00CA74AF">
      <w:pPr>
        <w:widowControl w:val="0"/>
        <w:autoSpaceDE w:val="0"/>
        <w:autoSpaceDN w:val="0"/>
        <w:adjustRightInd w:val="0"/>
        <w:jc w:val="right"/>
      </w:pPr>
    </w:p>
    <w:p w:rsidR="00953656" w:rsidRDefault="00CA74AF" w:rsidP="00CA74AF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образования </w:t>
      </w:r>
    </w:p>
    <w:p w:rsidR="00E82C95" w:rsidRPr="00E82C95" w:rsidRDefault="00CA74AF" w:rsidP="00E82C9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 w:rsidR="00953656">
        <w:t>Люкское</w:t>
      </w:r>
      <w:r>
        <w:t>»</w:t>
      </w:r>
      <w:r>
        <w:tab/>
      </w:r>
      <w:r w:rsidR="00953656">
        <w:t xml:space="preserve">                                                                                                                                                                         В.Н. Наговицын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2C95" w:rsidRPr="00E82C95" w:rsidSect="00E82C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626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5"/>
    <w:rsid w:val="001A626A"/>
    <w:rsid w:val="001D1B55"/>
    <w:rsid w:val="002C3E74"/>
    <w:rsid w:val="003038D5"/>
    <w:rsid w:val="003D1C74"/>
    <w:rsid w:val="003E1D08"/>
    <w:rsid w:val="00495535"/>
    <w:rsid w:val="00524100"/>
    <w:rsid w:val="005725FA"/>
    <w:rsid w:val="00756046"/>
    <w:rsid w:val="00767CDC"/>
    <w:rsid w:val="00794F1C"/>
    <w:rsid w:val="00824AD1"/>
    <w:rsid w:val="008911D0"/>
    <w:rsid w:val="0090227B"/>
    <w:rsid w:val="00953656"/>
    <w:rsid w:val="00957110"/>
    <w:rsid w:val="00A87306"/>
    <w:rsid w:val="00B47B54"/>
    <w:rsid w:val="00BA0DEB"/>
    <w:rsid w:val="00BC0858"/>
    <w:rsid w:val="00C200A8"/>
    <w:rsid w:val="00C30B0E"/>
    <w:rsid w:val="00C31BDB"/>
    <w:rsid w:val="00CA74AF"/>
    <w:rsid w:val="00D53493"/>
    <w:rsid w:val="00DA18AD"/>
    <w:rsid w:val="00E11AC5"/>
    <w:rsid w:val="00E47BB1"/>
    <w:rsid w:val="00E82C95"/>
    <w:rsid w:val="00F01B99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1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82C95"/>
  </w:style>
  <w:style w:type="paragraph" w:customStyle="1" w:styleId="ConsPlusNormal">
    <w:name w:val="ConsPlusNormal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C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1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82C95"/>
  </w:style>
  <w:style w:type="paragraph" w:customStyle="1" w:styleId="ConsPlusNormal">
    <w:name w:val="ConsPlusNormal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2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C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932337C2E7B61FA24AE53CCEA39D93918C5B9635D6FC904431DD674D3B045B2F0F2DEA8B3608301A3BEtDY7D" TargetMode="External"/><Relationship Id="rId13" Type="http://schemas.openxmlformats.org/officeDocument/2006/relationships/hyperlink" Target="consultantplus://offline/ref=B3D932337C2E7B61FA24B05EDA8667D13B1093B1605E609C5F1C468B23DABA12F5BFAB9CECBE6083t0Y6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3D932337C2E7B61FA24B05EDA8667D13B1792B16558609C5F1C468B23DABA12F5BFAB9BtEY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D932337C2E7B61FA24B05EDA8667D1321A9EB46C553D9657454A89t2Y4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3D932337C2E7B61FA24B05EDA8667D13B1792B16558609C5F1C468B23DABA12F5BFAB98tEY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D932337C2E7B61FA24B05EDA8667D13B169CB46659609C5F1C468B23tDYAD" TargetMode="External"/><Relationship Id="rId10" Type="http://schemas.openxmlformats.org/officeDocument/2006/relationships/hyperlink" Target="consultantplus://offline/ref=B3D932337C2E7B61FA24AE53CCEA39D93918C5B9635D6EC80A431DD674D3B045tBY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932337C2E7B61FA24AE53CCEA39D93918C5B9635D6FC904431DD674D3B045B2F0F2DEA8B3608301A3BEtDY7D" TargetMode="External"/><Relationship Id="rId14" Type="http://schemas.openxmlformats.org/officeDocument/2006/relationships/hyperlink" Target="consultantplus://offline/ref=B3D932337C2E7B61FA24B05EDA8667D13B1792B16558609C5F1C468B23DABA12F5BFAB98tE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7923</Words>
  <Characters>45165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2015-03-23T04:01:00Z</cp:lastPrinted>
  <dcterms:created xsi:type="dcterms:W3CDTF">2015-03-16T04:09:00Z</dcterms:created>
  <dcterms:modified xsi:type="dcterms:W3CDTF">2015-03-23T04:02:00Z</dcterms:modified>
</cp:coreProperties>
</file>