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61" w:rsidRDefault="00302E61" w:rsidP="00302E61">
      <w:pPr>
        <w:spacing w:line="240" w:lineRule="atLeast"/>
        <w:jc w:val="center"/>
        <w:rPr>
          <w:sz w:val="28"/>
          <w:szCs w:val="28"/>
        </w:rPr>
      </w:pPr>
    </w:p>
    <w:p w:rsidR="00302E61" w:rsidRPr="00561056" w:rsidRDefault="00302E61" w:rsidP="00302E61">
      <w:pPr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61" w:rsidRPr="00561056" w:rsidRDefault="00302E61" w:rsidP="00302E61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561056">
        <w:rPr>
          <w:bCs/>
          <w:noProof/>
          <w:sz w:val="24"/>
          <w:szCs w:val="24"/>
        </w:rPr>
        <w:t>АДМИНИСТРАЦИЯ МУНИЦИПАЛЬНОГО ОБРАЗОВАНИЯ «</w:t>
      </w:r>
      <w:r>
        <w:rPr>
          <w:bCs/>
          <w:noProof/>
          <w:sz w:val="24"/>
          <w:szCs w:val="24"/>
        </w:rPr>
        <w:t>ЛЮКСКОЕ</w:t>
      </w:r>
      <w:r w:rsidRPr="00561056">
        <w:rPr>
          <w:bCs/>
          <w:noProof/>
          <w:sz w:val="24"/>
          <w:szCs w:val="24"/>
        </w:rPr>
        <w:t>»</w:t>
      </w:r>
    </w:p>
    <w:p w:rsidR="00302E61" w:rsidRPr="00561056" w:rsidRDefault="00302E61" w:rsidP="00302E61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 w:val="24"/>
          <w:szCs w:val="32"/>
        </w:rPr>
      </w:pPr>
      <w:r w:rsidRPr="00561056">
        <w:rPr>
          <w:rFonts w:cs="Arial"/>
          <w:noProof/>
          <w:sz w:val="24"/>
          <w:szCs w:val="32"/>
        </w:rPr>
        <w:t>«</w:t>
      </w:r>
      <w:r>
        <w:rPr>
          <w:rFonts w:cs="Arial"/>
          <w:noProof/>
          <w:sz w:val="24"/>
          <w:szCs w:val="32"/>
        </w:rPr>
        <w:t>ЛЮК</w:t>
      </w:r>
      <w:r w:rsidRPr="00561056">
        <w:rPr>
          <w:rFonts w:cs="Arial"/>
          <w:noProof/>
          <w:sz w:val="24"/>
          <w:szCs w:val="32"/>
        </w:rPr>
        <w:t>» МУНИЦИПАЛ  КЫЛДЫТЭТЛЭН  АДМИНИСТРАЦИЕЗ</w:t>
      </w:r>
    </w:p>
    <w:p w:rsidR="00302E61" w:rsidRPr="00561056" w:rsidRDefault="00302E61" w:rsidP="00302E61">
      <w:pPr>
        <w:jc w:val="center"/>
        <w:rPr>
          <w:sz w:val="24"/>
        </w:rPr>
      </w:pPr>
    </w:p>
    <w:p w:rsidR="00302E61" w:rsidRPr="00561056" w:rsidRDefault="00302E61" w:rsidP="00302E61">
      <w:pPr>
        <w:jc w:val="right"/>
        <w:rPr>
          <w:sz w:val="28"/>
        </w:rPr>
      </w:pPr>
    </w:p>
    <w:p w:rsidR="00302E61" w:rsidRPr="00561056" w:rsidRDefault="00302E61" w:rsidP="00302E61">
      <w:pPr>
        <w:jc w:val="center"/>
        <w:rPr>
          <w:b/>
          <w:sz w:val="36"/>
        </w:rPr>
      </w:pPr>
      <w:proofErr w:type="gramStart"/>
      <w:r w:rsidRPr="00561056">
        <w:rPr>
          <w:b/>
          <w:sz w:val="36"/>
        </w:rPr>
        <w:t>П</w:t>
      </w:r>
      <w:proofErr w:type="gramEnd"/>
      <w:r w:rsidRPr="00561056">
        <w:rPr>
          <w:b/>
          <w:sz w:val="36"/>
        </w:rPr>
        <w:t xml:space="preserve"> О С Т А Н О В Л Е Н И Е</w:t>
      </w:r>
    </w:p>
    <w:p w:rsidR="00302E61" w:rsidRPr="00561056" w:rsidRDefault="00302E61" w:rsidP="00302E61">
      <w:pPr>
        <w:spacing w:after="120"/>
        <w:ind w:right="-142"/>
        <w:jc w:val="both"/>
        <w:rPr>
          <w:sz w:val="28"/>
        </w:rPr>
      </w:pPr>
    </w:p>
    <w:p w:rsidR="00302E61" w:rsidRPr="00733B63" w:rsidRDefault="00302E61" w:rsidP="00302E61">
      <w:pPr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302E61" w:rsidRPr="00F43D85" w:rsidTr="00CB0286">
        <w:tc>
          <w:tcPr>
            <w:tcW w:w="5012" w:type="dxa"/>
            <w:shd w:val="clear" w:color="auto" w:fill="auto"/>
          </w:tcPr>
          <w:p w:rsidR="00302E61" w:rsidRPr="00F43D85" w:rsidRDefault="00302E61" w:rsidP="00CB0286">
            <w:pPr>
              <w:spacing w:line="240" w:lineRule="atLeast"/>
              <w:rPr>
                <w:sz w:val="24"/>
                <w:szCs w:val="24"/>
              </w:rPr>
            </w:pPr>
            <w:r w:rsidRPr="00F43D8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 мая 2</w:t>
            </w:r>
            <w:r w:rsidRPr="00F43D8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</w:t>
            </w:r>
            <w:r w:rsidRPr="00F43D8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13" w:type="dxa"/>
            <w:shd w:val="clear" w:color="auto" w:fill="auto"/>
          </w:tcPr>
          <w:p w:rsidR="00302E61" w:rsidRPr="00F43D85" w:rsidRDefault="00302E61" w:rsidP="00CB0286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F43D85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24</w:t>
            </w:r>
          </w:p>
        </w:tc>
      </w:tr>
    </w:tbl>
    <w:p w:rsidR="00302E61" w:rsidRPr="00C65719" w:rsidRDefault="00302E61" w:rsidP="00302E61">
      <w:pPr>
        <w:spacing w:line="240" w:lineRule="atLeas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302E61" w:rsidRPr="00F43D85" w:rsidTr="00CB0286">
        <w:trPr>
          <w:trHeight w:val="638"/>
        </w:trPr>
        <w:tc>
          <w:tcPr>
            <w:tcW w:w="5495" w:type="dxa"/>
            <w:shd w:val="clear" w:color="auto" w:fill="auto"/>
          </w:tcPr>
          <w:p w:rsidR="00302E61" w:rsidRPr="00F43D85" w:rsidRDefault="00302E61" w:rsidP="00CB0286">
            <w:pPr>
              <w:spacing w:line="240" w:lineRule="atLeast"/>
              <w:rPr>
                <w:sz w:val="24"/>
                <w:szCs w:val="24"/>
              </w:rPr>
            </w:pPr>
            <w:r w:rsidRPr="00F43D8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внесении изменений в</w:t>
            </w:r>
            <w:r w:rsidRPr="00F43D85">
              <w:rPr>
                <w:sz w:val="24"/>
                <w:szCs w:val="24"/>
              </w:rPr>
              <w:t xml:space="preserve"> переч</w:t>
            </w:r>
            <w:r>
              <w:rPr>
                <w:sz w:val="24"/>
                <w:szCs w:val="24"/>
              </w:rPr>
              <w:t>е</w:t>
            </w:r>
            <w:r w:rsidRPr="00F43D8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F43D85">
              <w:rPr>
                <w:sz w:val="24"/>
                <w:szCs w:val="24"/>
              </w:rPr>
              <w:t xml:space="preserve"> кодов подвидов по видам доходов, главным администратором которых является Администрация муниципального образования «</w:t>
            </w:r>
            <w:r>
              <w:rPr>
                <w:sz w:val="24"/>
                <w:szCs w:val="24"/>
              </w:rPr>
              <w:t>Люкское</w:t>
            </w:r>
            <w:r w:rsidRPr="00F43D8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530" w:type="dxa"/>
            <w:shd w:val="clear" w:color="auto" w:fill="auto"/>
          </w:tcPr>
          <w:p w:rsidR="00302E61" w:rsidRPr="00F43D85" w:rsidRDefault="00302E61" w:rsidP="00CB028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302E61" w:rsidRPr="00C65719" w:rsidRDefault="00302E61" w:rsidP="00302E61">
      <w:pPr>
        <w:spacing w:line="360" w:lineRule="atLeast"/>
        <w:rPr>
          <w:sz w:val="24"/>
          <w:szCs w:val="24"/>
        </w:rPr>
        <w:sectPr w:rsidR="00302E61" w:rsidRPr="00C65719" w:rsidSect="005D151D">
          <w:pgSz w:w="11907" w:h="16834"/>
          <w:pgMar w:top="567" w:right="851" w:bottom="709" w:left="1247" w:header="1077" w:footer="1077" w:gutter="0"/>
          <w:cols w:space="720"/>
          <w:noEndnote/>
        </w:sectPr>
      </w:pPr>
    </w:p>
    <w:p w:rsidR="00302E61" w:rsidRPr="00C65719" w:rsidRDefault="00302E61" w:rsidP="00302E61">
      <w:pPr>
        <w:ind w:firstLine="851"/>
        <w:jc w:val="both"/>
        <w:rPr>
          <w:sz w:val="24"/>
          <w:szCs w:val="24"/>
        </w:rPr>
      </w:pPr>
    </w:p>
    <w:p w:rsidR="00302E61" w:rsidRPr="00C65719" w:rsidRDefault="00302E61" w:rsidP="00302E61">
      <w:pPr>
        <w:spacing w:line="276" w:lineRule="auto"/>
        <w:ind w:firstLine="851"/>
        <w:jc w:val="both"/>
        <w:rPr>
          <w:sz w:val="24"/>
          <w:szCs w:val="24"/>
        </w:rPr>
      </w:pPr>
      <w:r w:rsidRPr="00C65719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со ст.20 </w:t>
      </w:r>
      <w:r w:rsidRPr="00C65719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ого</w:t>
      </w:r>
      <w:r w:rsidRPr="00C6571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C65719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</w:t>
      </w:r>
      <w:r w:rsidRPr="00C65719">
        <w:rPr>
          <w:sz w:val="24"/>
          <w:szCs w:val="24"/>
        </w:rPr>
        <w:t>ПОСТАНОВЛЯЮ:</w:t>
      </w:r>
    </w:p>
    <w:p w:rsidR="00302E61" w:rsidRDefault="00302E61" w:rsidP="00302E61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55645">
        <w:rPr>
          <w:sz w:val="24"/>
          <w:szCs w:val="24"/>
        </w:rPr>
        <w:t>Внести в постановление Администрации муниципального образования «</w:t>
      </w:r>
      <w:r>
        <w:rPr>
          <w:sz w:val="24"/>
          <w:szCs w:val="24"/>
        </w:rPr>
        <w:t>Люкское» от 27</w:t>
      </w:r>
      <w:r w:rsidRPr="00255645">
        <w:rPr>
          <w:sz w:val="24"/>
          <w:szCs w:val="24"/>
        </w:rPr>
        <w:t>.12.2019 г. №</w:t>
      </w:r>
      <w:r>
        <w:rPr>
          <w:sz w:val="24"/>
          <w:szCs w:val="24"/>
        </w:rPr>
        <w:t xml:space="preserve"> 49 «Об утверждении перечня кодов подвидов по видам доходов, главным администратором которых является Администрация муниципального образования «Люкское» </w:t>
      </w:r>
      <w:r w:rsidRPr="00255645">
        <w:rPr>
          <w:sz w:val="24"/>
          <w:szCs w:val="24"/>
        </w:rPr>
        <w:t>и</w:t>
      </w:r>
      <w:r>
        <w:rPr>
          <w:sz w:val="24"/>
          <w:szCs w:val="24"/>
        </w:rPr>
        <w:t xml:space="preserve"> дополнить перечень кодов подвидов по видам доходов, главным администратором которых является Администрация муниципального образования «Люкское» следующими кодами:</w:t>
      </w:r>
    </w:p>
    <w:p w:rsidR="00302E61" w:rsidRPr="00C65719" w:rsidRDefault="00302E61" w:rsidP="00302E61">
      <w:pPr>
        <w:spacing w:line="276" w:lineRule="auto"/>
        <w:ind w:left="72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6662"/>
      </w:tblGrid>
      <w:tr w:rsidR="00302E61" w:rsidRPr="00C65719" w:rsidTr="00CB0286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2E61" w:rsidRPr="00255645" w:rsidRDefault="00302E61" w:rsidP="00CB0286">
            <w:pPr>
              <w:jc w:val="center"/>
              <w:rPr>
                <w:sz w:val="16"/>
                <w:szCs w:val="16"/>
              </w:rPr>
            </w:pPr>
            <w:r w:rsidRPr="00255645">
              <w:rPr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E61" w:rsidRPr="00255645" w:rsidRDefault="00302E61" w:rsidP="00CB0286">
            <w:pPr>
              <w:jc w:val="center"/>
              <w:rPr>
                <w:sz w:val="16"/>
                <w:szCs w:val="16"/>
              </w:rPr>
            </w:pPr>
            <w:r w:rsidRPr="00255645">
              <w:rPr>
                <w:sz w:val="16"/>
                <w:szCs w:val="16"/>
              </w:rPr>
              <w:t>Наименование</w:t>
            </w:r>
          </w:p>
        </w:tc>
      </w:tr>
      <w:tr w:rsidR="00302E61" w:rsidRPr="00C65719" w:rsidTr="00CB0286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61" w:rsidRPr="00255645" w:rsidRDefault="00302E61" w:rsidP="00CB0286">
            <w:pPr>
              <w:jc w:val="center"/>
              <w:rPr>
                <w:sz w:val="16"/>
                <w:szCs w:val="16"/>
              </w:rPr>
            </w:pPr>
            <w:r w:rsidRPr="00255645">
              <w:rPr>
                <w:sz w:val="16"/>
                <w:szCs w:val="16"/>
              </w:rPr>
              <w:t>главного админ</w:t>
            </w:r>
            <w:r w:rsidRPr="00255645">
              <w:rPr>
                <w:sz w:val="16"/>
                <w:szCs w:val="16"/>
              </w:rPr>
              <w:t>и</w:t>
            </w:r>
            <w:r w:rsidRPr="00255645">
              <w:rPr>
                <w:sz w:val="16"/>
                <w:szCs w:val="16"/>
              </w:rPr>
              <w:t>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E61" w:rsidRPr="00255645" w:rsidRDefault="00302E61" w:rsidP="00CB0286">
            <w:pPr>
              <w:jc w:val="center"/>
              <w:rPr>
                <w:sz w:val="16"/>
                <w:szCs w:val="16"/>
              </w:rPr>
            </w:pPr>
            <w:r w:rsidRPr="00255645"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61" w:rsidRPr="00200DC2" w:rsidRDefault="00302E61" w:rsidP="00CB0286"/>
        </w:tc>
      </w:tr>
      <w:tr w:rsidR="00302E61" w:rsidRPr="00C65719" w:rsidTr="00CB028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61" w:rsidRPr="00255645" w:rsidRDefault="00302E61" w:rsidP="00CB028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61" w:rsidRPr="00E22DB7" w:rsidRDefault="00302E61" w:rsidP="00CB0286">
            <w:pPr>
              <w:jc w:val="center"/>
            </w:pPr>
            <w:r w:rsidRPr="00E22DB7">
              <w:t xml:space="preserve">1 17 05050 10 0300 180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61" w:rsidRPr="00E22DB7" w:rsidRDefault="00302E61" w:rsidP="00CB0286">
            <w:pPr>
              <w:jc w:val="both"/>
            </w:pPr>
            <w:r w:rsidRPr="00E22DB7">
              <w:t>Прочие неналоговые доходы бюджетов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инициативе)</w:t>
            </w:r>
          </w:p>
        </w:tc>
      </w:tr>
      <w:tr w:rsidR="00302E61" w:rsidRPr="00C65719" w:rsidTr="00CB028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61" w:rsidRPr="00255645" w:rsidRDefault="00302E61" w:rsidP="00CB028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E61" w:rsidRPr="00E22DB7" w:rsidRDefault="00302E61" w:rsidP="00CB0286">
            <w:pPr>
              <w:jc w:val="center"/>
            </w:pPr>
            <w:r w:rsidRPr="00E22DB7">
              <w:t xml:space="preserve">1 17 05050 10 0400 180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E61" w:rsidRPr="00E22DB7" w:rsidRDefault="00302E61" w:rsidP="00CB0286">
            <w:pPr>
              <w:jc w:val="both"/>
            </w:pPr>
            <w:r w:rsidRPr="00E22DB7">
              <w:t>Прочие неналоговые доходы бюджетов сельских поселений (добровольные пожертвования юридических лиц (индивидуальных предпринимателей, крестьянских (фермерских) хозяйств) на реализацию проекта развития общественной инфраструктуры, основанного на местной инициативе)</w:t>
            </w:r>
          </w:p>
        </w:tc>
      </w:tr>
    </w:tbl>
    <w:p w:rsidR="00302E61" w:rsidRDefault="00302E61" w:rsidP="00302E61">
      <w:pPr>
        <w:autoSpaceDE w:val="0"/>
        <w:autoSpaceDN w:val="0"/>
        <w:adjustRightInd w:val="0"/>
        <w:spacing w:line="360" w:lineRule="auto"/>
        <w:jc w:val="both"/>
      </w:pPr>
    </w:p>
    <w:p w:rsidR="00302E61" w:rsidRDefault="00302E61" w:rsidP="00302E6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распространяется на правоотношения с 01 января 2020 года.</w:t>
      </w:r>
    </w:p>
    <w:p w:rsidR="00302E61" w:rsidRDefault="00302E61" w:rsidP="00302E6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02E61" w:rsidRDefault="00302E61" w:rsidP="00302E61">
      <w:pPr>
        <w:rPr>
          <w:sz w:val="24"/>
          <w:szCs w:val="24"/>
        </w:rPr>
      </w:pPr>
    </w:p>
    <w:p w:rsidR="00302E61" w:rsidRDefault="00302E61" w:rsidP="00302E61">
      <w:pPr>
        <w:rPr>
          <w:sz w:val="24"/>
          <w:szCs w:val="24"/>
        </w:rPr>
      </w:pPr>
    </w:p>
    <w:p w:rsidR="00302E61" w:rsidRPr="00896D41" w:rsidRDefault="00302E61" w:rsidP="00302E61">
      <w:pPr>
        <w:rPr>
          <w:sz w:val="24"/>
          <w:szCs w:val="24"/>
        </w:rPr>
      </w:pPr>
      <w:r w:rsidRPr="00896D41">
        <w:rPr>
          <w:sz w:val="24"/>
          <w:szCs w:val="24"/>
        </w:rPr>
        <w:t>Глава муниципального образования</w:t>
      </w:r>
    </w:p>
    <w:p w:rsidR="00302E61" w:rsidRPr="00896D41" w:rsidRDefault="00302E61" w:rsidP="00302E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96D41">
        <w:rPr>
          <w:sz w:val="24"/>
          <w:szCs w:val="24"/>
        </w:rPr>
        <w:t>«</w:t>
      </w:r>
      <w:r>
        <w:rPr>
          <w:sz w:val="24"/>
          <w:szCs w:val="24"/>
        </w:rPr>
        <w:t>Люкское</w:t>
      </w:r>
      <w:r w:rsidRPr="00896D41">
        <w:rPr>
          <w:sz w:val="24"/>
          <w:szCs w:val="24"/>
        </w:rPr>
        <w:t>»</w:t>
      </w:r>
      <w:r>
        <w:rPr>
          <w:sz w:val="24"/>
          <w:szCs w:val="24"/>
        </w:rPr>
        <w:t xml:space="preserve">                                                                           В.Н. Наговицын</w:t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  <w:t xml:space="preserve">                                              </w:t>
      </w:r>
    </w:p>
    <w:p w:rsidR="00302E61" w:rsidRPr="00896D41" w:rsidRDefault="00302E61" w:rsidP="00302E61">
      <w:pPr>
        <w:jc w:val="both"/>
        <w:rPr>
          <w:sz w:val="24"/>
          <w:szCs w:val="24"/>
        </w:rPr>
      </w:pPr>
    </w:p>
    <w:p w:rsidR="00BA3C91" w:rsidRDefault="00302E61">
      <w:bookmarkStart w:id="0" w:name="_GoBack"/>
      <w:bookmarkEnd w:id="0"/>
    </w:p>
    <w:sectPr w:rsidR="00BA3C91" w:rsidSect="001A07BD">
      <w:type w:val="continuous"/>
      <w:pgSz w:w="11907" w:h="16834"/>
      <w:pgMar w:top="851" w:right="851" w:bottom="1134" w:left="1134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F7"/>
    <w:multiLevelType w:val="hybridMultilevel"/>
    <w:tmpl w:val="974A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D5"/>
    <w:rsid w:val="002D5909"/>
    <w:rsid w:val="00302E61"/>
    <w:rsid w:val="00DE27D5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E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2020-05-27T11:10:00Z</dcterms:created>
  <dcterms:modified xsi:type="dcterms:W3CDTF">2020-05-27T11:10:00Z</dcterms:modified>
</cp:coreProperties>
</file>