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02A" w:rsidRPr="00605FCC" w:rsidRDefault="0011002A" w:rsidP="0011002A">
      <w:pPr>
        <w:jc w:val="center"/>
        <w:rPr>
          <w:b/>
          <w:sz w:val="28"/>
          <w:szCs w:val="28"/>
        </w:rPr>
      </w:pPr>
      <w:r w:rsidRPr="00B43827">
        <w:rPr>
          <w:b/>
          <w:sz w:val="28"/>
          <w:szCs w:val="28"/>
        </w:rPr>
        <w:t>ПРОТОКОЛ</w:t>
      </w:r>
      <w:r>
        <w:rPr>
          <w:b/>
          <w:sz w:val="28"/>
          <w:szCs w:val="28"/>
        </w:rPr>
        <w:t xml:space="preserve"> №</w:t>
      </w:r>
      <w:r w:rsidR="00FB4D4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</w:t>
      </w:r>
      <w:r w:rsidR="00FB4D42">
        <w:rPr>
          <w:b/>
          <w:sz w:val="28"/>
          <w:szCs w:val="28"/>
        </w:rPr>
        <w:t>.</w:t>
      </w:r>
    </w:p>
    <w:p w:rsidR="0011002A" w:rsidRDefault="0011002A" w:rsidP="0011002A">
      <w:pPr>
        <w:jc w:val="center"/>
        <w:rPr>
          <w:b/>
          <w:sz w:val="28"/>
          <w:szCs w:val="28"/>
        </w:rPr>
      </w:pPr>
      <w:r w:rsidRPr="00B43827">
        <w:rPr>
          <w:b/>
          <w:sz w:val="28"/>
          <w:szCs w:val="28"/>
        </w:rPr>
        <w:t xml:space="preserve">публичных слушаний по </w:t>
      </w:r>
      <w:r w:rsidRPr="00605FCC">
        <w:rPr>
          <w:b/>
          <w:sz w:val="28"/>
          <w:szCs w:val="28"/>
        </w:rPr>
        <w:t>внесению изменений в Правила землепользования и застройки муниципального образования «</w:t>
      </w:r>
      <w:r>
        <w:rPr>
          <w:b/>
          <w:sz w:val="28"/>
          <w:szCs w:val="28"/>
        </w:rPr>
        <w:t>Люкское</w:t>
      </w:r>
      <w:r w:rsidRPr="00605FCC">
        <w:rPr>
          <w:b/>
          <w:sz w:val="28"/>
          <w:szCs w:val="28"/>
        </w:rPr>
        <w:t>», утвержденные решением Совета депута</w:t>
      </w:r>
      <w:r>
        <w:rPr>
          <w:b/>
          <w:sz w:val="28"/>
          <w:szCs w:val="28"/>
        </w:rPr>
        <w:t>тов муниципального образования «Люкское</w:t>
      </w:r>
      <w:r w:rsidRPr="00605FCC">
        <w:rPr>
          <w:b/>
          <w:sz w:val="28"/>
          <w:szCs w:val="28"/>
        </w:rPr>
        <w:t xml:space="preserve">» </w:t>
      </w:r>
      <w:r w:rsidR="001338C0" w:rsidRPr="00605FCC">
        <w:rPr>
          <w:b/>
          <w:sz w:val="28"/>
          <w:szCs w:val="28"/>
        </w:rPr>
        <w:t>от 2</w:t>
      </w:r>
      <w:r w:rsidR="001338C0">
        <w:rPr>
          <w:b/>
          <w:sz w:val="28"/>
          <w:szCs w:val="28"/>
        </w:rPr>
        <w:t>4</w:t>
      </w:r>
      <w:r w:rsidR="001338C0" w:rsidRPr="00605FCC">
        <w:rPr>
          <w:b/>
          <w:sz w:val="28"/>
          <w:szCs w:val="28"/>
        </w:rPr>
        <w:t>.12.201</w:t>
      </w:r>
      <w:r w:rsidR="001338C0">
        <w:rPr>
          <w:b/>
          <w:sz w:val="28"/>
          <w:szCs w:val="28"/>
        </w:rPr>
        <w:t>3</w:t>
      </w:r>
      <w:r w:rsidR="001338C0" w:rsidRPr="00605FCC">
        <w:rPr>
          <w:b/>
          <w:sz w:val="28"/>
          <w:szCs w:val="28"/>
        </w:rPr>
        <w:t xml:space="preserve"> года № </w:t>
      </w:r>
      <w:r w:rsidR="001338C0">
        <w:rPr>
          <w:b/>
          <w:sz w:val="28"/>
          <w:szCs w:val="28"/>
        </w:rPr>
        <w:t xml:space="preserve">15-1.    </w:t>
      </w:r>
    </w:p>
    <w:p w:rsidR="0011002A" w:rsidRPr="00B43827" w:rsidRDefault="0011002A" w:rsidP="0011002A">
      <w:pPr>
        <w:jc w:val="center"/>
        <w:rPr>
          <w:sz w:val="28"/>
          <w:szCs w:val="28"/>
        </w:rPr>
      </w:pPr>
    </w:p>
    <w:p w:rsidR="0011002A" w:rsidRPr="00B43827" w:rsidRDefault="0011002A" w:rsidP="0011002A">
      <w:pPr>
        <w:autoSpaceDE w:val="0"/>
        <w:autoSpaceDN w:val="0"/>
        <w:adjustRightInd w:val="0"/>
        <w:rPr>
          <w:b/>
          <w:sz w:val="28"/>
          <w:szCs w:val="28"/>
        </w:rPr>
      </w:pPr>
      <w:r w:rsidRPr="00B43827">
        <w:rPr>
          <w:b/>
          <w:sz w:val="28"/>
          <w:szCs w:val="28"/>
        </w:rPr>
        <w:t>Место и время проведения публичных слушаний:</w:t>
      </w:r>
    </w:p>
    <w:p w:rsidR="0011002A" w:rsidRPr="00E3652F" w:rsidRDefault="0011002A" w:rsidP="0011002A">
      <w:pPr>
        <w:tabs>
          <w:tab w:val="left" w:pos="4524"/>
        </w:tabs>
        <w:ind w:firstLine="709"/>
        <w:jc w:val="both"/>
        <w:rPr>
          <w:b/>
          <w:sz w:val="26"/>
          <w:szCs w:val="26"/>
        </w:rPr>
      </w:pPr>
      <w:r w:rsidRPr="00E3652F">
        <w:rPr>
          <w:sz w:val="26"/>
          <w:szCs w:val="26"/>
        </w:rPr>
        <w:t xml:space="preserve">- </w:t>
      </w:r>
      <w:r>
        <w:rPr>
          <w:sz w:val="26"/>
          <w:szCs w:val="26"/>
        </w:rPr>
        <w:t>с. Люк</w:t>
      </w:r>
      <w:r w:rsidRPr="00E3652F">
        <w:rPr>
          <w:sz w:val="26"/>
          <w:szCs w:val="26"/>
        </w:rPr>
        <w:t xml:space="preserve">: </w:t>
      </w:r>
      <w:r>
        <w:rPr>
          <w:sz w:val="26"/>
          <w:szCs w:val="26"/>
        </w:rPr>
        <w:t>15 сентября</w:t>
      </w:r>
      <w:r w:rsidRPr="00E3652F">
        <w:rPr>
          <w:sz w:val="26"/>
          <w:szCs w:val="26"/>
        </w:rPr>
        <w:t xml:space="preserve"> 201</w:t>
      </w:r>
      <w:r>
        <w:rPr>
          <w:sz w:val="26"/>
          <w:szCs w:val="26"/>
        </w:rPr>
        <w:t>6 года в 19 часов 00 мин.</w:t>
      </w:r>
      <w:r w:rsidRPr="00E3652F">
        <w:rPr>
          <w:sz w:val="26"/>
          <w:szCs w:val="26"/>
        </w:rPr>
        <w:t xml:space="preserve"> в здании </w:t>
      </w:r>
      <w:proofErr w:type="spellStart"/>
      <w:r>
        <w:rPr>
          <w:sz w:val="26"/>
          <w:szCs w:val="26"/>
        </w:rPr>
        <w:t>Люкского</w:t>
      </w:r>
      <w:proofErr w:type="spellEnd"/>
      <w:r>
        <w:rPr>
          <w:sz w:val="26"/>
          <w:szCs w:val="26"/>
        </w:rPr>
        <w:t xml:space="preserve"> ЦСДК </w:t>
      </w:r>
      <w:r w:rsidRPr="00E3652F">
        <w:rPr>
          <w:sz w:val="26"/>
          <w:szCs w:val="26"/>
        </w:rPr>
        <w:t xml:space="preserve">по адресу: </w:t>
      </w:r>
      <w:r>
        <w:rPr>
          <w:sz w:val="26"/>
          <w:szCs w:val="26"/>
        </w:rPr>
        <w:t xml:space="preserve">с. Люк, ул. </w:t>
      </w:r>
      <w:proofErr w:type="gramStart"/>
      <w:r>
        <w:rPr>
          <w:sz w:val="26"/>
          <w:szCs w:val="26"/>
        </w:rPr>
        <w:t>Школьная</w:t>
      </w:r>
      <w:proofErr w:type="gramEnd"/>
      <w:r>
        <w:rPr>
          <w:sz w:val="26"/>
          <w:szCs w:val="26"/>
        </w:rPr>
        <w:t>, 9.</w:t>
      </w:r>
    </w:p>
    <w:p w:rsidR="0011002A" w:rsidRPr="00E3652F" w:rsidRDefault="0011002A" w:rsidP="0011002A">
      <w:pPr>
        <w:jc w:val="both"/>
        <w:rPr>
          <w:b/>
          <w:sz w:val="26"/>
          <w:szCs w:val="26"/>
        </w:rPr>
      </w:pPr>
      <w:r w:rsidRPr="00E3652F">
        <w:rPr>
          <w:b/>
          <w:sz w:val="26"/>
          <w:szCs w:val="26"/>
        </w:rPr>
        <w:t xml:space="preserve">Способ информирования общественности: </w:t>
      </w:r>
    </w:p>
    <w:p w:rsidR="008B4266" w:rsidRPr="00E3652F" w:rsidRDefault="008B4266" w:rsidP="008B4266">
      <w:pPr>
        <w:ind w:firstLine="709"/>
        <w:jc w:val="both"/>
        <w:rPr>
          <w:sz w:val="26"/>
          <w:szCs w:val="26"/>
          <w:u w:val="single"/>
        </w:rPr>
      </w:pPr>
      <w:r w:rsidRPr="00E3652F">
        <w:rPr>
          <w:sz w:val="26"/>
          <w:szCs w:val="26"/>
        </w:rPr>
        <w:t>Информационное объявление о проведении публичных слушаний был</w:t>
      </w:r>
      <w:r>
        <w:rPr>
          <w:sz w:val="26"/>
          <w:szCs w:val="26"/>
        </w:rPr>
        <w:t>и размещены по всем деревням и на официальном сайте МО «Балезинского района».</w:t>
      </w:r>
      <w:r w:rsidRPr="00E3652F">
        <w:rPr>
          <w:sz w:val="26"/>
          <w:szCs w:val="26"/>
        </w:rPr>
        <w:t xml:space="preserve"> </w:t>
      </w:r>
    </w:p>
    <w:p w:rsidR="0011002A" w:rsidRPr="00E3652F" w:rsidRDefault="0011002A" w:rsidP="0011002A">
      <w:pPr>
        <w:ind w:firstLine="709"/>
        <w:jc w:val="both"/>
        <w:rPr>
          <w:b/>
          <w:sz w:val="26"/>
          <w:szCs w:val="26"/>
        </w:rPr>
      </w:pPr>
      <w:r w:rsidRPr="00E3652F">
        <w:rPr>
          <w:sz w:val="26"/>
          <w:szCs w:val="26"/>
        </w:rPr>
        <w:t xml:space="preserve">С материалами изменений </w:t>
      </w:r>
      <w:r w:rsidRPr="00605FCC">
        <w:rPr>
          <w:sz w:val="26"/>
          <w:szCs w:val="26"/>
        </w:rPr>
        <w:t>в Правила землепользования и застройки муниципального образования «</w:t>
      </w:r>
      <w:r>
        <w:rPr>
          <w:sz w:val="26"/>
          <w:szCs w:val="26"/>
        </w:rPr>
        <w:t>Люкское»</w:t>
      </w:r>
      <w:r w:rsidRPr="00E3652F">
        <w:rPr>
          <w:sz w:val="26"/>
          <w:szCs w:val="26"/>
        </w:rPr>
        <w:t xml:space="preserve"> все желающие могли ознакомиться в </w:t>
      </w:r>
      <w:r>
        <w:rPr>
          <w:sz w:val="26"/>
          <w:szCs w:val="26"/>
        </w:rPr>
        <w:t>здании</w:t>
      </w:r>
      <w:r w:rsidRPr="00E3652F">
        <w:rPr>
          <w:sz w:val="26"/>
          <w:szCs w:val="26"/>
        </w:rPr>
        <w:t xml:space="preserve"> администрации </w:t>
      </w:r>
      <w:r>
        <w:rPr>
          <w:sz w:val="26"/>
          <w:szCs w:val="26"/>
        </w:rPr>
        <w:t>муниципального образования «Люкское»</w:t>
      </w:r>
      <w:r w:rsidRPr="00E3652F">
        <w:rPr>
          <w:sz w:val="26"/>
          <w:szCs w:val="26"/>
        </w:rPr>
        <w:t xml:space="preserve"> по </w:t>
      </w:r>
      <w:r>
        <w:rPr>
          <w:sz w:val="26"/>
          <w:szCs w:val="26"/>
        </w:rPr>
        <w:t xml:space="preserve">адресу: с. Люк, ул. </w:t>
      </w:r>
      <w:proofErr w:type="gramStart"/>
      <w:r>
        <w:rPr>
          <w:sz w:val="26"/>
          <w:szCs w:val="26"/>
        </w:rPr>
        <w:t>Школьная</w:t>
      </w:r>
      <w:proofErr w:type="gramEnd"/>
      <w:r>
        <w:rPr>
          <w:sz w:val="26"/>
          <w:szCs w:val="26"/>
        </w:rPr>
        <w:t xml:space="preserve">, 7, </w:t>
      </w:r>
      <w:r w:rsidRPr="00410405">
        <w:rPr>
          <w:sz w:val="26"/>
          <w:szCs w:val="26"/>
        </w:rPr>
        <w:t xml:space="preserve">и на </w:t>
      </w:r>
      <w:r>
        <w:rPr>
          <w:sz w:val="26"/>
          <w:szCs w:val="26"/>
        </w:rPr>
        <w:t xml:space="preserve">официальном </w:t>
      </w:r>
      <w:r w:rsidRPr="00410405">
        <w:rPr>
          <w:sz w:val="26"/>
          <w:szCs w:val="26"/>
        </w:rPr>
        <w:t>сайте</w:t>
      </w:r>
      <w:r>
        <w:rPr>
          <w:sz w:val="26"/>
          <w:szCs w:val="26"/>
        </w:rPr>
        <w:t xml:space="preserve"> муниципального образования «Люкское».</w:t>
      </w:r>
    </w:p>
    <w:p w:rsidR="00634B5C" w:rsidRPr="00E3652F" w:rsidRDefault="00634B5C" w:rsidP="00634B5C">
      <w:pPr>
        <w:jc w:val="both"/>
        <w:rPr>
          <w:sz w:val="26"/>
          <w:szCs w:val="26"/>
        </w:rPr>
      </w:pPr>
      <w:r w:rsidRPr="00E3652F">
        <w:rPr>
          <w:b/>
          <w:sz w:val="26"/>
          <w:szCs w:val="26"/>
        </w:rPr>
        <w:t>Председатель слушаний:</w:t>
      </w:r>
      <w:r w:rsidRPr="00E3652F">
        <w:rPr>
          <w:sz w:val="26"/>
          <w:szCs w:val="26"/>
        </w:rPr>
        <w:t xml:space="preserve"> </w:t>
      </w:r>
      <w:r>
        <w:rPr>
          <w:sz w:val="26"/>
          <w:szCs w:val="26"/>
        </w:rPr>
        <w:t>Глава муниципального образования «Люкское» - Наговицын Владимир Николаевич.</w:t>
      </w:r>
      <w:r w:rsidRPr="00E3652F">
        <w:rPr>
          <w:sz w:val="26"/>
          <w:szCs w:val="26"/>
        </w:rPr>
        <w:t xml:space="preserve"> </w:t>
      </w:r>
    </w:p>
    <w:p w:rsidR="00634B5C" w:rsidRDefault="00634B5C" w:rsidP="00634B5C"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>Секретарь слушаний:</w:t>
      </w:r>
      <w:r>
        <w:rPr>
          <w:color w:val="000000"/>
          <w:spacing w:val="-1"/>
          <w:sz w:val="26"/>
          <w:szCs w:val="26"/>
        </w:rPr>
        <w:t xml:space="preserve"> ведущий специалист-эксперт </w:t>
      </w:r>
      <w:r>
        <w:rPr>
          <w:sz w:val="26"/>
          <w:szCs w:val="26"/>
        </w:rPr>
        <w:t xml:space="preserve">муниципального образования «Люкское» - </w:t>
      </w:r>
      <w:proofErr w:type="spellStart"/>
      <w:r>
        <w:rPr>
          <w:sz w:val="26"/>
          <w:szCs w:val="26"/>
        </w:rPr>
        <w:t>Белослудцева</w:t>
      </w:r>
      <w:proofErr w:type="spellEnd"/>
      <w:r>
        <w:rPr>
          <w:sz w:val="26"/>
          <w:szCs w:val="26"/>
        </w:rPr>
        <w:t xml:space="preserve"> Татьяна Григорьевна.</w:t>
      </w:r>
    </w:p>
    <w:p w:rsidR="00634B5C" w:rsidRPr="00634B5C" w:rsidRDefault="00634B5C" w:rsidP="00634B5C">
      <w:pPr>
        <w:jc w:val="both"/>
        <w:rPr>
          <w:sz w:val="26"/>
          <w:szCs w:val="26"/>
        </w:rPr>
      </w:pPr>
      <w:r w:rsidRPr="00634B5C">
        <w:rPr>
          <w:b/>
          <w:sz w:val="26"/>
          <w:szCs w:val="26"/>
        </w:rPr>
        <w:t xml:space="preserve">Присутствовал: </w:t>
      </w:r>
      <w:r>
        <w:rPr>
          <w:sz w:val="26"/>
          <w:szCs w:val="26"/>
        </w:rPr>
        <w:t xml:space="preserve">специалист отдела строительства, ЖКХ и архитектуры – </w:t>
      </w:r>
      <w:proofErr w:type="spellStart"/>
      <w:r>
        <w:rPr>
          <w:sz w:val="26"/>
          <w:szCs w:val="26"/>
        </w:rPr>
        <w:t>Пыжьянова</w:t>
      </w:r>
      <w:proofErr w:type="spellEnd"/>
      <w:r>
        <w:rPr>
          <w:sz w:val="26"/>
          <w:szCs w:val="26"/>
        </w:rPr>
        <w:t xml:space="preserve"> Татьяна </w:t>
      </w:r>
      <w:proofErr w:type="spellStart"/>
      <w:r>
        <w:rPr>
          <w:sz w:val="26"/>
          <w:szCs w:val="26"/>
        </w:rPr>
        <w:t>Евгениевна</w:t>
      </w:r>
      <w:proofErr w:type="spellEnd"/>
      <w:r>
        <w:rPr>
          <w:sz w:val="26"/>
          <w:szCs w:val="26"/>
        </w:rPr>
        <w:t>.</w:t>
      </w:r>
    </w:p>
    <w:p w:rsidR="0011002A" w:rsidRDefault="0011002A" w:rsidP="0011002A">
      <w:pPr>
        <w:autoSpaceDE w:val="0"/>
        <w:autoSpaceDN w:val="0"/>
        <w:adjustRightInd w:val="0"/>
        <w:rPr>
          <w:b/>
          <w:sz w:val="26"/>
          <w:szCs w:val="26"/>
        </w:rPr>
      </w:pPr>
      <w:r w:rsidRPr="00E3652F">
        <w:rPr>
          <w:b/>
          <w:sz w:val="26"/>
          <w:szCs w:val="26"/>
        </w:rPr>
        <w:t>Участники публичных слушаний:</w:t>
      </w:r>
    </w:p>
    <w:p w:rsidR="006824DD" w:rsidRDefault="006824DD" w:rsidP="006824DD">
      <w:pPr>
        <w:pStyle w:val="a4"/>
        <w:numPr>
          <w:ilvl w:val="0"/>
          <w:numId w:val="2"/>
        </w:num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 xml:space="preserve">Бригадир </w:t>
      </w:r>
      <w:proofErr w:type="spellStart"/>
      <w:r>
        <w:rPr>
          <w:sz w:val="26"/>
          <w:szCs w:val="26"/>
        </w:rPr>
        <w:t>Коршуновской</w:t>
      </w:r>
      <w:proofErr w:type="spellEnd"/>
      <w:r>
        <w:rPr>
          <w:sz w:val="26"/>
          <w:szCs w:val="26"/>
        </w:rPr>
        <w:t xml:space="preserve"> бригады – Баженова Галина Владимировна.</w:t>
      </w:r>
    </w:p>
    <w:p w:rsidR="006824DD" w:rsidRDefault="006824DD" w:rsidP="006824DD">
      <w:pPr>
        <w:pStyle w:val="a4"/>
        <w:numPr>
          <w:ilvl w:val="0"/>
          <w:numId w:val="2"/>
        </w:num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Директор ООО «</w:t>
      </w:r>
      <w:proofErr w:type="spellStart"/>
      <w:r>
        <w:rPr>
          <w:sz w:val="26"/>
          <w:szCs w:val="26"/>
        </w:rPr>
        <w:t>Балезинская</w:t>
      </w:r>
      <w:proofErr w:type="spellEnd"/>
      <w:r>
        <w:rPr>
          <w:sz w:val="26"/>
          <w:szCs w:val="26"/>
        </w:rPr>
        <w:t xml:space="preserve"> СИС» - Волков Николай </w:t>
      </w:r>
      <w:proofErr w:type="spellStart"/>
      <w:r>
        <w:rPr>
          <w:sz w:val="26"/>
          <w:szCs w:val="26"/>
        </w:rPr>
        <w:t>Евгениевич</w:t>
      </w:r>
      <w:proofErr w:type="spellEnd"/>
      <w:r>
        <w:rPr>
          <w:sz w:val="26"/>
          <w:szCs w:val="26"/>
        </w:rPr>
        <w:t>.</w:t>
      </w:r>
    </w:p>
    <w:p w:rsidR="0011002A" w:rsidRPr="00E3652F" w:rsidRDefault="0011002A" w:rsidP="0011002A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E3652F">
        <w:rPr>
          <w:sz w:val="26"/>
          <w:szCs w:val="26"/>
        </w:rPr>
        <w:t xml:space="preserve">В публичных слушаниях приняло участие </w:t>
      </w:r>
      <w:r w:rsidR="005B153C">
        <w:rPr>
          <w:sz w:val="26"/>
          <w:szCs w:val="26"/>
        </w:rPr>
        <w:t>36</w:t>
      </w:r>
      <w:r w:rsidRPr="00E3652F">
        <w:rPr>
          <w:sz w:val="26"/>
          <w:szCs w:val="26"/>
        </w:rPr>
        <w:t xml:space="preserve"> </w:t>
      </w:r>
      <w:r w:rsidR="005B153C">
        <w:rPr>
          <w:sz w:val="26"/>
          <w:szCs w:val="26"/>
        </w:rPr>
        <w:t xml:space="preserve">жителей деревни </w:t>
      </w:r>
      <w:proofErr w:type="spellStart"/>
      <w:r w:rsidR="005B153C">
        <w:rPr>
          <w:sz w:val="26"/>
          <w:szCs w:val="26"/>
        </w:rPr>
        <w:t>Коршуново</w:t>
      </w:r>
      <w:proofErr w:type="spellEnd"/>
      <w:r w:rsidRPr="00E3652F">
        <w:rPr>
          <w:sz w:val="26"/>
          <w:szCs w:val="26"/>
        </w:rPr>
        <w:t>.</w:t>
      </w:r>
      <w:r w:rsidRPr="00E3652F">
        <w:rPr>
          <w:rFonts w:ascii="Arial Narrow" w:hAnsi="Arial Narrow"/>
          <w:sz w:val="26"/>
          <w:szCs w:val="26"/>
        </w:rPr>
        <w:t xml:space="preserve"> </w:t>
      </w:r>
      <w:r w:rsidRPr="00E3652F">
        <w:rPr>
          <w:sz w:val="26"/>
          <w:szCs w:val="26"/>
        </w:rPr>
        <w:t>Присутствующие лица</w:t>
      </w:r>
      <w:r w:rsidR="005B153C">
        <w:rPr>
          <w:sz w:val="26"/>
          <w:szCs w:val="26"/>
        </w:rPr>
        <w:t>,</w:t>
      </w:r>
      <w:r w:rsidRPr="00E3652F">
        <w:rPr>
          <w:sz w:val="26"/>
          <w:szCs w:val="26"/>
        </w:rPr>
        <w:t xml:space="preserve"> принявшие участие в слушаниях зарегистрированы в списке участников слушаний, который является неотъемлемым приложением к протоколу. С приложением можно ознакомиться в администрации поселения, опубликованию не подлежит.</w:t>
      </w:r>
    </w:p>
    <w:p w:rsidR="0011002A" w:rsidRPr="00E3652F" w:rsidRDefault="0011002A" w:rsidP="0011002A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E3652F">
        <w:rPr>
          <w:b/>
          <w:sz w:val="26"/>
          <w:szCs w:val="26"/>
        </w:rPr>
        <w:t xml:space="preserve">Предмет слушаний: </w:t>
      </w:r>
      <w:r w:rsidRPr="00E3652F">
        <w:rPr>
          <w:sz w:val="26"/>
          <w:szCs w:val="26"/>
        </w:rPr>
        <w:t>Внесение</w:t>
      </w:r>
      <w:r w:rsidRPr="00E3652F">
        <w:rPr>
          <w:b/>
          <w:sz w:val="26"/>
          <w:szCs w:val="26"/>
        </w:rPr>
        <w:t xml:space="preserve"> </w:t>
      </w:r>
      <w:r w:rsidRPr="00E3652F">
        <w:rPr>
          <w:sz w:val="26"/>
          <w:szCs w:val="26"/>
        </w:rPr>
        <w:t xml:space="preserve">изменений в </w:t>
      </w:r>
      <w:r w:rsidRPr="00605FCC">
        <w:rPr>
          <w:sz w:val="26"/>
          <w:szCs w:val="26"/>
        </w:rPr>
        <w:t>Правила землепользования и застройки муниципального образования «</w:t>
      </w:r>
      <w:r>
        <w:rPr>
          <w:sz w:val="26"/>
          <w:szCs w:val="26"/>
        </w:rPr>
        <w:t>Люкское</w:t>
      </w:r>
      <w:r w:rsidRPr="00605FCC">
        <w:rPr>
          <w:sz w:val="26"/>
          <w:szCs w:val="26"/>
        </w:rPr>
        <w:t>»</w:t>
      </w:r>
      <w:r>
        <w:rPr>
          <w:sz w:val="26"/>
          <w:szCs w:val="26"/>
        </w:rPr>
        <w:t>.</w:t>
      </w:r>
    </w:p>
    <w:p w:rsidR="0011002A" w:rsidRPr="00E3652F" w:rsidRDefault="0011002A" w:rsidP="0011002A">
      <w:pPr>
        <w:autoSpaceDE w:val="0"/>
        <w:autoSpaceDN w:val="0"/>
        <w:adjustRightInd w:val="0"/>
        <w:rPr>
          <w:sz w:val="26"/>
          <w:szCs w:val="26"/>
        </w:rPr>
      </w:pPr>
      <w:r w:rsidRPr="00E3652F">
        <w:rPr>
          <w:b/>
          <w:sz w:val="26"/>
          <w:szCs w:val="26"/>
        </w:rPr>
        <w:t>Основание для проведения публичных слушаний:</w:t>
      </w:r>
    </w:p>
    <w:p w:rsidR="0011002A" w:rsidRDefault="0011002A" w:rsidP="0011002A">
      <w:pPr>
        <w:jc w:val="both"/>
        <w:rPr>
          <w:sz w:val="26"/>
          <w:szCs w:val="26"/>
        </w:rPr>
      </w:pPr>
      <w:r w:rsidRPr="00605FCC">
        <w:rPr>
          <w:sz w:val="26"/>
          <w:szCs w:val="26"/>
        </w:rPr>
        <w:t xml:space="preserve">            </w:t>
      </w:r>
      <w:proofErr w:type="gramStart"/>
      <w:r w:rsidRPr="00605FCC">
        <w:rPr>
          <w:sz w:val="26"/>
          <w:szCs w:val="26"/>
        </w:rPr>
        <w:t>Публичные слушания проведены в соответствии с Конституцией Российской Федерации, на основании Федерального Закона  от 6.10.2003 года № 131 – ФЗ «Об общих принципах организации местного самоуправления в Российской Федерации», Положением о порядке и организации и проведении публичных слушаний на территории муниципального образования «</w:t>
      </w:r>
      <w:r>
        <w:rPr>
          <w:sz w:val="26"/>
          <w:szCs w:val="26"/>
        </w:rPr>
        <w:t>Люкское</w:t>
      </w:r>
      <w:r w:rsidRPr="00605FCC">
        <w:rPr>
          <w:sz w:val="26"/>
          <w:szCs w:val="26"/>
        </w:rPr>
        <w:t>», утвержденным решением Совета депутатов муниципального образования «</w:t>
      </w:r>
      <w:r>
        <w:rPr>
          <w:sz w:val="26"/>
          <w:szCs w:val="26"/>
        </w:rPr>
        <w:t>Люкское</w:t>
      </w:r>
      <w:r w:rsidRPr="00605FCC">
        <w:rPr>
          <w:sz w:val="26"/>
          <w:szCs w:val="26"/>
        </w:rPr>
        <w:t xml:space="preserve">» </w:t>
      </w:r>
      <w:r w:rsidR="0083144B">
        <w:rPr>
          <w:sz w:val="26"/>
          <w:szCs w:val="26"/>
        </w:rPr>
        <w:t>от 22.02.2007 г № 12-</w:t>
      </w:r>
      <w:r w:rsidR="0083144B" w:rsidRPr="0083144B">
        <w:rPr>
          <w:sz w:val="26"/>
          <w:szCs w:val="26"/>
        </w:rPr>
        <w:t>3</w:t>
      </w:r>
      <w:r w:rsidR="0083144B">
        <w:rPr>
          <w:sz w:val="26"/>
          <w:szCs w:val="26"/>
        </w:rPr>
        <w:t xml:space="preserve"> </w:t>
      </w:r>
      <w:r w:rsidRPr="00605FCC">
        <w:rPr>
          <w:sz w:val="26"/>
          <w:szCs w:val="26"/>
        </w:rPr>
        <w:t>«О  публичных слушаниях по внесению изменений в Правила</w:t>
      </w:r>
      <w:proofErr w:type="gramEnd"/>
      <w:r w:rsidRPr="00605FCC">
        <w:rPr>
          <w:sz w:val="26"/>
          <w:szCs w:val="26"/>
        </w:rPr>
        <w:t xml:space="preserve"> землепользования и застройки муниципального образования «</w:t>
      </w:r>
      <w:r>
        <w:rPr>
          <w:sz w:val="26"/>
          <w:szCs w:val="26"/>
        </w:rPr>
        <w:t xml:space="preserve">Люкское»      </w:t>
      </w:r>
    </w:p>
    <w:p w:rsidR="0011002A" w:rsidRPr="00E3652F" w:rsidRDefault="0011002A" w:rsidP="0011002A">
      <w:pPr>
        <w:jc w:val="both"/>
        <w:rPr>
          <w:b/>
          <w:sz w:val="26"/>
          <w:szCs w:val="26"/>
        </w:rPr>
      </w:pPr>
      <w:r w:rsidRPr="00E3652F">
        <w:rPr>
          <w:b/>
          <w:sz w:val="26"/>
          <w:szCs w:val="26"/>
        </w:rPr>
        <w:t>Повестка дня:</w:t>
      </w:r>
    </w:p>
    <w:p w:rsidR="0011002A" w:rsidRPr="00E3652F" w:rsidRDefault="0011002A" w:rsidP="0011002A">
      <w:pPr>
        <w:ind w:left="705"/>
        <w:jc w:val="both"/>
        <w:rPr>
          <w:b/>
          <w:sz w:val="26"/>
          <w:szCs w:val="26"/>
        </w:rPr>
      </w:pPr>
      <w:r w:rsidRPr="00E3652F">
        <w:rPr>
          <w:sz w:val="26"/>
          <w:szCs w:val="26"/>
        </w:rPr>
        <w:t xml:space="preserve">Предложения по внесению изменений в </w:t>
      </w:r>
      <w:r w:rsidRPr="00605FCC">
        <w:rPr>
          <w:sz w:val="26"/>
          <w:szCs w:val="26"/>
        </w:rPr>
        <w:t>Правила землепользования и застройки муниципального образования «</w:t>
      </w:r>
      <w:r>
        <w:rPr>
          <w:sz w:val="26"/>
          <w:szCs w:val="26"/>
        </w:rPr>
        <w:t>Люкское</w:t>
      </w:r>
      <w:r w:rsidRPr="00605FCC">
        <w:rPr>
          <w:sz w:val="26"/>
          <w:szCs w:val="26"/>
        </w:rPr>
        <w:t>».</w:t>
      </w:r>
    </w:p>
    <w:p w:rsidR="0011002A" w:rsidRPr="00E3652F" w:rsidRDefault="0011002A" w:rsidP="0011002A">
      <w:pPr>
        <w:jc w:val="both"/>
        <w:rPr>
          <w:b/>
          <w:sz w:val="26"/>
          <w:szCs w:val="26"/>
        </w:rPr>
      </w:pPr>
      <w:r w:rsidRPr="00E3652F">
        <w:rPr>
          <w:b/>
          <w:sz w:val="26"/>
          <w:szCs w:val="26"/>
        </w:rPr>
        <w:t>Порядок проведения публичных слушаний:</w:t>
      </w:r>
    </w:p>
    <w:p w:rsidR="0011002A" w:rsidRPr="00E3652F" w:rsidRDefault="0011002A" w:rsidP="0011002A">
      <w:pPr>
        <w:jc w:val="both"/>
        <w:rPr>
          <w:sz w:val="26"/>
          <w:szCs w:val="26"/>
        </w:rPr>
      </w:pPr>
      <w:r w:rsidRPr="00E3652F">
        <w:rPr>
          <w:sz w:val="26"/>
          <w:szCs w:val="26"/>
        </w:rPr>
        <w:tab/>
        <w:t>1</w:t>
      </w:r>
      <w:r w:rsidRPr="00E3652F">
        <w:rPr>
          <w:b/>
          <w:sz w:val="26"/>
          <w:szCs w:val="26"/>
        </w:rPr>
        <w:t xml:space="preserve">. </w:t>
      </w:r>
      <w:r w:rsidRPr="00E3652F">
        <w:rPr>
          <w:sz w:val="26"/>
          <w:szCs w:val="26"/>
        </w:rPr>
        <w:t xml:space="preserve">Выступление Главы </w:t>
      </w:r>
      <w:r>
        <w:rPr>
          <w:sz w:val="26"/>
          <w:szCs w:val="26"/>
        </w:rPr>
        <w:t>муниципального образования «Люкское»  .</w:t>
      </w:r>
    </w:p>
    <w:p w:rsidR="0011002A" w:rsidRPr="00E3652F" w:rsidRDefault="0011002A" w:rsidP="0011002A">
      <w:pPr>
        <w:autoSpaceDE w:val="0"/>
        <w:autoSpaceDN w:val="0"/>
        <w:adjustRightInd w:val="0"/>
        <w:rPr>
          <w:sz w:val="26"/>
          <w:szCs w:val="26"/>
        </w:rPr>
      </w:pPr>
      <w:r w:rsidRPr="00E3652F">
        <w:rPr>
          <w:sz w:val="26"/>
          <w:szCs w:val="26"/>
        </w:rPr>
        <w:tab/>
        <w:t>2. Рассмотрение вопросов и предложений участников публичных слушаний.</w:t>
      </w:r>
    </w:p>
    <w:p w:rsidR="0011002A" w:rsidRDefault="0011002A" w:rsidP="0011002A">
      <w:pPr>
        <w:autoSpaceDE w:val="0"/>
        <w:autoSpaceDN w:val="0"/>
        <w:adjustRightInd w:val="0"/>
        <w:ind w:firstLine="709"/>
        <w:jc w:val="both"/>
        <w:rPr>
          <w:b/>
          <w:sz w:val="26"/>
          <w:szCs w:val="26"/>
        </w:rPr>
      </w:pPr>
      <w:r w:rsidRPr="00E3652F">
        <w:rPr>
          <w:sz w:val="26"/>
          <w:szCs w:val="26"/>
        </w:rPr>
        <w:lastRenderedPageBreak/>
        <w:t xml:space="preserve">По предложенному порядку проведения публичных слушаний – замечаний и предложений от участников слушаний не поступило. </w:t>
      </w:r>
    </w:p>
    <w:p w:rsidR="0011002A" w:rsidRPr="00E3652F" w:rsidRDefault="0011002A" w:rsidP="0011002A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E3652F">
        <w:rPr>
          <w:b/>
          <w:sz w:val="26"/>
          <w:szCs w:val="26"/>
        </w:rPr>
        <w:t>Выступления</w:t>
      </w:r>
      <w:r w:rsidRPr="00E3652F">
        <w:rPr>
          <w:sz w:val="26"/>
          <w:szCs w:val="26"/>
        </w:rPr>
        <w:t>:</w:t>
      </w:r>
    </w:p>
    <w:p w:rsidR="0011002A" w:rsidRPr="00E3652F" w:rsidRDefault="0011002A" w:rsidP="0011002A">
      <w:pPr>
        <w:ind w:firstLine="709"/>
        <w:jc w:val="both"/>
        <w:rPr>
          <w:sz w:val="26"/>
          <w:szCs w:val="26"/>
        </w:rPr>
      </w:pPr>
      <w:r w:rsidRPr="00E3652F">
        <w:rPr>
          <w:sz w:val="26"/>
          <w:szCs w:val="26"/>
        </w:rPr>
        <w:t xml:space="preserve">Открыл публичные слушанья </w:t>
      </w:r>
      <w:r>
        <w:rPr>
          <w:sz w:val="26"/>
          <w:szCs w:val="26"/>
        </w:rPr>
        <w:t>Глава муниципального образования «Люкское»:</w:t>
      </w:r>
    </w:p>
    <w:p w:rsidR="0027079B" w:rsidRDefault="0011002A" w:rsidP="0011002A">
      <w:pPr>
        <w:tabs>
          <w:tab w:val="left" w:pos="4524"/>
        </w:tabs>
        <w:ind w:firstLine="709"/>
        <w:jc w:val="both"/>
        <w:rPr>
          <w:sz w:val="26"/>
          <w:szCs w:val="26"/>
        </w:rPr>
      </w:pPr>
      <w:proofErr w:type="gramStart"/>
      <w:r w:rsidRPr="00E3652F">
        <w:rPr>
          <w:sz w:val="26"/>
          <w:szCs w:val="26"/>
        </w:rPr>
        <w:t>Настоящие публичные слушания проводятся в соответствии с Уставом муниципального образования «</w:t>
      </w:r>
      <w:r>
        <w:rPr>
          <w:sz w:val="26"/>
          <w:szCs w:val="26"/>
        </w:rPr>
        <w:t>Люкское</w:t>
      </w:r>
      <w:r w:rsidRPr="00E3652F">
        <w:rPr>
          <w:sz w:val="26"/>
          <w:szCs w:val="26"/>
        </w:rPr>
        <w:t xml:space="preserve">», </w:t>
      </w:r>
      <w:r w:rsidRPr="007F3D06">
        <w:rPr>
          <w:sz w:val="26"/>
          <w:szCs w:val="26"/>
        </w:rPr>
        <w:t>Положением о публичных слушаниях в муниципальном образовании «</w:t>
      </w:r>
      <w:r>
        <w:rPr>
          <w:sz w:val="26"/>
          <w:szCs w:val="26"/>
        </w:rPr>
        <w:t>Люкское</w:t>
      </w:r>
      <w:r w:rsidRPr="007F3D06">
        <w:rPr>
          <w:sz w:val="26"/>
          <w:szCs w:val="26"/>
        </w:rPr>
        <w:t xml:space="preserve">», утвержденном решением сессии Совета депутатов </w:t>
      </w:r>
      <w:r w:rsidR="0083144B">
        <w:rPr>
          <w:sz w:val="26"/>
          <w:szCs w:val="26"/>
        </w:rPr>
        <w:t>от 22.02.2007 г № 12-3</w:t>
      </w:r>
      <w:r w:rsidRPr="007F3D06">
        <w:rPr>
          <w:sz w:val="26"/>
          <w:szCs w:val="26"/>
        </w:rPr>
        <w:t>, постановлением Главы муниципального</w:t>
      </w:r>
      <w:r>
        <w:rPr>
          <w:sz w:val="26"/>
          <w:szCs w:val="26"/>
        </w:rPr>
        <w:t xml:space="preserve"> образования «Люкское» </w:t>
      </w:r>
      <w:r w:rsidR="0083144B">
        <w:rPr>
          <w:sz w:val="26"/>
          <w:szCs w:val="26"/>
        </w:rPr>
        <w:t xml:space="preserve">от 05.08.2016 года № 28 </w:t>
      </w:r>
      <w:r w:rsidRPr="007F3D06">
        <w:rPr>
          <w:sz w:val="26"/>
          <w:szCs w:val="26"/>
        </w:rPr>
        <w:t>«</w:t>
      </w:r>
      <w:r w:rsidRPr="00605FCC">
        <w:rPr>
          <w:sz w:val="26"/>
          <w:szCs w:val="26"/>
        </w:rPr>
        <w:t>О  публичных слушаниях по внесению изменений в Правила землепользования и застройки муниципального образования «</w:t>
      </w:r>
      <w:r>
        <w:rPr>
          <w:sz w:val="26"/>
          <w:szCs w:val="26"/>
        </w:rPr>
        <w:t>Люкское</w:t>
      </w:r>
      <w:r w:rsidRPr="00605FCC">
        <w:rPr>
          <w:sz w:val="26"/>
          <w:szCs w:val="26"/>
        </w:rPr>
        <w:t>», утвержденные решением Совета депутатов муниципального образования «</w:t>
      </w:r>
      <w:r>
        <w:rPr>
          <w:sz w:val="26"/>
          <w:szCs w:val="26"/>
        </w:rPr>
        <w:t>Люкское</w:t>
      </w:r>
      <w:r w:rsidRPr="00605FCC">
        <w:rPr>
          <w:sz w:val="26"/>
          <w:szCs w:val="26"/>
        </w:rPr>
        <w:t xml:space="preserve">» </w:t>
      </w:r>
      <w:r w:rsidR="0027079B" w:rsidRPr="001D01FB">
        <w:rPr>
          <w:sz w:val="26"/>
          <w:szCs w:val="26"/>
        </w:rPr>
        <w:t>от 2</w:t>
      </w:r>
      <w:r w:rsidR="00C47184">
        <w:rPr>
          <w:sz w:val="26"/>
          <w:szCs w:val="26"/>
        </w:rPr>
        <w:t>4</w:t>
      </w:r>
      <w:r w:rsidR="0027079B" w:rsidRPr="001D01FB">
        <w:rPr>
          <w:sz w:val="26"/>
          <w:szCs w:val="26"/>
        </w:rPr>
        <w:t>.12.2013</w:t>
      </w:r>
      <w:proofErr w:type="gramEnd"/>
      <w:r w:rsidR="0027079B" w:rsidRPr="001D01FB">
        <w:rPr>
          <w:sz w:val="26"/>
          <w:szCs w:val="26"/>
        </w:rPr>
        <w:t xml:space="preserve"> года № 15-1».</w:t>
      </w:r>
    </w:p>
    <w:p w:rsidR="0027079B" w:rsidRPr="00E3652F" w:rsidRDefault="0011002A" w:rsidP="0027079B">
      <w:pPr>
        <w:tabs>
          <w:tab w:val="left" w:pos="4524"/>
        </w:tabs>
        <w:ind w:firstLine="709"/>
        <w:jc w:val="both"/>
        <w:rPr>
          <w:sz w:val="26"/>
          <w:szCs w:val="26"/>
        </w:rPr>
      </w:pPr>
      <w:r w:rsidRPr="00E3652F">
        <w:rPr>
          <w:sz w:val="26"/>
          <w:szCs w:val="26"/>
        </w:rPr>
        <w:t xml:space="preserve">Сегодня рассматривается вопрос о внесении изменений в </w:t>
      </w:r>
      <w:r w:rsidRPr="00605FCC">
        <w:rPr>
          <w:sz w:val="26"/>
          <w:szCs w:val="26"/>
        </w:rPr>
        <w:t>Правила землепользования и застройки муниципал</w:t>
      </w:r>
      <w:r>
        <w:rPr>
          <w:sz w:val="26"/>
          <w:szCs w:val="26"/>
        </w:rPr>
        <w:t>ьного образования «Люкское»</w:t>
      </w:r>
      <w:r w:rsidRPr="00E3652F">
        <w:rPr>
          <w:sz w:val="26"/>
          <w:szCs w:val="26"/>
        </w:rPr>
        <w:t>, ра</w:t>
      </w:r>
      <w:r>
        <w:rPr>
          <w:sz w:val="26"/>
          <w:szCs w:val="26"/>
        </w:rPr>
        <w:t>зработанные</w:t>
      </w:r>
      <w:r w:rsidRPr="00E3652F">
        <w:rPr>
          <w:sz w:val="26"/>
          <w:szCs w:val="26"/>
        </w:rPr>
        <w:t xml:space="preserve"> </w:t>
      </w:r>
      <w:r w:rsidR="0027079B" w:rsidRPr="00067C9A">
        <w:rPr>
          <w:sz w:val="26"/>
          <w:szCs w:val="26"/>
        </w:rPr>
        <w:t>ООО «</w:t>
      </w:r>
      <w:r w:rsidR="0027079B">
        <w:rPr>
          <w:sz w:val="26"/>
          <w:szCs w:val="26"/>
        </w:rPr>
        <w:t>Проектный институт «</w:t>
      </w:r>
      <w:proofErr w:type="spellStart"/>
      <w:r w:rsidR="0027079B">
        <w:rPr>
          <w:sz w:val="26"/>
          <w:szCs w:val="26"/>
        </w:rPr>
        <w:t>Удмуртгражданпроект</w:t>
      </w:r>
      <w:proofErr w:type="spellEnd"/>
      <w:r w:rsidR="0027079B">
        <w:rPr>
          <w:sz w:val="26"/>
          <w:szCs w:val="26"/>
        </w:rPr>
        <w:t>», г. Ижевск</w:t>
      </w:r>
      <w:r w:rsidR="0027079B" w:rsidRPr="00E3652F">
        <w:rPr>
          <w:sz w:val="26"/>
          <w:szCs w:val="26"/>
        </w:rPr>
        <w:t>.</w:t>
      </w:r>
    </w:p>
    <w:p w:rsidR="0011002A" w:rsidRDefault="0011002A" w:rsidP="0027079B">
      <w:pPr>
        <w:tabs>
          <w:tab w:val="left" w:pos="4524"/>
        </w:tabs>
        <w:ind w:firstLine="709"/>
        <w:jc w:val="both"/>
        <w:rPr>
          <w:color w:val="000000"/>
          <w:sz w:val="26"/>
          <w:szCs w:val="26"/>
        </w:rPr>
      </w:pPr>
      <w:r w:rsidRPr="00E3652F">
        <w:rPr>
          <w:color w:val="000000"/>
          <w:sz w:val="26"/>
          <w:szCs w:val="26"/>
        </w:rPr>
        <w:t xml:space="preserve">Цель публичных слушаний – передать </w:t>
      </w:r>
      <w:r>
        <w:rPr>
          <w:color w:val="000000"/>
          <w:sz w:val="26"/>
          <w:szCs w:val="26"/>
        </w:rPr>
        <w:t>населению</w:t>
      </w:r>
      <w:r w:rsidRPr="00E3652F">
        <w:rPr>
          <w:color w:val="000000"/>
          <w:sz w:val="26"/>
          <w:szCs w:val="26"/>
        </w:rPr>
        <w:t xml:space="preserve"> информацию о предполагаемых изменениях </w:t>
      </w:r>
      <w:r w:rsidRPr="00E3652F">
        <w:rPr>
          <w:sz w:val="26"/>
          <w:szCs w:val="26"/>
        </w:rPr>
        <w:t xml:space="preserve">в </w:t>
      </w:r>
      <w:r w:rsidRPr="00605FCC">
        <w:rPr>
          <w:sz w:val="26"/>
          <w:szCs w:val="26"/>
        </w:rPr>
        <w:t>Правила землепользования и застройки муниципал</w:t>
      </w:r>
      <w:r>
        <w:rPr>
          <w:sz w:val="26"/>
          <w:szCs w:val="26"/>
        </w:rPr>
        <w:t>ьного образования «Люкское»</w:t>
      </w:r>
      <w:r w:rsidRPr="00E3652F">
        <w:rPr>
          <w:sz w:val="26"/>
          <w:szCs w:val="26"/>
        </w:rPr>
        <w:t xml:space="preserve"> </w:t>
      </w:r>
      <w:r w:rsidRPr="00E3652F">
        <w:rPr>
          <w:color w:val="000000"/>
          <w:sz w:val="26"/>
          <w:szCs w:val="26"/>
        </w:rPr>
        <w:t xml:space="preserve">и получить замечания и предложения </w:t>
      </w:r>
      <w:r>
        <w:rPr>
          <w:color w:val="000000"/>
          <w:sz w:val="26"/>
          <w:szCs w:val="26"/>
        </w:rPr>
        <w:t>населения</w:t>
      </w:r>
      <w:r w:rsidRPr="00E3652F">
        <w:rPr>
          <w:color w:val="000000"/>
          <w:sz w:val="26"/>
          <w:szCs w:val="26"/>
        </w:rPr>
        <w:t>. Все предложения и возражения</w:t>
      </w:r>
      <w:r>
        <w:rPr>
          <w:color w:val="000000"/>
          <w:sz w:val="26"/>
          <w:szCs w:val="26"/>
        </w:rPr>
        <w:t xml:space="preserve"> будут зафиксированы в протоколе</w:t>
      </w:r>
      <w:r w:rsidRPr="00E3652F">
        <w:rPr>
          <w:color w:val="000000"/>
          <w:sz w:val="26"/>
          <w:szCs w:val="26"/>
        </w:rPr>
        <w:t xml:space="preserve"> публичных слушаний.</w:t>
      </w:r>
    </w:p>
    <w:p w:rsidR="0011002A" w:rsidRPr="001F257D" w:rsidRDefault="0011002A" w:rsidP="0011002A">
      <w:pPr>
        <w:jc w:val="both"/>
        <w:rPr>
          <w:sz w:val="26"/>
          <w:szCs w:val="26"/>
        </w:rPr>
      </w:pPr>
      <w:r w:rsidRPr="001F257D">
        <w:rPr>
          <w:b/>
          <w:sz w:val="26"/>
          <w:szCs w:val="26"/>
        </w:rPr>
        <w:t>Поступило предложение:</w:t>
      </w:r>
      <w:r w:rsidRPr="001F257D">
        <w:rPr>
          <w:sz w:val="26"/>
          <w:szCs w:val="26"/>
        </w:rPr>
        <w:t xml:space="preserve"> «согласиться с проектом по внесению изменений в Правила землепользования и застройки муниципального образования «</w:t>
      </w:r>
      <w:r>
        <w:rPr>
          <w:sz w:val="26"/>
          <w:szCs w:val="26"/>
        </w:rPr>
        <w:t>Люкское</w:t>
      </w:r>
      <w:r w:rsidRPr="001F257D">
        <w:rPr>
          <w:sz w:val="26"/>
          <w:szCs w:val="26"/>
        </w:rPr>
        <w:t>».</w:t>
      </w:r>
    </w:p>
    <w:p w:rsidR="0011002A" w:rsidRPr="001F257D" w:rsidRDefault="0011002A" w:rsidP="0011002A">
      <w:pPr>
        <w:jc w:val="both"/>
        <w:rPr>
          <w:b/>
          <w:sz w:val="26"/>
          <w:szCs w:val="26"/>
        </w:rPr>
      </w:pPr>
      <w:r w:rsidRPr="001F257D">
        <w:rPr>
          <w:b/>
          <w:sz w:val="26"/>
          <w:szCs w:val="26"/>
        </w:rPr>
        <w:t>По итогам публичных слушаний принято следующее решение:</w:t>
      </w:r>
    </w:p>
    <w:p w:rsidR="0011002A" w:rsidRDefault="0011002A" w:rsidP="0011002A">
      <w:pPr>
        <w:ind w:firstLine="709"/>
        <w:jc w:val="both"/>
        <w:rPr>
          <w:sz w:val="26"/>
          <w:szCs w:val="26"/>
        </w:rPr>
      </w:pPr>
      <w:r w:rsidRPr="001F257D">
        <w:rPr>
          <w:sz w:val="26"/>
          <w:szCs w:val="26"/>
        </w:rPr>
        <w:t>1. Согласиться с предложенным проектом по внесению изменений в Правила землепользования и застройки муниципального образования «</w:t>
      </w:r>
      <w:r>
        <w:rPr>
          <w:sz w:val="26"/>
          <w:szCs w:val="26"/>
        </w:rPr>
        <w:t>Люкское</w:t>
      </w:r>
      <w:r w:rsidRPr="001F257D">
        <w:rPr>
          <w:sz w:val="26"/>
          <w:szCs w:val="26"/>
        </w:rPr>
        <w:t>»</w:t>
      </w:r>
      <w:r>
        <w:rPr>
          <w:sz w:val="26"/>
          <w:szCs w:val="26"/>
        </w:rPr>
        <w:t>:</w:t>
      </w:r>
    </w:p>
    <w:p w:rsidR="0011002A" w:rsidRPr="00D324CA" w:rsidRDefault="0011002A" w:rsidP="0011002A">
      <w:pPr>
        <w:ind w:firstLine="709"/>
        <w:jc w:val="both"/>
        <w:rPr>
          <w:color w:val="000000"/>
          <w:spacing w:val="-5"/>
          <w:sz w:val="26"/>
          <w:szCs w:val="26"/>
        </w:rPr>
      </w:pPr>
      <w:r w:rsidRPr="00D324CA">
        <w:rPr>
          <w:color w:val="000000"/>
          <w:spacing w:val="-5"/>
          <w:sz w:val="26"/>
          <w:szCs w:val="26"/>
        </w:rPr>
        <w:t xml:space="preserve">-Изменение наименования территориальной зоны </w:t>
      </w:r>
      <w:proofErr w:type="gramStart"/>
      <w:r w:rsidRPr="00D324CA">
        <w:rPr>
          <w:color w:val="000000"/>
          <w:spacing w:val="-5"/>
          <w:sz w:val="26"/>
          <w:szCs w:val="26"/>
        </w:rPr>
        <w:t>с</w:t>
      </w:r>
      <w:proofErr w:type="gramEnd"/>
      <w:r w:rsidRPr="00D324CA">
        <w:rPr>
          <w:color w:val="000000"/>
          <w:spacing w:val="-5"/>
          <w:sz w:val="26"/>
          <w:szCs w:val="26"/>
        </w:rPr>
        <w:t xml:space="preserve"> «</w:t>
      </w:r>
      <w:proofErr w:type="gramStart"/>
      <w:r w:rsidRPr="00D324CA">
        <w:rPr>
          <w:color w:val="000000"/>
          <w:spacing w:val="-5"/>
          <w:sz w:val="26"/>
          <w:szCs w:val="26"/>
        </w:rPr>
        <w:t>зона</w:t>
      </w:r>
      <w:proofErr w:type="gramEnd"/>
      <w:r w:rsidRPr="00D324CA">
        <w:rPr>
          <w:color w:val="000000"/>
          <w:spacing w:val="-5"/>
          <w:sz w:val="26"/>
          <w:szCs w:val="26"/>
        </w:rPr>
        <w:t xml:space="preserve"> сельскохозяйственных угодий» на «зона сельскохозяйственного использования» на карте градостроительного зонирования </w:t>
      </w:r>
      <w:r>
        <w:rPr>
          <w:color w:val="000000"/>
          <w:spacing w:val="-5"/>
          <w:sz w:val="26"/>
          <w:szCs w:val="26"/>
        </w:rPr>
        <w:t>муниципального образования</w:t>
      </w:r>
      <w:r w:rsidRPr="00D324CA">
        <w:rPr>
          <w:color w:val="000000"/>
          <w:spacing w:val="-5"/>
          <w:sz w:val="26"/>
          <w:szCs w:val="26"/>
        </w:rPr>
        <w:t xml:space="preserve"> «</w:t>
      </w:r>
      <w:r>
        <w:rPr>
          <w:sz w:val="26"/>
          <w:szCs w:val="26"/>
        </w:rPr>
        <w:t>Люкское</w:t>
      </w:r>
      <w:r w:rsidRPr="00D324CA">
        <w:rPr>
          <w:color w:val="000000"/>
          <w:spacing w:val="-5"/>
          <w:sz w:val="26"/>
          <w:szCs w:val="26"/>
        </w:rPr>
        <w:t>»</w:t>
      </w:r>
    </w:p>
    <w:p w:rsidR="0011002A" w:rsidRPr="001F257D" w:rsidRDefault="0011002A" w:rsidP="0011002A">
      <w:pPr>
        <w:ind w:firstLine="709"/>
        <w:jc w:val="both"/>
        <w:rPr>
          <w:color w:val="000000"/>
          <w:spacing w:val="-5"/>
          <w:sz w:val="26"/>
          <w:szCs w:val="26"/>
        </w:rPr>
      </w:pPr>
      <w:r w:rsidRPr="00D324CA">
        <w:rPr>
          <w:color w:val="000000"/>
          <w:spacing w:val="-5"/>
          <w:sz w:val="26"/>
          <w:szCs w:val="26"/>
        </w:rPr>
        <w:t>-внесение изменений в соответствии с проектом (текстовый вариант).</w:t>
      </w:r>
    </w:p>
    <w:p w:rsidR="00634B5C" w:rsidRPr="00634B5C" w:rsidRDefault="00634B5C" w:rsidP="00634B5C">
      <w:pPr>
        <w:ind w:firstLine="709"/>
        <w:jc w:val="both"/>
        <w:rPr>
          <w:sz w:val="26"/>
          <w:szCs w:val="26"/>
        </w:rPr>
      </w:pPr>
      <w:r w:rsidRPr="00634B5C">
        <w:rPr>
          <w:sz w:val="26"/>
          <w:szCs w:val="26"/>
        </w:rPr>
        <w:t>1) предельные (минимальные и (или) максимальные) размеры земельных участков, в том числе их площадь - Минимальная площадь земельного участка (</w:t>
      </w:r>
      <w:proofErr w:type="gramStart"/>
      <w:r w:rsidRPr="00634B5C">
        <w:rPr>
          <w:sz w:val="26"/>
          <w:szCs w:val="26"/>
        </w:rPr>
        <w:t>га</w:t>
      </w:r>
      <w:proofErr w:type="gramEnd"/>
      <w:r w:rsidRPr="00634B5C">
        <w:rPr>
          <w:sz w:val="26"/>
          <w:szCs w:val="26"/>
        </w:rPr>
        <w:t xml:space="preserve">) - 0,04; </w:t>
      </w:r>
    </w:p>
    <w:p w:rsidR="00634B5C" w:rsidRPr="00634B5C" w:rsidRDefault="00634B5C" w:rsidP="00634B5C">
      <w:pPr>
        <w:ind w:firstLine="709"/>
        <w:jc w:val="both"/>
        <w:rPr>
          <w:sz w:val="26"/>
          <w:szCs w:val="26"/>
        </w:rPr>
      </w:pPr>
      <w:r w:rsidRPr="00634B5C">
        <w:rPr>
          <w:sz w:val="26"/>
          <w:szCs w:val="26"/>
        </w:rPr>
        <w:t>0,06 (неделимый), Максимальная площадь земельного участка (</w:t>
      </w:r>
      <w:proofErr w:type="gramStart"/>
      <w:r w:rsidRPr="00634B5C">
        <w:rPr>
          <w:sz w:val="26"/>
          <w:szCs w:val="26"/>
        </w:rPr>
        <w:t>га</w:t>
      </w:r>
      <w:proofErr w:type="gramEnd"/>
      <w:r w:rsidRPr="00634B5C">
        <w:rPr>
          <w:sz w:val="26"/>
          <w:szCs w:val="26"/>
        </w:rPr>
        <w:t xml:space="preserve">) – 0,50 </w:t>
      </w:r>
    </w:p>
    <w:p w:rsidR="00634B5C" w:rsidRPr="00634B5C" w:rsidRDefault="00634B5C" w:rsidP="00634B5C">
      <w:pPr>
        <w:ind w:firstLine="709"/>
        <w:jc w:val="both"/>
        <w:rPr>
          <w:sz w:val="26"/>
          <w:szCs w:val="26"/>
        </w:rPr>
      </w:pPr>
    </w:p>
    <w:p w:rsidR="00634B5C" w:rsidRPr="00634B5C" w:rsidRDefault="00634B5C" w:rsidP="00634B5C">
      <w:pPr>
        <w:ind w:firstLine="709"/>
        <w:jc w:val="both"/>
        <w:rPr>
          <w:sz w:val="26"/>
          <w:szCs w:val="26"/>
        </w:rPr>
      </w:pPr>
      <w:r w:rsidRPr="00634B5C">
        <w:rPr>
          <w:sz w:val="26"/>
          <w:szCs w:val="26"/>
        </w:rPr>
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сооружений;</w:t>
      </w:r>
    </w:p>
    <w:p w:rsidR="00634B5C" w:rsidRPr="00634B5C" w:rsidRDefault="00634B5C" w:rsidP="00634B5C">
      <w:pPr>
        <w:ind w:firstLine="709"/>
        <w:jc w:val="both"/>
        <w:rPr>
          <w:sz w:val="26"/>
          <w:szCs w:val="26"/>
        </w:rPr>
      </w:pPr>
      <w:r w:rsidRPr="00634B5C">
        <w:rPr>
          <w:sz w:val="26"/>
          <w:szCs w:val="26"/>
        </w:rPr>
        <w:t>Для индивидуальных и блокированных жилых домов:</w:t>
      </w:r>
    </w:p>
    <w:p w:rsidR="00634B5C" w:rsidRPr="00634B5C" w:rsidRDefault="00634B5C" w:rsidP="00634B5C">
      <w:pPr>
        <w:ind w:firstLine="709"/>
        <w:jc w:val="both"/>
        <w:rPr>
          <w:sz w:val="26"/>
          <w:szCs w:val="26"/>
        </w:rPr>
      </w:pPr>
      <w:r w:rsidRPr="00634B5C">
        <w:rPr>
          <w:sz w:val="26"/>
          <w:szCs w:val="26"/>
        </w:rPr>
        <w:t>от индивидуальных жилых домов, жилых домов блокированного типа до красных линий улиц не менее 5 м, от красных линий проездов - не менее 5 м, расстояние от хозяйственных построек до красных линий улиц и проездов - не менее 5 м;</w:t>
      </w:r>
    </w:p>
    <w:p w:rsidR="00634B5C" w:rsidRPr="00634B5C" w:rsidRDefault="00634B5C" w:rsidP="00634B5C">
      <w:pPr>
        <w:ind w:firstLine="709"/>
        <w:jc w:val="both"/>
        <w:rPr>
          <w:sz w:val="26"/>
          <w:szCs w:val="26"/>
        </w:rPr>
      </w:pPr>
      <w:proofErr w:type="gramStart"/>
      <w:r w:rsidRPr="00634B5C">
        <w:rPr>
          <w:sz w:val="26"/>
          <w:szCs w:val="26"/>
        </w:rPr>
        <w:t>до границы соседнего земельного участка по санитарно-бытовым условиям: от домов - не менее 3 м, от построек для содержания скота и птицы - не менее 4 м, от других построек (бани, гаража и др.) - не менее 1 м, от стволов высокорослых деревьев - не менее 4 м, среднерослых - 2 м, от кустарника - 1 м.</w:t>
      </w:r>
      <w:proofErr w:type="gramEnd"/>
    </w:p>
    <w:p w:rsidR="00634B5C" w:rsidRPr="00634B5C" w:rsidRDefault="00634B5C" w:rsidP="00634B5C">
      <w:pPr>
        <w:ind w:firstLine="709"/>
        <w:jc w:val="both"/>
        <w:rPr>
          <w:sz w:val="26"/>
          <w:szCs w:val="26"/>
        </w:rPr>
      </w:pPr>
      <w:r w:rsidRPr="00634B5C">
        <w:rPr>
          <w:sz w:val="26"/>
          <w:szCs w:val="26"/>
        </w:rPr>
        <w:t>Для иных зданий, строений, сооружений:</w:t>
      </w:r>
    </w:p>
    <w:p w:rsidR="0011002A" w:rsidRDefault="00A2252E" w:rsidP="0011002A">
      <w:r>
        <w:rPr>
          <w:noProof/>
          <w:sz w:val="26"/>
          <w:szCs w:val="26"/>
        </w:rPr>
        <w:lastRenderedPageBreak/>
        <w:drawing>
          <wp:inline distT="0" distB="0" distL="0" distR="0" wp14:anchorId="426F2E38" wp14:editId="3E4CEEA3">
            <wp:extent cx="6276975" cy="88647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722" cy="886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D08" w:rsidRDefault="003E1D08" w:rsidP="0011002A"/>
    <w:p w:rsidR="003845CE" w:rsidRDefault="003845CE" w:rsidP="0011002A"/>
    <w:p w:rsidR="003845CE" w:rsidRDefault="003845CE" w:rsidP="0011002A"/>
    <w:p w:rsidR="003845CE" w:rsidRPr="0011002A" w:rsidRDefault="003845CE" w:rsidP="00A2252E">
      <w:pPr>
        <w:ind w:left="-993"/>
      </w:pPr>
      <w:bookmarkStart w:id="0" w:name="_GoBack"/>
      <w:bookmarkEnd w:id="0"/>
    </w:p>
    <w:sectPr w:rsidR="003845CE" w:rsidRPr="0011002A" w:rsidSect="00D324CA">
      <w:pgSz w:w="11906" w:h="16838"/>
      <w:pgMar w:top="964" w:right="851" w:bottom="96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5015CF"/>
    <w:multiLevelType w:val="hybridMultilevel"/>
    <w:tmpl w:val="8B166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480DA5"/>
    <w:multiLevelType w:val="hybridMultilevel"/>
    <w:tmpl w:val="50F88FC4"/>
    <w:lvl w:ilvl="0" w:tplc="42763DA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5E8"/>
    <w:rsid w:val="000062B6"/>
    <w:rsid w:val="000065C1"/>
    <w:rsid w:val="00026BCC"/>
    <w:rsid w:val="000308B2"/>
    <w:rsid w:val="0003221F"/>
    <w:rsid w:val="0003445C"/>
    <w:rsid w:val="000365DC"/>
    <w:rsid w:val="000378AC"/>
    <w:rsid w:val="000427E2"/>
    <w:rsid w:val="000467BC"/>
    <w:rsid w:val="00050443"/>
    <w:rsid w:val="00052E41"/>
    <w:rsid w:val="000546D8"/>
    <w:rsid w:val="000607D7"/>
    <w:rsid w:val="00066C71"/>
    <w:rsid w:val="00067C4B"/>
    <w:rsid w:val="00067FEC"/>
    <w:rsid w:val="00075DCB"/>
    <w:rsid w:val="00080515"/>
    <w:rsid w:val="00086B07"/>
    <w:rsid w:val="000901DD"/>
    <w:rsid w:val="0009387F"/>
    <w:rsid w:val="000A2036"/>
    <w:rsid w:val="000B15BF"/>
    <w:rsid w:val="000B43BC"/>
    <w:rsid w:val="000D41F4"/>
    <w:rsid w:val="000E099C"/>
    <w:rsid w:val="000F7492"/>
    <w:rsid w:val="001046F1"/>
    <w:rsid w:val="0011002A"/>
    <w:rsid w:val="0012004E"/>
    <w:rsid w:val="00122DC4"/>
    <w:rsid w:val="0012394F"/>
    <w:rsid w:val="001248ED"/>
    <w:rsid w:val="001315CD"/>
    <w:rsid w:val="001338C0"/>
    <w:rsid w:val="00137DD7"/>
    <w:rsid w:val="00145A17"/>
    <w:rsid w:val="00151CA3"/>
    <w:rsid w:val="001565E7"/>
    <w:rsid w:val="00160B24"/>
    <w:rsid w:val="001634A9"/>
    <w:rsid w:val="00165DE2"/>
    <w:rsid w:val="001805BC"/>
    <w:rsid w:val="00181B3A"/>
    <w:rsid w:val="00184616"/>
    <w:rsid w:val="00186874"/>
    <w:rsid w:val="00192B92"/>
    <w:rsid w:val="00196892"/>
    <w:rsid w:val="001D03F0"/>
    <w:rsid w:val="001E0401"/>
    <w:rsid w:val="001F0B41"/>
    <w:rsid w:val="00200781"/>
    <w:rsid w:val="00200D46"/>
    <w:rsid w:val="0020113D"/>
    <w:rsid w:val="00205B5F"/>
    <w:rsid w:val="00221D4F"/>
    <w:rsid w:val="002261FB"/>
    <w:rsid w:val="002272A8"/>
    <w:rsid w:val="00233B5E"/>
    <w:rsid w:val="002536B8"/>
    <w:rsid w:val="00263691"/>
    <w:rsid w:val="00264CE9"/>
    <w:rsid w:val="0027079B"/>
    <w:rsid w:val="00271008"/>
    <w:rsid w:val="00280617"/>
    <w:rsid w:val="00285296"/>
    <w:rsid w:val="002A0AE0"/>
    <w:rsid w:val="002A5797"/>
    <w:rsid w:val="002A58AC"/>
    <w:rsid w:val="002A5FC1"/>
    <w:rsid w:val="002A63AD"/>
    <w:rsid w:val="002A6E00"/>
    <w:rsid w:val="002B3184"/>
    <w:rsid w:val="002B44BE"/>
    <w:rsid w:val="002C0EE7"/>
    <w:rsid w:val="002D0FCC"/>
    <w:rsid w:val="002D2B1B"/>
    <w:rsid w:val="002D63B4"/>
    <w:rsid w:val="002E7B9F"/>
    <w:rsid w:val="002F3CC8"/>
    <w:rsid w:val="00306F53"/>
    <w:rsid w:val="0031460D"/>
    <w:rsid w:val="003220F3"/>
    <w:rsid w:val="00324AD6"/>
    <w:rsid w:val="00332E0D"/>
    <w:rsid w:val="00333EC5"/>
    <w:rsid w:val="00334D4B"/>
    <w:rsid w:val="0035144C"/>
    <w:rsid w:val="00352129"/>
    <w:rsid w:val="0035331A"/>
    <w:rsid w:val="003776AB"/>
    <w:rsid w:val="003845CE"/>
    <w:rsid w:val="0038654F"/>
    <w:rsid w:val="003867A1"/>
    <w:rsid w:val="003945CE"/>
    <w:rsid w:val="00397567"/>
    <w:rsid w:val="003A791C"/>
    <w:rsid w:val="003B710C"/>
    <w:rsid w:val="003D61A7"/>
    <w:rsid w:val="003E1D08"/>
    <w:rsid w:val="003E3D5D"/>
    <w:rsid w:val="003F2C4C"/>
    <w:rsid w:val="003F2CE6"/>
    <w:rsid w:val="003F43AC"/>
    <w:rsid w:val="00402DD4"/>
    <w:rsid w:val="004043D1"/>
    <w:rsid w:val="0040440E"/>
    <w:rsid w:val="00427022"/>
    <w:rsid w:val="00436559"/>
    <w:rsid w:val="00436841"/>
    <w:rsid w:val="00442B4A"/>
    <w:rsid w:val="00461BD4"/>
    <w:rsid w:val="004905E8"/>
    <w:rsid w:val="00495D1E"/>
    <w:rsid w:val="004A7D4F"/>
    <w:rsid w:val="004B6E61"/>
    <w:rsid w:val="004B761A"/>
    <w:rsid w:val="004C28DA"/>
    <w:rsid w:val="004D1D13"/>
    <w:rsid w:val="004E12B8"/>
    <w:rsid w:val="004E30A2"/>
    <w:rsid w:val="004E6921"/>
    <w:rsid w:val="005130AB"/>
    <w:rsid w:val="00522479"/>
    <w:rsid w:val="005264D1"/>
    <w:rsid w:val="005302C2"/>
    <w:rsid w:val="00530548"/>
    <w:rsid w:val="00537717"/>
    <w:rsid w:val="00547BF7"/>
    <w:rsid w:val="0057065E"/>
    <w:rsid w:val="00572C16"/>
    <w:rsid w:val="005808CB"/>
    <w:rsid w:val="0058289D"/>
    <w:rsid w:val="005A0770"/>
    <w:rsid w:val="005B153C"/>
    <w:rsid w:val="005E53F0"/>
    <w:rsid w:val="005E648D"/>
    <w:rsid w:val="005F31EC"/>
    <w:rsid w:val="00602439"/>
    <w:rsid w:val="00606375"/>
    <w:rsid w:val="0061364E"/>
    <w:rsid w:val="00615902"/>
    <w:rsid w:val="00615F8C"/>
    <w:rsid w:val="00625D36"/>
    <w:rsid w:val="006260D0"/>
    <w:rsid w:val="00634B5C"/>
    <w:rsid w:val="00634EB6"/>
    <w:rsid w:val="0064013D"/>
    <w:rsid w:val="006441DE"/>
    <w:rsid w:val="00657975"/>
    <w:rsid w:val="006637BB"/>
    <w:rsid w:val="00673C2E"/>
    <w:rsid w:val="0068070A"/>
    <w:rsid w:val="006824DD"/>
    <w:rsid w:val="00683A44"/>
    <w:rsid w:val="00683C1E"/>
    <w:rsid w:val="00683C85"/>
    <w:rsid w:val="006862D1"/>
    <w:rsid w:val="00691836"/>
    <w:rsid w:val="006973B3"/>
    <w:rsid w:val="006A0D5A"/>
    <w:rsid w:val="006A4F03"/>
    <w:rsid w:val="006B3466"/>
    <w:rsid w:val="006D2FF9"/>
    <w:rsid w:val="006D6226"/>
    <w:rsid w:val="00713D89"/>
    <w:rsid w:val="0073438B"/>
    <w:rsid w:val="00747ABE"/>
    <w:rsid w:val="00767AB4"/>
    <w:rsid w:val="00772294"/>
    <w:rsid w:val="00775319"/>
    <w:rsid w:val="00776021"/>
    <w:rsid w:val="00780911"/>
    <w:rsid w:val="00784AC7"/>
    <w:rsid w:val="007A10F9"/>
    <w:rsid w:val="007A2179"/>
    <w:rsid w:val="007C0D65"/>
    <w:rsid w:val="007C449F"/>
    <w:rsid w:val="007D1A04"/>
    <w:rsid w:val="007D411C"/>
    <w:rsid w:val="007D58D1"/>
    <w:rsid w:val="007E191D"/>
    <w:rsid w:val="007E669C"/>
    <w:rsid w:val="007F13C4"/>
    <w:rsid w:val="007F4F86"/>
    <w:rsid w:val="008103A9"/>
    <w:rsid w:val="008109A1"/>
    <w:rsid w:val="0083144B"/>
    <w:rsid w:val="00834731"/>
    <w:rsid w:val="0084546C"/>
    <w:rsid w:val="00865212"/>
    <w:rsid w:val="00865A03"/>
    <w:rsid w:val="00872B17"/>
    <w:rsid w:val="0087780D"/>
    <w:rsid w:val="008809D1"/>
    <w:rsid w:val="00884EAF"/>
    <w:rsid w:val="008924A3"/>
    <w:rsid w:val="008935B6"/>
    <w:rsid w:val="008B2ECE"/>
    <w:rsid w:val="008B4266"/>
    <w:rsid w:val="008B5033"/>
    <w:rsid w:val="008C6C9C"/>
    <w:rsid w:val="008C7C93"/>
    <w:rsid w:val="008D4AEE"/>
    <w:rsid w:val="008D582B"/>
    <w:rsid w:val="008E69E4"/>
    <w:rsid w:val="009023A5"/>
    <w:rsid w:val="00902F73"/>
    <w:rsid w:val="0092100E"/>
    <w:rsid w:val="0092379B"/>
    <w:rsid w:val="0094781E"/>
    <w:rsid w:val="00955755"/>
    <w:rsid w:val="009650A7"/>
    <w:rsid w:val="00976E19"/>
    <w:rsid w:val="00987C54"/>
    <w:rsid w:val="00993A3C"/>
    <w:rsid w:val="009A349D"/>
    <w:rsid w:val="009B287D"/>
    <w:rsid w:val="009B2A08"/>
    <w:rsid w:val="009C040D"/>
    <w:rsid w:val="009E5C37"/>
    <w:rsid w:val="00A10BBA"/>
    <w:rsid w:val="00A17A55"/>
    <w:rsid w:val="00A2252E"/>
    <w:rsid w:val="00A4000F"/>
    <w:rsid w:val="00A40BFD"/>
    <w:rsid w:val="00A41887"/>
    <w:rsid w:val="00A47A4D"/>
    <w:rsid w:val="00A70FC0"/>
    <w:rsid w:val="00A73A30"/>
    <w:rsid w:val="00A92F7B"/>
    <w:rsid w:val="00AB1BB6"/>
    <w:rsid w:val="00AB2575"/>
    <w:rsid w:val="00AB2E56"/>
    <w:rsid w:val="00AB3301"/>
    <w:rsid w:val="00AD01CE"/>
    <w:rsid w:val="00AD3B78"/>
    <w:rsid w:val="00AD67AF"/>
    <w:rsid w:val="00AE7F3C"/>
    <w:rsid w:val="00AF127B"/>
    <w:rsid w:val="00B00514"/>
    <w:rsid w:val="00B126F0"/>
    <w:rsid w:val="00B1335F"/>
    <w:rsid w:val="00B141B8"/>
    <w:rsid w:val="00B341E2"/>
    <w:rsid w:val="00B35548"/>
    <w:rsid w:val="00B51B81"/>
    <w:rsid w:val="00B54433"/>
    <w:rsid w:val="00B625DE"/>
    <w:rsid w:val="00B65007"/>
    <w:rsid w:val="00B66668"/>
    <w:rsid w:val="00B74624"/>
    <w:rsid w:val="00B826AF"/>
    <w:rsid w:val="00B833F9"/>
    <w:rsid w:val="00B85BAD"/>
    <w:rsid w:val="00B86BFF"/>
    <w:rsid w:val="00BA4656"/>
    <w:rsid w:val="00BA7136"/>
    <w:rsid w:val="00BB43A7"/>
    <w:rsid w:val="00BD5FD7"/>
    <w:rsid w:val="00BD65ED"/>
    <w:rsid w:val="00BE0296"/>
    <w:rsid w:val="00BE29B6"/>
    <w:rsid w:val="00BE37E6"/>
    <w:rsid w:val="00BF04D4"/>
    <w:rsid w:val="00BF192A"/>
    <w:rsid w:val="00C0209B"/>
    <w:rsid w:val="00C05288"/>
    <w:rsid w:val="00C1579E"/>
    <w:rsid w:val="00C221E4"/>
    <w:rsid w:val="00C33668"/>
    <w:rsid w:val="00C34CBB"/>
    <w:rsid w:val="00C47184"/>
    <w:rsid w:val="00C47DC4"/>
    <w:rsid w:val="00C669E6"/>
    <w:rsid w:val="00C71DC8"/>
    <w:rsid w:val="00C74568"/>
    <w:rsid w:val="00C76EB0"/>
    <w:rsid w:val="00C97519"/>
    <w:rsid w:val="00CA0973"/>
    <w:rsid w:val="00CA11F5"/>
    <w:rsid w:val="00CA3E78"/>
    <w:rsid w:val="00CA7D95"/>
    <w:rsid w:val="00CB71D3"/>
    <w:rsid w:val="00CC3C2F"/>
    <w:rsid w:val="00CC5D04"/>
    <w:rsid w:val="00CC7027"/>
    <w:rsid w:val="00CE4764"/>
    <w:rsid w:val="00CE4980"/>
    <w:rsid w:val="00CF4694"/>
    <w:rsid w:val="00D007B4"/>
    <w:rsid w:val="00D02EF4"/>
    <w:rsid w:val="00D13159"/>
    <w:rsid w:val="00D15C9F"/>
    <w:rsid w:val="00D168A1"/>
    <w:rsid w:val="00D1785A"/>
    <w:rsid w:val="00D206C3"/>
    <w:rsid w:val="00D34668"/>
    <w:rsid w:val="00D34763"/>
    <w:rsid w:val="00D40C7D"/>
    <w:rsid w:val="00D67650"/>
    <w:rsid w:val="00D82188"/>
    <w:rsid w:val="00D87B35"/>
    <w:rsid w:val="00D96B53"/>
    <w:rsid w:val="00DA6654"/>
    <w:rsid w:val="00DB2D6B"/>
    <w:rsid w:val="00DC0014"/>
    <w:rsid w:val="00DC5DE3"/>
    <w:rsid w:val="00DC7C32"/>
    <w:rsid w:val="00DD0EC3"/>
    <w:rsid w:val="00DF1397"/>
    <w:rsid w:val="00DF1FE7"/>
    <w:rsid w:val="00E1401A"/>
    <w:rsid w:val="00E30DEA"/>
    <w:rsid w:val="00E50175"/>
    <w:rsid w:val="00E501E6"/>
    <w:rsid w:val="00E55839"/>
    <w:rsid w:val="00E62BA7"/>
    <w:rsid w:val="00E63803"/>
    <w:rsid w:val="00E6437C"/>
    <w:rsid w:val="00E70670"/>
    <w:rsid w:val="00E75B87"/>
    <w:rsid w:val="00E839E0"/>
    <w:rsid w:val="00E84EED"/>
    <w:rsid w:val="00E90328"/>
    <w:rsid w:val="00E90E77"/>
    <w:rsid w:val="00EB5A45"/>
    <w:rsid w:val="00EC14F6"/>
    <w:rsid w:val="00ED0E04"/>
    <w:rsid w:val="00EE2801"/>
    <w:rsid w:val="00EE402B"/>
    <w:rsid w:val="00EF4D13"/>
    <w:rsid w:val="00EF7450"/>
    <w:rsid w:val="00F11D99"/>
    <w:rsid w:val="00F1248B"/>
    <w:rsid w:val="00F12E07"/>
    <w:rsid w:val="00F24025"/>
    <w:rsid w:val="00F33ADC"/>
    <w:rsid w:val="00F47B8D"/>
    <w:rsid w:val="00F47C5A"/>
    <w:rsid w:val="00F5165C"/>
    <w:rsid w:val="00F534AA"/>
    <w:rsid w:val="00F565E1"/>
    <w:rsid w:val="00F615F6"/>
    <w:rsid w:val="00FA1741"/>
    <w:rsid w:val="00FB4D42"/>
    <w:rsid w:val="00FB5CB4"/>
    <w:rsid w:val="00FB6E9E"/>
    <w:rsid w:val="00FD3E3C"/>
    <w:rsid w:val="00FF54EE"/>
    <w:rsid w:val="00FF6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0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45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824D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2252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252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0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45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824D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2252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252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833</Words>
  <Characters>4754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2016-09-15T04:36:00Z</dcterms:created>
  <dcterms:modified xsi:type="dcterms:W3CDTF">2016-12-07T05:37:00Z</dcterms:modified>
</cp:coreProperties>
</file>