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F6" w:rsidRDefault="007F62F6" w:rsidP="007F62F6">
      <w:pPr>
        <w:jc w:val="center"/>
      </w:pPr>
      <w:r>
        <w:rPr>
          <w:noProof/>
        </w:rPr>
        <w:drawing>
          <wp:inline distT="0" distB="0" distL="0" distR="0">
            <wp:extent cx="1400175" cy="904875"/>
            <wp:effectExtent l="0" t="0" r="9525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2F6" w:rsidRPr="005070CC" w:rsidRDefault="007F62F6" w:rsidP="007F62F6">
      <w:pPr>
        <w:ind w:right="-142"/>
        <w:jc w:val="center"/>
        <w:rPr>
          <w:b/>
          <w:bCs/>
          <w:sz w:val="26"/>
          <w:szCs w:val="26"/>
        </w:rPr>
      </w:pPr>
      <w:r w:rsidRPr="005070CC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7F62F6" w:rsidRPr="005070CC" w:rsidRDefault="007F62F6" w:rsidP="007F62F6">
      <w:pPr>
        <w:jc w:val="center"/>
        <w:rPr>
          <w:b/>
          <w:bCs/>
          <w:sz w:val="26"/>
          <w:szCs w:val="26"/>
        </w:rPr>
      </w:pPr>
      <w:r w:rsidRPr="005070CC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5070CC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7F62F6" w:rsidRPr="005070CC" w:rsidRDefault="007F62F6" w:rsidP="007F62F6">
      <w:pPr>
        <w:jc w:val="center"/>
        <w:rPr>
          <w:b/>
          <w:bCs/>
          <w:sz w:val="26"/>
          <w:szCs w:val="26"/>
        </w:rPr>
      </w:pPr>
    </w:p>
    <w:p w:rsidR="007F62F6" w:rsidRPr="005070CC" w:rsidRDefault="007F62F6" w:rsidP="007F62F6">
      <w:pPr>
        <w:jc w:val="center"/>
        <w:rPr>
          <w:b/>
          <w:bCs/>
          <w:sz w:val="26"/>
          <w:szCs w:val="26"/>
        </w:rPr>
      </w:pPr>
      <w:proofErr w:type="gramStart"/>
      <w:r w:rsidRPr="005070CC">
        <w:rPr>
          <w:b/>
          <w:bCs/>
          <w:sz w:val="26"/>
          <w:szCs w:val="26"/>
        </w:rPr>
        <w:t>Р</w:t>
      </w:r>
      <w:proofErr w:type="gramEnd"/>
      <w:r w:rsidRPr="005070CC">
        <w:rPr>
          <w:b/>
          <w:bCs/>
          <w:sz w:val="26"/>
          <w:szCs w:val="26"/>
        </w:rPr>
        <w:t xml:space="preserve"> Е Ш Е Н И Е</w:t>
      </w:r>
    </w:p>
    <w:p w:rsidR="007F62F6" w:rsidRPr="005070CC" w:rsidRDefault="007F62F6" w:rsidP="007F62F6">
      <w:pPr>
        <w:jc w:val="center"/>
        <w:rPr>
          <w:b/>
          <w:bCs/>
          <w:sz w:val="26"/>
          <w:szCs w:val="26"/>
        </w:rPr>
      </w:pPr>
    </w:p>
    <w:p w:rsidR="007F62F6" w:rsidRDefault="007F62F6" w:rsidP="007F62F6">
      <w:pPr>
        <w:jc w:val="center"/>
        <w:rPr>
          <w:b/>
          <w:sz w:val="26"/>
          <w:szCs w:val="26"/>
        </w:rPr>
      </w:pPr>
      <w:r w:rsidRPr="007C26E0">
        <w:rPr>
          <w:b/>
          <w:sz w:val="26"/>
          <w:szCs w:val="26"/>
        </w:rPr>
        <w:t>О внесении изменений в положение «</w:t>
      </w:r>
      <w:r w:rsidRPr="007C26E0">
        <w:rPr>
          <w:b/>
          <w:bCs/>
          <w:sz w:val="26"/>
          <w:szCs w:val="26"/>
        </w:rPr>
        <w:t>Об оплате труда выборных должностных лиц органов местного самоуправления муниципального образования «</w:t>
      </w:r>
      <w:r w:rsidR="00CF07BC">
        <w:rPr>
          <w:b/>
          <w:bCs/>
          <w:sz w:val="26"/>
          <w:szCs w:val="26"/>
        </w:rPr>
        <w:t>Люкское</w:t>
      </w:r>
      <w:r w:rsidRPr="007C26E0">
        <w:rPr>
          <w:b/>
          <w:bCs/>
          <w:sz w:val="26"/>
          <w:szCs w:val="26"/>
        </w:rPr>
        <w:t>», осуществляющих свои полномочия на постоянной основе</w:t>
      </w:r>
      <w:r w:rsidRPr="007C26E0">
        <w:rPr>
          <w:b/>
          <w:sz w:val="26"/>
          <w:szCs w:val="26"/>
        </w:rPr>
        <w:t xml:space="preserve">» </w:t>
      </w:r>
    </w:p>
    <w:p w:rsidR="007F62F6" w:rsidRPr="007C26E0" w:rsidRDefault="007F62F6" w:rsidP="007F62F6">
      <w:pPr>
        <w:jc w:val="center"/>
        <w:rPr>
          <w:b/>
          <w:sz w:val="26"/>
          <w:szCs w:val="26"/>
        </w:rPr>
      </w:pPr>
      <w:r w:rsidRPr="007C26E0">
        <w:rPr>
          <w:b/>
          <w:sz w:val="26"/>
          <w:szCs w:val="26"/>
        </w:rPr>
        <w:t xml:space="preserve">от </w:t>
      </w:r>
      <w:r w:rsidRPr="001014B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ноября 2016 г. № 2-</w:t>
      </w:r>
      <w:r w:rsidR="00DA335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, в ред. изменений от 06.03.2018 г. № 1</w:t>
      </w:r>
      <w:r w:rsidR="00DA335C">
        <w:rPr>
          <w:b/>
          <w:sz w:val="26"/>
          <w:szCs w:val="26"/>
        </w:rPr>
        <w:t>4-3</w:t>
      </w:r>
      <w:r w:rsidR="0035481F">
        <w:rPr>
          <w:b/>
          <w:sz w:val="26"/>
          <w:szCs w:val="26"/>
        </w:rPr>
        <w:t>, 19.11.2019г. № 26-8</w:t>
      </w:r>
    </w:p>
    <w:p w:rsidR="007F62F6" w:rsidRPr="00310CE9" w:rsidRDefault="007F62F6" w:rsidP="007F62F6">
      <w:pPr>
        <w:pStyle w:val="a3"/>
        <w:ind w:right="175"/>
        <w:jc w:val="center"/>
        <w:rPr>
          <w:b/>
          <w:sz w:val="26"/>
          <w:szCs w:val="26"/>
        </w:rPr>
      </w:pPr>
    </w:p>
    <w:p w:rsidR="007F62F6" w:rsidRPr="005070CC" w:rsidRDefault="007F62F6" w:rsidP="007F62F6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>Принято Советом депутатов</w:t>
      </w:r>
    </w:p>
    <w:p w:rsidR="007F62F6" w:rsidRPr="005070CC" w:rsidRDefault="007F62F6" w:rsidP="007F62F6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муниципального образования </w:t>
      </w:r>
    </w:p>
    <w:p w:rsidR="007F62F6" w:rsidRPr="005070CC" w:rsidRDefault="007F62F6" w:rsidP="007F62F6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«Люкское»                                                                                             </w:t>
      </w:r>
      <w:r w:rsidR="007D189B">
        <w:rPr>
          <w:sz w:val="26"/>
          <w:szCs w:val="26"/>
        </w:rPr>
        <w:t xml:space="preserve">                    14.10</w:t>
      </w:r>
      <w:r w:rsidR="0035481F">
        <w:rPr>
          <w:sz w:val="26"/>
          <w:szCs w:val="26"/>
        </w:rPr>
        <w:t>.2020</w:t>
      </w:r>
      <w:r>
        <w:rPr>
          <w:sz w:val="26"/>
          <w:szCs w:val="26"/>
        </w:rPr>
        <w:t xml:space="preserve"> г.</w:t>
      </w:r>
    </w:p>
    <w:p w:rsidR="007F62F6" w:rsidRPr="005070CC" w:rsidRDefault="007F62F6" w:rsidP="007F62F6">
      <w:pPr>
        <w:rPr>
          <w:sz w:val="26"/>
          <w:szCs w:val="26"/>
        </w:rPr>
      </w:pPr>
    </w:p>
    <w:p w:rsidR="007F62F6" w:rsidRDefault="007F62F6" w:rsidP="007F62F6">
      <w:pP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Правитель</w:t>
      </w:r>
      <w:r w:rsidR="00E63CB1">
        <w:rPr>
          <w:sz w:val="26"/>
          <w:szCs w:val="26"/>
        </w:rPr>
        <w:t>ства Удмуртской Республики от 25</w:t>
      </w:r>
      <w:r>
        <w:rPr>
          <w:sz w:val="26"/>
          <w:szCs w:val="26"/>
        </w:rPr>
        <w:t xml:space="preserve"> </w:t>
      </w:r>
      <w:r w:rsidR="00E63CB1">
        <w:rPr>
          <w:sz w:val="26"/>
          <w:szCs w:val="26"/>
        </w:rPr>
        <w:t>сентября 2020</w:t>
      </w:r>
      <w:r>
        <w:rPr>
          <w:sz w:val="26"/>
          <w:szCs w:val="26"/>
        </w:rPr>
        <w:t xml:space="preserve"> года № </w:t>
      </w:r>
      <w:r w:rsidR="00E63CB1">
        <w:rPr>
          <w:sz w:val="26"/>
          <w:szCs w:val="26"/>
        </w:rPr>
        <w:t>441</w:t>
      </w:r>
      <w:r>
        <w:rPr>
          <w:sz w:val="26"/>
          <w:szCs w:val="26"/>
        </w:rPr>
        <w:t xml:space="preserve">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Республике», Совет депутатов муниципального образования «</w:t>
      </w:r>
      <w:r w:rsidR="00A2704A">
        <w:rPr>
          <w:sz w:val="26"/>
          <w:szCs w:val="26"/>
        </w:rPr>
        <w:t>Люкское</w:t>
      </w:r>
      <w:r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РЕШАЕТ</w:t>
      </w:r>
      <w:r>
        <w:rPr>
          <w:sz w:val="26"/>
          <w:szCs w:val="26"/>
        </w:rPr>
        <w:t>:</w:t>
      </w:r>
    </w:p>
    <w:p w:rsidR="007F62F6" w:rsidRDefault="007F62F6" w:rsidP="007F62F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F62F6" w:rsidRDefault="007F62F6" w:rsidP="007F62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положение «</w:t>
      </w:r>
      <w:r>
        <w:rPr>
          <w:bCs/>
          <w:sz w:val="26"/>
          <w:szCs w:val="26"/>
        </w:rPr>
        <w:t>О</w:t>
      </w:r>
      <w:r w:rsidRPr="005A04F7">
        <w:rPr>
          <w:bCs/>
          <w:sz w:val="26"/>
          <w:szCs w:val="26"/>
        </w:rPr>
        <w:t>б оплате труда выборных должностных лиц органов местного самоуправления муниципального образования «</w:t>
      </w:r>
      <w:r>
        <w:rPr>
          <w:bCs/>
          <w:sz w:val="26"/>
          <w:szCs w:val="26"/>
        </w:rPr>
        <w:t>Люкское</w:t>
      </w:r>
      <w:r w:rsidRPr="005A04F7">
        <w:rPr>
          <w:bCs/>
          <w:sz w:val="26"/>
          <w:szCs w:val="26"/>
        </w:rPr>
        <w:t>», осуществляющих свои полномочия на постоянной основе</w:t>
      </w:r>
      <w:r>
        <w:rPr>
          <w:sz w:val="26"/>
          <w:szCs w:val="26"/>
        </w:rPr>
        <w:t xml:space="preserve">» от </w:t>
      </w:r>
      <w:r w:rsidR="00CF07BC">
        <w:rPr>
          <w:sz w:val="26"/>
          <w:szCs w:val="26"/>
        </w:rPr>
        <w:t>0</w:t>
      </w:r>
      <w:r>
        <w:rPr>
          <w:sz w:val="26"/>
          <w:szCs w:val="26"/>
        </w:rPr>
        <w:t>1 ноября 2016 г. № 2-</w:t>
      </w:r>
      <w:r w:rsidR="00CF07BC">
        <w:rPr>
          <w:sz w:val="26"/>
          <w:szCs w:val="26"/>
        </w:rPr>
        <w:t>5</w:t>
      </w:r>
      <w:r>
        <w:rPr>
          <w:sz w:val="26"/>
          <w:szCs w:val="26"/>
        </w:rPr>
        <w:t xml:space="preserve"> в редакции изменений </w:t>
      </w:r>
      <w:r w:rsidRPr="00F24F7F">
        <w:rPr>
          <w:sz w:val="26"/>
          <w:szCs w:val="26"/>
        </w:rPr>
        <w:t xml:space="preserve">от </w:t>
      </w:r>
      <w:r>
        <w:rPr>
          <w:sz w:val="26"/>
          <w:szCs w:val="26"/>
        </w:rPr>
        <w:t>06.03</w:t>
      </w:r>
      <w:r w:rsidRPr="00F24F7F">
        <w:rPr>
          <w:sz w:val="26"/>
          <w:szCs w:val="26"/>
        </w:rPr>
        <w:t>.2018 г. № 1</w:t>
      </w:r>
      <w:r w:rsidR="00C86526">
        <w:rPr>
          <w:sz w:val="26"/>
          <w:szCs w:val="26"/>
        </w:rPr>
        <w:t>4</w:t>
      </w:r>
      <w:r w:rsidRPr="00F24F7F">
        <w:rPr>
          <w:sz w:val="26"/>
          <w:szCs w:val="26"/>
        </w:rPr>
        <w:t>-</w:t>
      </w:r>
      <w:r w:rsidR="00C86526">
        <w:rPr>
          <w:sz w:val="26"/>
          <w:szCs w:val="26"/>
        </w:rPr>
        <w:t>3</w:t>
      </w:r>
      <w:r w:rsidR="0035481F">
        <w:rPr>
          <w:sz w:val="26"/>
          <w:szCs w:val="26"/>
        </w:rPr>
        <w:t>, от 19.11.2019г. № 26-8</w:t>
      </w:r>
      <w:r>
        <w:rPr>
          <w:sz w:val="26"/>
          <w:szCs w:val="26"/>
        </w:rPr>
        <w:t xml:space="preserve"> следующие изменения:</w:t>
      </w:r>
    </w:p>
    <w:p w:rsidR="007F62F6" w:rsidRDefault="007F62F6" w:rsidP="007F62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 Пункт 2.1.  изложить в следующей редакции:</w:t>
      </w:r>
    </w:p>
    <w:p w:rsidR="007F62F6" w:rsidRPr="005A04F7" w:rsidRDefault="007F62F6" w:rsidP="007F62F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A04F7">
        <w:rPr>
          <w:sz w:val="26"/>
          <w:szCs w:val="26"/>
        </w:rPr>
        <w:t xml:space="preserve">2.1 Должностной оклад выборного должностного лица устанавливается в следующих размерах: </w:t>
      </w:r>
    </w:p>
    <w:p w:rsidR="007F62F6" w:rsidRPr="005A04F7" w:rsidRDefault="007F62F6" w:rsidP="007F62F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6948"/>
        <w:gridCol w:w="2785"/>
      </w:tblGrid>
      <w:tr w:rsidR="007F62F6" w:rsidRPr="005A04F7" w:rsidTr="00E7340C">
        <w:trPr>
          <w:tblHeader/>
        </w:trPr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62F6" w:rsidRPr="005A04F7" w:rsidRDefault="007F62F6" w:rsidP="00E7340C">
            <w:pPr>
              <w:shd w:val="clear" w:color="auto" w:fill="FFFFFF"/>
              <w:spacing w:line="226" w:lineRule="exact"/>
              <w:ind w:left="96" w:right="72" w:firstLine="62"/>
              <w:jc w:val="both"/>
              <w:rPr>
                <w:b/>
                <w:sz w:val="26"/>
                <w:szCs w:val="26"/>
              </w:rPr>
            </w:pPr>
            <w:r w:rsidRPr="005A04F7">
              <w:rPr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5A04F7">
              <w:rPr>
                <w:b/>
                <w:color w:val="000000"/>
                <w:spacing w:val="-11"/>
                <w:sz w:val="26"/>
                <w:szCs w:val="26"/>
              </w:rPr>
              <w:t>п</w:t>
            </w:r>
            <w:proofErr w:type="gramEnd"/>
            <w:r w:rsidRPr="005A04F7">
              <w:rPr>
                <w:b/>
                <w:color w:val="000000"/>
                <w:spacing w:val="-11"/>
                <w:sz w:val="26"/>
                <w:szCs w:val="26"/>
              </w:rPr>
              <w:t>/п</w:t>
            </w:r>
          </w:p>
        </w:tc>
        <w:tc>
          <w:tcPr>
            <w:tcW w:w="6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62F6" w:rsidRPr="005A04F7" w:rsidRDefault="007F62F6" w:rsidP="00E7340C">
            <w:pPr>
              <w:shd w:val="clear" w:color="auto" w:fill="FFFFFF"/>
              <w:ind w:left="1685"/>
              <w:rPr>
                <w:b/>
                <w:sz w:val="26"/>
                <w:szCs w:val="26"/>
              </w:rPr>
            </w:pPr>
            <w:r w:rsidRPr="005A04F7">
              <w:rPr>
                <w:b/>
                <w:color w:val="000000"/>
                <w:spacing w:val="-6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62F6" w:rsidRPr="005A04F7" w:rsidRDefault="007F62F6" w:rsidP="00E7340C">
            <w:pPr>
              <w:shd w:val="clear" w:color="auto" w:fill="FFFFFF"/>
              <w:jc w:val="center"/>
              <w:rPr>
                <w:b/>
                <w:color w:val="000000"/>
                <w:spacing w:val="-7"/>
                <w:sz w:val="26"/>
                <w:szCs w:val="26"/>
              </w:rPr>
            </w:pPr>
            <w:r w:rsidRPr="005A04F7">
              <w:rPr>
                <w:b/>
                <w:color w:val="000000"/>
                <w:spacing w:val="-7"/>
                <w:sz w:val="26"/>
                <w:szCs w:val="26"/>
              </w:rPr>
              <w:t xml:space="preserve">Должностной оклад </w:t>
            </w:r>
          </w:p>
          <w:p w:rsidR="007F62F6" w:rsidRPr="005A04F7" w:rsidRDefault="007F62F6" w:rsidP="00E7340C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5A04F7">
              <w:rPr>
                <w:b/>
                <w:color w:val="000000"/>
                <w:spacing w:val="-7"/>
                <w:sz w:val="26"/>
                <w:szCs w:val="26"/>
              </w:rPr>
              <w:t>(в рублях)</w:t>
            </w:r>
          </w:p>
        </w:tc>
      </w:tr>
      <w:tr w:rsidR="007F62F6" w:rsidRPr="005A04F7" w:rsidTr="00E7340C"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F6" w:rsidRPr="005A04F7" w:rsidRDefault="007F62F6" w:rsidP="007F62F6">
            <w:pPr>
              <w:numPr>
                <w:ilvl w:val="0"/>
                <w:numId w:val="3"/>
              </w:numPr>
              <w:spacing w:line="360" w:lineRule="auto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69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F6" w:rsidRPr="005A04F7" w:rsidRDefault="007F62F6" w:rsidP="00E7340C">
            <w:pPr>
              <w:rPr>
                <w:color w:val="000000"/>
                <w:spacing w:val="-1"/>
                <w:sz w:val="26"/>
                <w:szCs w:val="26"/>
              </w:rPr>
            </w:pPr>
            <w:r w:rsidRPr="005A04F7">
              <w:rPr>
                <w:color w:val="000000"/>
                <w:spacing w:val="-1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27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2F6" w:rsidRPr="007C26E0" w:rsidRDefault="0035481F" w:rsidP="00E63CB1">
            <w:pPr>
              <w:jc w:val="center"/>
              <w:rPr>
                <w:spacing w:val="-1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54</w:t>
            </w:r>
            <w:r w:rsidR="00E63CB1">
              <w:rPr>
                <w:spacing w:val="2"/>
                <w:sz w:val="26"/>
                <w:szCs w:val="26"/>
              </w:rPr>
              <w:t>50</w:t>
            </w:r>
            <w:r w:rsidR="007F62F6" w:rsidRPr="007C26E0">
              <w:rPr>
                <w:spacing w:val="2"/>
                <w:sz w:val="26"/>
                <w:szCs w:val="26"/>
              </w:rPr>
              <w:t xml:space="preserve"> руб.</w:t>
            </w:r>
          </w:p>
        </w:tc>
      </w:tr>
    </w:tbl>
    <w:p w:rsidR="007F62F6" w:rsidRPr="005A04F7" w:rsidRDefault="007F62F6" w:rsidP="007F62F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7F62F6" w:rsidRDefault="007F62F6" w:rsidP="007F62F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Настоящее решение вступает в силу со дня подписания и распространяет свое </w:t>
      </w:r>
      <w:r w:rsidR="0035481F">
        <w:rPr>
          <w:sz w:val="26"/>
          <w:szCs w:val="26"/>
        </w:rPr>
        <w:t>действие с 01 октября 2020</w:t>
      </w:r>
      <w:r>
        <w:rPr>
          <w:sz w:val="26"/>
          <w:szCs w:val="26"/>
        </w:rPr>
        <w:t xml:space="preserve"> года.</w:t>
      </w:r>
    </w:p>
    <w:p w:rsidR="007F62F6" w:rsidRDefault="007F62F6" w:rsidP="007F62F6">
      <w:pPr>
        <w:ind w:firstLine="567"/>
        <w:jc w:val="both"/>
        <w:rPr>
          <w:sz w:val="26"/>
          <w:szCs w:val="26"/>
        </w:rPr>
      </w:pPr>
    </w:p>
    <w:p w:rsidR="007F62F6" w:rsidRDefault="007F62F6" w:rsidP="007F62F6">
      <w:pPr>
        <w:rPr>
          <w:sz w:val="26"/>
          <w:szCs w:val="26"/>
        </w:rPr>
      </w:pPr>
    </w:p>
    <w:p w:rsidR="007F62F6" w:rsidRDefault="007F62F6" w:rsidP="007F62F6">
      <w:pPr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E7318">
        <w:rPr>
          <w:sz w:val="26"/>
          <w:szCs w:val="26"/>
        </w:rPr>
        <w:t>В.Н.Наговицын</w:t>
      </w:r>
      <w:bookmarkStart w:id="0" w:name="_GoBack"/>
      <w:bookmarkEnd w:id="0"/>
    </w:p>
    <w:p w:rsidR="007F62F6" w:rsidRPr="004A3F0F" w:rsidRDefault="007F62F6" w:rsidP="007F62F6">
      <w:pPr>
        <w:pStyle w:val="a7"/>
        <w:ind w:left="1494"/>
        <w:rPr>
          <w:sz w:val="26"/>
          <w:szCs w:val="26"/>
        </w:rPr>
      </w:pPr>
    </w:p>
    <w:p w:rsidR="007F62F6" w:rsidRPr="005070CC" w:rsidRDefault="007F62F6" w:rsidP="007F62F6">
      <w:pPr>
        <w:rPr>
          <w:sz w:val="26"/>
          <w:szCs w:val="26"/>
        </w:rPr>
      </w:pPr>
      <w:r w:rsidRPr="005070CC">
        <w:rPr>
          <w:sz w:val="26"/>
          <w:szCs w:val="26"/>
        </w:rPr>
        <w:t>с. Люк</w:t>
      </w:r>
    </w:p>
    <w:p w:rsidR="007F62F6" w:rsidRPr="005070CC" w:rsidRDefault="0035481F" w:rsidP="007F62F6">
      <w:pPr>
        <w:rPr>
          <w:sz w:val="26"/>
          <w:szCs w:val="26"/>
        </w:rPr>
      </w:pPr>
      <w:r>
        <w:rPr>
          <w:sz w:val="26"/>
          <w:szCs w:val="26"/>
        </w:rPr>
        <w:t>14.11.2020</w:t>
      </w:r>
      <w:r w:rsidR="007F62F6">
        <w:rPr>
          <w:sz w:val="26"/>
          <w:szCs w:val="26"/>
        </w:rPr>
        <w:t xml:space="preserve"> г.</w:t>
      </w:r>
    </w:p>
    <w:p w:rsidR="007F62F6" w:rsidRDefault="001052D9" w:rsidP="007F62F6">
      <w:r>
        <w:rPr>
          <w:sz w:val="26"/>
          <w:szCs w:val="26"/>
        </w:rPr>
        <w:t xml:space="preserve">№ </w:t>
      </w:r>
      <w:r w:rsidR="0035481F">
        <w:rPr>
          <w:sz w:val="26"/>
          <w:szCs w:val="26"/>
        </w:rPr>
        <w:t>31-3</w:t>
      </w:r>
    </w:p>
    <w:sectPr w:rsidR="007F62F6" w:rsidSect="00E320FA">
      <w:footerReference w:type="default" r:id="rId9"/>
      <w:headerReference w:type="firs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787" w:rsidRDefault="00CA1787" w:rsidP="007F62F6">
      <w:r>
        <w:separator/>
      </w:r>
    </w:p>
  </w:endnote>
  <w:endnote w:type="continuationSeparator" w:id="0">
    <w:p w:rsidR="00CA1787" w:rsidRDefault="00CA1787" w:rsidP="007F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045697"/>
      <w:docPartObj>
        <w:docPartGallery w:val="Page Numbers (Bottom of Page)"/>
        <w:docPartUnique/>
      </w:docPartObj>
    </w:sdtPr>
    <w:sdtContent>
      <w:p w:rsidR="00E320FA" w:rsidRDefault="00167D9C">
        <w:pPr>
          <w:pStyle w:val="a5"/>
          <w:jc w:val="right"/>
        </w:pPr>
        <w:r>
          <w:fldChar w:fldCharType="begin"/>
        </w:r>
        <w:r w:rsidR="00206385">
          <w:instrText>PAGE   \* MERGEFORMAT</w:instrText>
        </w:r>
        <w:r>
          <w:fldChar w:fldCharType="separate"/>
        </w:r>
        <w:r w:rsidR="007F62F6">
          <w:rPr>
            <w:noProof/>
          </w:rPr>
          <w:t>2</w:t>
        </w:r>
        <w:r>
          <w:fldChar w:fldCharType="end"/>
        </w:r>
      </w:p>
    </w:sdtContent>
  </w:sdt>
  <w:p w:rsidR="00E320FA" w:rsidRDefault="00CA17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787" w:rsidRDefault="00CA1787" w:rsidP="007F62F6">
      <w:r>
        <w:separator/>
      </w:r>
    </w:p>
  </w:footnote>
  <w:footnote w:type="continuationSeparator" w:id="0">
    <w:p w:rsidR="00CA1787" w:rsidRDefault="00CA1787" w:rsidP="007F6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3DE" w:rsidRDefault="00CA1787" w:rsidP="004E43D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5A3"/>
    <w:multiLevelType w:val="hybridMultilevel"/>
    <w:tmpl w:val="3CB0AE82"/>
    <w:lvl w:ilvl="0" w:tplc="D4D473B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88525C"/>
    <w:multiLevelType w:val="hybridMultilevel"/>
    <w:tmpl w:val="733432E2"/>
    <w:lvl w:ilvl="0" w:tplc="7D12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933D00"/>
    <w:multiLevelType w:val="hybridMultilevel"/>
    <w:tmpl w:val="94C4B54A"/>
    <w:lvl w:ilvl="0" w:tplc="8940EC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0DD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052D9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67D9C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06385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CEB"/>
    <w:rsid w:val="00320E98"/>
    <w:rsid w:val="003211BF"/>
    <w:rsid w:val="00337067"/>
    <w:rsid w:val="0034060C"/>
    <w:rsid w:val="00340B84"/>
    <w:rsid w:val="00344912"/>
    <w:rsid w:val="00344FFB"/>
    <w:rsid w:val="003461BD"/>
    <w:rsid w:val="0034625F"/>
    <w:rsid w:val="00346F33"/>
    <w:rsid w:val="00352E4E"/>
    <w:rsid w:val="00352F88"/>
    <w:rsid w:val="00354167"/>
    <w:rsid w:val="0035481F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E084A"/>
    <w:rsid w:val="004F3ADD"/>
    <w:rsid w:val="004F4A25"/>
    <w:rsid w:val="0050037C"/>
    <w:rsid w:val="0050051E"/>
    <w:rsid w:val="00506DA8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3424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189B"/>
    <w:rsid w:val="007D3D0F"/>
    <w:rsid w:val="007E0B6F"/>
    <w:rsid w:val="007E297E"/>
    <w:rsid w:val="007E4709"/>
    <w:rsid w:val="007E4903"/>
    <w:rsid w:val="007E4B3F"/>
    <w:rsid w:val="007F1202"/>
    <w:rsid w:val="007F24C9"/>
    <w:rsid w:val="007F3643"/>
    <w:rsid w:val="007F3CBF"/>
    <w:rsid w:val="007F4D32"/>
    <w:rsid w:val="007F62F6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094D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0C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2704A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2CF2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BE7318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526"/>
    <w:rsid w:val="00C868C3"/>
    <w:rsid w:val="00C9400C"/>
    <w:rsid w:val="00CA1787"/>
    <w:rsid w:val="00CA1CA2"/>
    <w:rsid w:val="00CA23F1"/>
    <w:rsid w:val="00CB019F"/>
    <w:rsid w:val="00CC3824"/>
    <w:rsid w:val="00CD0CD8"/>
    <w:rsid w:val="00CD2461"/>
    <w:rsid w:val="00CF07BC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335C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020DD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63CB1"/>
    <w:rsid w:val="00E724A6"/>
    <w:rsid w:val="00E75835"/>
    <w:rsid w:val="00E761CE"/>
    <w:rsid w:val="00E81572"/>
    <w:rsid w:val="00E8169F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2F6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F62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62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62F6"/>
    <w:pPr>
      <w:ind w:left="720"/>
      <w:contextualSpacing/>
    </w:pPr>
  </w:style>
  <w:style w:type="table" w:styleId="a8">
    <w:name w:val="Table Grid"/>
    <w:basedOn w:val="a1"/>
    <w:uiPriority w:val="59"/>
    <w:rsid w:val="007F6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F62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62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62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6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62F6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F62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F62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F62F6"/>
    <w:pPr>
      <w:ind w:left="720"/>
      <w:contextualSpacing/>
    </w:pPr>
  </w:style>
  <w:style w:type="table" w:styleId="a8">
    <w:name w:val="Table Grid"/>
    <w:basedOn w:val="a1"/>
    <w:uiPriority w:val="59"/>
    <w:rsid w:val="007F62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F62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62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62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62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..\..\..\WINWORD\GERB_UDM.BMP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2020-10-20T09:32:00Z</cp:lastPrinted>
  <dcterms:created xsi:type="dcterms:W3CDTF">2019-11-19T04:36:00Z</dcterms:created>
  <dcterms:modified xsi:type="dcterms:W3CDTF">2020-10-20T09:33:00Z</dcterms:modified>
</cp:coreProperties>
</file>