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C6" w:rsidRPr="004D70A4" w:rsidRDefault="00431DC6" w:rsidP="00431DC6">
      <w:pPr>
        <w:jc w:val="center"/>
        <w:rPr>
          <w:sz w:val="26"/>
          <w:szCs w:val="26"/>
        </w:rPr>
      </w:pPr>
      <w:r w:rsidRPr="004D70A4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598682041" r:id="rId7"/>
        </w:object>
      </w:r>
    </w:p>
    <w:p w:rsidR="00431DC6" w:rsidRPr="004D70A4" w:rsidRDefault="00431DC6" w:rsidP="00431DC6">
      <w:pPr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431DC6" w:rsidRPr="004D70A4" w:rsidRDefault="00431DC6" w:rsidP="00431DC6">
      <w:pPr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431DC6" w:rsidRPr="004D70A4" w:rsidRDefault="00431DC6" w:rsidP="00431DC6">
      <w:pPr>
        <w:jc w:val="center"/>
        <w:rPr>
          <w:b/>
          <w:sz w:val="26"/>
          <w:szCs w:val="26"/>
        </w:rPr>
      </w:pPr>
    </w:p>
    <w:p w:rsidR="00431DC6" w:rsidRPr="004D70A4" w:rsidRDefault="00431DC6" w:rsidP="00431DC6">
      <w:pPr>
        <w:jc w:val="center"/>
        <w:rPr>
          <w:sz w:val="26"/>
          <w:szCs w:val="26"/>
        </w:rPr>
      </w:pPr>
    </w:p>
    <w:p w:rsidR="00431DC6" w:rsidRPr="004D70A4" w:rsidRDefault="00431DC6" w:rsidP="00431DC6">
      <w:pPr>
        <w:spacing w:line="480" w:lineRule="auto"/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ПОСТАНОВЛЕНИЕ</w:t>
      </w:r>
    </w:p>
    <w:p w:rsidR="00431DC6" w:rsidRPr="004D70A4" w:rsidRDefault="00431DC6" w:rsidP="00431DC6">
      <w:pPr>
        <w:spacing w:line="480" w:lineRule="auto"/>
        <w:jc w:val="center"/>
        <w:rPr>
          <w:b/>
          <w:sz w:val="26"/>
          <w:szCs w:val="26"/>
        </w:rPr>
      </w:pPr>
    </w:p>
    <w:p w:rsidR="00431DC6" w:rsidRPr="004D70A4" w:rsidRDefault="00431DC6" w:rsidP="00431DC6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17.09</w:t>
      </w:r>
      <w:r w:rsidRPr="004D70A4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4D70A4">
        <w:rPr>
          <w:sz w:val="26"/>
          <w:szCs w:val="26"/>
        </w:rPr>
        <w:t xml:space="preserve"> г.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№ 35</w:t>
      </w:r>
    </w:p>
    <w:p w:rsidR="00431DC6" w:rsidRPr="004D70A4" w:rsidRDefault="00431DC6" w:rsidP="00431DC6">
      <w:pPr>
        <w:spacing w:line="480" w:lineRule="auto"/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с. Люк</w:t>
      </w:r>
    </w:p>
    <w:p w:rsidR="00431DC6" w:rsidRDefault="00431DC6" w:rsidP="00431DC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№ 32</w:t>
      </w:r>
    </w:p>
    <w:p w:rsidR="00431DC6" w:rsidRDefault="00431DC6" w:rsidP="00431DC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30.08.2018 года «Об утверждении перечня мероприятий </w:t>
      </w:r>
    </w:p>
    <w:p w:rsidR="00431DC6" w:rsidRDefault="00431DC6" w:rsidP="00431DC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осуществлению </w:t>
      </w:r>
      <w:proofErr w:type="gramStart"/>
      <w:r>
        <w:rPr>
          <w:b/>
          <w:sz w:val="26"/>
          <w:szCs w:val="26"/>
        </w:rPr>
        <w:t>переданных</w:t>
      </w:r>
      <w:proofErr w:type="gramEnd"/>
      <w:r>
        <w:rPr>
          <w:b/>
          <w:sz w:val="26"/>
          <w:szCs w:val="26"/>
        </w:rPr>
        <w:t xml:space="preserve"> </w:t>
      </w:r>
    </w:p>
    <w:p w:rsidR="00431DC6" w:rsidRPr="004D70A4" w:rsidRDefault="00431DC6" w:rsidP="00431DC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полномочий в области дорожной деятельности».</w:t>
      </w:r>
    </w:p>
    <w:p w:rsidR="00431DC6" w:rsidRPr="004D70A4" w:rsidRDefault="00431DC6" w:rsidP="00431DC6">
      <w:pPr>
        <w:jc w:val="both"/>
        <w:rPr>
          <w:sz w:val="26"/>
          <w:szCs w:val="26"/>
        </w:rPr>
      </w:pPr>
    </w:p>
    <w:p w:rsidR="00431DC6" w:rsidRPr="004D70A4" w:rsidRDefault="00431DC6" w:rsidP="00431DC6">
      <w:pPr>
        <w:ind w:firstLine="709"/>
        <w:jc w:val="both"/>
        <w:rPr>
          <w:sz w:val="26"/>
          <w:szCs w:val="26"/>
        </w:rPr>
      </w:pPr>
      <w:r w:rsidRPr="004D70A4">
        <w:rPr>
          <w:sz w:val="26"/>
          <w:szCs w:val="26"/>
        </w:rPr>
        <w:t xml:space="preserve">Руководствуясь Уставом муниципального образования «Люкское» Балезинского района Удмуртской Республики, </w:t>
      </w:r>
      <w:r w:rsidRPr="004D70A4">
        <w:rPr>
          <w:b/>
          <w:sz w:val="26"/>
          <w:szCs w:val="26"/>
        </w:rPr>
        <w:t>ПОСТАНОВЛЯЮ:</w:t>
      </w:r>
    </w:p>
    <w:p w:rsidR="00431DC6" w:rsidRPr="004D70A4" w:rsidRDefault="00431DC6" w:rsidP="00431DC6">
      <w:pPr>
        <w:jc w:val="both"/>
        <w:rPr>
          <w:b/>
          <w:sz w:val="26"/>
          <w:szCs w:val="26"/>
        </w:rPr>
      </w:pPr>
    </w:p>
    <w:p w:rsidR="00431DC6" w:rsidRPr="00DA4627" w:rsidRDefault="00431DC6" w:rsidP="00431DC6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DA4627">
        <w:rPr>
          <w:sz w:val="26"/>
          <w:szCs w:val="26"/>
        </w:rPr>
        <w:t>Перечень работ изложить в новой редакции: согласно приложению № 1</w:t>
      </w:r>
    </w:p>
    <w:p w:rsidR="00431DC6" w:rsidRDefault="00431DC6" w:rsidP="00431DC6">
      <w:pPr>
        <w:spacing w:line="360" w:lineRule="auto"/>
        <w:jc w:val="both"/>
        <w:rPr>
          <w:sz w:val="26"/>
          <w:szCs w:val="26"/>
        </w:rPr>
      </w:pPr>
    </w:p>
    <w:p w:rsidR="00431DC6" w:rsidRPr="00DA4627" w:rsidRDefault="00431DC6" w:rsidP="00431DC6">
      <w:pPr>
        <w:spacing w:line="360" w:lineRule="auto"/>
        <w:jc w:val="both"/>
        <w:rPr>
          <w:sz w:val="26"/>
          <w:szCs w:val="26"/>
        </w:rPr>
      </w:pPr>
      <w:r w:rsidRPr="00DA4627">
        <w:rPr>
          <w:sz w:val="26"/>
          <w:szCs w:val="26"/>
        </w:rPr>
        <w:t xml:space="preserve">2. Настоящее постановление вступает в силу </w:t>
      </w:r>
      <w:proofErr w:type="gramStart"/>
      <w:r w:rsidRPr="00DA4627">
        <w:rPr>
          <w:sz w:val="26"/>
          <w:szCs w:val="26"/>
        </w:rPr>
        <w:t>с даты подписания</w:t>
      </w:r>
      <w:proofErr w:type="gramEnd"/>
      <w:r w:rsidRPr="00DA4627">
        <w:rPr>
          <w:sz w:val="26"/>
          <w:szCs w:val="26"/>
        </w:rPr>
        <w:t>.</w:t>
      </w:r>
    </w:p>
    <w:p w:rsidR="00431DC6" w:rsidRPr="00DA4627" w:rsidRDefault="00431DC6" w:rsidP="00431DC6">
      <w:pPr>
        <w:spacing w:line="360" w:lineRule="auto"/>
        <w:jc w:val="both"/>
        <w:rPr>
          <w:sz w:val="26"/>
          <w:szCs w:val="26"/>
        </w:rPr>
      </w:pPr>
      <w:r w:rsidRPr="00DA4627">
        <w:rPr>
          <w:sz w:val="26"/>
          <w:szCs w:val="26"/>
        </w:rPr>
        <w:t xml:space="preserve">3. </w:t>
      </w:r>
      <w:proofErr w:type="gramStart"/>
      <w:r w:rsidRPr="00DA4627">
        <w:rPr>
          <w:sz w:val="26"/>
          <w:szCs w:val="26"/>
        </w:rPr>
        <w:t>Контроль за</w:t>
      </w:r>
      <w:proofErr w:type="gramEnd"/>
      <w:r w:rsidRPr="00DA4627">
        <w:rPr>
          <w:sz w:val="26"/>
          <w:szCs w:val="26"/>
        </w:rPr>
        <w:t xml:space="preserve"> исполнением данного постановления возлагаю на себя.</w:t>
      </w:r>
    </w:p>
    <w:p w:rsidR="00431DC6" w:rsidRPr="00DA4627" w:rsidRDefault="00431DC6" w:rsidP="00431DC6">
      <w:pPr>
        <w:spacing w:line="360" w:lineRule="auto"/>
        <w:jc w:val="both"/>
        <w:rPr>
          <w:sz w:val="26"/>
          <w:szCs w:val="26"/>
        </w:rPr>
      </w:pPr>
    </w:p>
    <w:p w:rsidR="00431DC6" w:rsidRPr="00DA4627" w:rsidRDefault="00431DC6" w:rsidP="00431DC6">
      <w:pPr>
        <w:spacing w:line="360" w:lineRule="auto"/>
        <w:jc w:val="both"/>
        <w:rPr>
          <w:sz w:val="26"/>
          <w:szCs w:val="26"/>
        </w:rPr>
      </w:pPr>
    </w:p>
    <w:p w:rsidR="00431DC6" w:rsidRPr="00DA4627" w:rsidRDefault="00431DC6" w:rsidP="00431DC6">
      <w:pPr>
        <w:spacing w:line="360" w:lineRule="auto"/>
        <w:jc w:val="both"/>
        <w:rPr>
          <w:sz w:val="26"/>
          <w:szCs w:val="26"/>
        </w:rPr>
      </w:pPr>
      <w:r w:rsidRPr="00DA4627">
        <w:rPr>
          <w:sz w:val="26"/>
          <w:szCs w:val="26"/>
        </w:rPr>
        <w:t xml:space="preserve">Глава муниципального образования </w:t>
      </w:r>
    </w:p>
    <w:p w:rsidR="00431DC6" w:rsidRDefault="00431DC6" w:rsidP="00431DC6">
      <w:pPr>
        <w:spacing w:line="360" w:lineRule="auto"/>
        <w:jc w:val="both"/>
        <w:rPr>
          <w:sz w:val="26"/>
          <w:szCs w:val="26"/>
        </w:rPr>
      </w:pPr>
      <w:r w:rsidRPr="00DA4627">
        <w:rPr>
          <w:sz w:val="26"/>
          <w:szCs w:val="26"/>
        </w:rPr>
        <w:t>«Люкское»                                                                                            В.Н. Наговицын</w:t>
      </w:r>
    </w:p>
    <w:p w:rsidR="00431DC6" w:rsidRDefault="00431DC6" w:rsidP="00431DC6">
      <w:pPr>
        <w:spacing w:line="360" w:lineRule="auto"/>
        <w:jc w:val="both"/>
        <w:rPr>
          <w:sz w:val="26"/>
          <w:szCs w:val="26"/>
        </w:rPr>
      </w:pPr>
    </w:p>
    <w:p w:rsidR="00431DC6" w:rsidRDefault="00431DC6" w:rsidP="00431DC6">
      <w:pPr>
        <w:spacing w:line="360" w:lineRule="auto"/>
        <w:jc w:val="both"/>
        <w:rPr>
          <w:sz w:val="26"/>
          <w:szCs w:val="26"/>
        </w:rPr>
      </w:pPr>
    </w:p>
    <w:p w:rsidR="00431DC6" w:rsidRDefault="00431DC6" w:rsidP="00431DC6">
      <w:pPr>
        <w:spacing w:line="360" w:lineRule="auto"/>
        <w:jc w:val="both"/>
        <w:rPr>
          <w:sz w:val="26"/>
          <w:szCs w:val="26"/>
        </w:rPr>
      </w:pPr>
    </w:p>
    <w:p w:rsidR="00431DC6" w:rsidRDefault="00431DC6" w:rsidP="00431DC6">
      <w:pPr>
        <w:spacing w:line="360" w:lineRule="auto"/>
        <w:jc w:val="both"/>
        <w:rPr>
          <w:sz w:val="26"/>
          <w:szCs w:val="26"/>
        </w:rPr>
      </w:pPr>
    </w:p>
    <w:p w:rsidR="00431DC6" w:rsidRDefault="00431DC6" w:rsidP="00431DC6">
      <w:pPr>
        <w:spacing w:line="360" w:lineRule="auto"/>
        <w:jc w:val="both"/>
        <w:rPr>
          <w:sz w:val="26"/>
          <w:szCs w:val="26"/>
        </w:rPr>
      </w:pPr>
    </w:p>
    <w:p w:rsidR="00431DC6" w:rsidRDefault="00431DC6" w:rsidP="00431DC6">
      <w:pPr>
        <w:spacing w:line="360" w:lineRule="auto"/>
        <w:jc w:val="both"/>
        <w:rPr>
          <w:sz w:val="26"/>
          <w:szCs w:val="26"/>
        </w:rPr>
      </w:pPr>
    </w:p>
    <w:p w:rsidR="00431DC6" w:rsidRDefault="00431DC6" w:rsidP="00431DC6">
      <w:pPr>
        <w:spacing w:line="360" w:lineRule="auto"/>
        <w:jc w:val="both"/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493"/>
      </w:tblGrid>
      <w:tr w:rsidR="00431DC6" w:rsidRPr="00C12964" w:rsidTr="00525412">
        <w:tc>
          <w:tcPr>
            <w:tcW w:w="4928" w:type="dxa"/>
          </w:tcPr>
          <w:p w:rsidR="00431DC6" w:rsidRPr="00C12964" w:rsidRDefault="00431DC6" w:rsidP="005254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lastRenderedPageBreak/>
              <w:t>СОГЛАСОВАНО</w:t>
            </w:r>
          </w:p>
          <w:p w:rsidR="00431DC6" w:rsidRPr="00C12964" w:rsidRDefault="00431DC6" w:rsidP="005254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Заместитель главы Администрации по строительству и ЖКХ Администрации муниципального образования “Балезинский район”</w:t>
            </w:r>
          </w:p>
          <w:p w:rsidR="00431DC6" w:rsidRPr="00C12964" w:rsidRDefault="00431DC6" w:rsidP="005254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 xml:space="preserve">______________________ </w:t>
            </w:r>
            <w:proofErr w:type="spellStart"/>
            <w:r w:rsidRPr="00C12964">
              <w:rPr>
                <w:sz w:val="24"/>
                <w:szCs w:val="24"/>
              </w:rPr>
              <w:t>С.А.Кирющенков</w:t>
            </w:r>
            <w:proofErr w:type="spellEnd"/>
          </w:p>
        </w:tc>
        <w:tc>
          <w:tcPr>
            <w:tcW w:w="5493" w:type="dxa"/>
          </w:tcPr>
          <w:p w:rsidR="00431DC6" w:rsidRPr="00C12964" w:rsidRDefault="00431DC6" w:rsidP="005254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УТВЕРЖДЕНО</w:t>
            </w:r>
          </w:p>
          <w:p w:rsidR="00431DC6" w:rsidRPr="00C12964" w:rsidRDefault="00431DC6" w:rsidP="005254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 xml:space="preserve">Глава </w:t>
            </w:r>
            <w:proofErr w:type="gramStart"/>
            <w:r w:rsidRPr="00C12964">
              <w:rPr>
                <w:sz w:val="24"/>
                <w:szCs w:val="24"/>
              </w:rPr>
              <w:t>муниципального</w:t>
            </w:r>
            <w:proofErr w:type="gramEnd"/>
            <w:r w:rsidRPr="00C12964">
              <w:rPr>
                <w:sz w:val="24"/>
                <w:szCs w:val="24"/>
              </w:rPr>
              <w:t xml:space="preserve"> </w:t>
            </w:r>
          </w:p>
          <w:p w:rsidR="00431DC6" w:rsidRPr="00C12964" w:rsidRDefault="00431DC6" w:rsidP="005254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образования «Люкское»</w:t>
            </w:r>
          </w:p>
          <w:p w:rsidR="00431DC6" w:rsidRPr="00C12964" w:rsidRDefault="00431DC6" w:rsidP="0052541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_____________________В.Н. Наговицын</w:t>
            </w:r>
          </w:p>
        </w:tc>
      </w:tr>
    </w:tbl>
    <w:p w:rsidR="00431DC6" w:rsidRPr="00C12964" w:rsidRDefault="00431DC6" w:rsidP="00431DC6">
      <w:pPr>
        <w:spacing w:line="360" w:lineRule="auto"/>
        <w:jc w:val="both"/>
        <w:rPr>
          <w:sz w:val="24"/>
          <w:szCs w:val="24"/>
        </w:rPr>
      </w:pPr>
    </w:p>
    <w:p w:rsidR="00431DC6" w:rsidRPr="00C12964" w:rsidRDefault="00431DC6" w:rsidP="00431DC6">
      <w:pPr>
        <w:spacing w:line="360" w:lineRule="auto"/>
        <w:jc w:val="both"/>
        <w:rPr>
          <w:sz w:val="24"/>
          <w:szCs w:val="24"/>
        </w:rPr>
      </w:pPr>
      <w:r w:rsidRPr="00C12964">
        <w:rPr>
          <w:sz w:val="24"/>
          <w:szCs w:val="24"/>
        </w:rPr>
        <w:t>Заместитель главы Администрации</w:t>
      </w:r>
    </w:p>
    <w:p w:rsidR="00431DC6" w:rsidRPr="00C12964" w:rsidRDefault="00431DC6" w:rsidP="00431DC6">
      <w:pPr>
        <w:spacing w:line="360" w:lineRule="auto"/>
        <w:jc w:val="both"/>
        <w:rPr>
          <w:sz w:val="24"/>
          <w:szCs w:val="24"/>
        </w:rPr>
      </w:pPr>
      <w:r w:rsidRPr="00C12964">
        <w:rPr>
          <w:sz w:val="24"/>
          <w:szCs w:val="24"/>
        </w:rPr>
        <w:t xml:space="preserve">по финансовым вопросам - </w:t>
      </w:r>
    </w:p>
    <w:p w:rsidR="00431DC6" w:rsidRPr="00C12964" w:rsidRDefault="00431DC6" w:rsidP="00431DC6">
      <w:pPr>
        <w:spacing w:line="360" w:lineRule="auto"/>
        <w:jc w:val="both"/>
        <w:rPr>
          <w:sz w:val="24"/>
          <w:szCs w:val="24"/>
        </w:rPr>
      </w:pPr>
      <w:r w:rsidRPr="00C12964">
        <w:rPr>
          <w:sz w:val="24"/>
          <w:szCs w:val="24"/>
        </w:rPr>
        <w:t xml:space="preserve">начальник Управления финансов </w:t>
      </w:r>
    </w:p>
    <w:p w:rsidR="00431DC6" w:rsidRPr="00C12964" w:rsidRDefault="00431DC6" w:rsidP="00431DC6">
      <w:pPr>
        <w:spacing w:line="360" w:lineRule="auto"/>
        <w:jc w:val="both"/>
        <w:rPr>
          <w:sz w:val="24"/>
          <w:szCs w:val="24"/>
        </w:rPr>
      </w:pPr>
      <w:r w:rsidRPr="00C12964">
        <w:rPr>
          <w:sz w:val="24"/>
          <w:szCs w:val="24"/>
        </w:rPr>
        <w:t>Администрации муниципального образования “Балезинский район”</w:t>
      </w:r>
    </w:p>
    <w:p w:rsidR="00431DC6" w:rsidRDefault="00431DC6" w:rsidP="00431DC6">
      <w:pPr>
        <w:spacing w:line="360" w:lineRule="auto"/>
        <w:jc w:val="both"/>
        <w:rPr>
          <w:sz w:val="24"/>
          <w:szCs w:val="24"/>
        </w:rPr>
      </w:pPr>
      <w:r w:rsidRPr="00C12964">
        <w:rPr>
          <w:sz w:val="24"/>
          <w:szCs w:val="24"/>
        </w:rPr>
        <w:t>_____________________И.П. Черепанова</w:t>
      </w:r>
      <w:r w:rsidRPr="00C12964">
        <w:rPr>
          <w:sz w:val="24"/>
          <w:szCs w:val="24"/>
        </w:rPr>
        <w:tab/>
      </w:r>
    </w:p>
    <w:p w:rsidR="00431DC6" w:rsidRPr="00C12964" w:rsidRDefault="00431DC6" w:rsidP="00431DC6">
      <w:pPr>
        <w:spacing w:line="360" w:lineRule="auto"/>
        <w:jc w:val="both"/>
        <w:rPr>
          <w:sz w:val="24"/>
          <w:szCs w:val="24"/>
        </w:rPr>
      </w:pPr>
    </w:p>
    <w:p w:rsidR="00431DC6" w:rsidRPr="00C12964" w:rsidRDefault="00431DC6" w:rsidP="00431DC6">
      <w:pPr>
        <w:spacing w:line="360" w:lineRule="auto"/>
        <w:jc w:val="both"/>
        <w:rPr>
          <w:sz w:val="24"/>
          <w:szCs w:val="24"/>
        </w:rPr>
      </w:pPr>
      <w:r w:rsidRPr="00C12964">
        <w:rPr>
          <w:sz w:val="24"/>
          <w:szCs w:val="24"/>
        </w:rPr>
        <w:t xml:space="preserve">                                                        Перечень                                      Приложение №1</w:t>
      </w:r>
    </w:p>
    <w:p w:rsidR="00431DC6" w:rsidRPr="00C12964" w:rsidRDefault="00431DC6" w:rsidP="00431DC6">
      <w:pPr>
        <w:spacing w:line="360" w:lineRule="auto"/>
        <w:jc w:val="both"/>
        <w:rPr>
          <w:sz w:val="24"/>
          <w:szCs w:val="24"/>
        </w:rPr>
      </w:pPr>
      <w:r w:rsidRPr="00C12964">
        <w:rPr>
          <w:sz w:val="24"/>
          <w:szCs w:val="24"/>
        </w:rPr>
        <w:t xml:space="preserve"> мероприятий по осуществлению переданных полномочий в области дорожной деятельности на 2018 год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560"/>
        <w:gridCol w:w="1476"/>
      </w:tblGrid>
      <w:tr w:rsidR="00180AE1" w:rsidRPr="00C12964" w:rsidTr="008B21A1">
        <w:tc>
          <w:tcPr>
            <w:tcW w:w="648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№ п\</w:t>
            </w:r>
            <w:proofErr w:type="gramStart"/>
            <w:r w:rsidRPr="00C12964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560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6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рублей</w:t>
            </w:r>
          </w:p>
        </w:tc>
      </w:tr>
      <w:tr w:rsidR="00180AE1" w:rsidRPr="00C12964" w:rsidTr="008B21A1">
        <w:tc>
          <w:tcPr>
            <w:tcW w:w="648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3</w:t>
            </w:r>
          </w:p>
        </w:tc>
      </w:tr>
      <w:tr w:rsidR="00180AE1" w:rsidRPr="00C12964" w:rsidTr="008B21A1">
        <w:tc>
          <w:tcPr>
            <w:tcW w:w="648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  <w:lang w:val="en-US"/>
              </w:rPr>
              <w:t>1</w:t>
            </w:r>
            <w:r w:rsidRPr="00C12964">
              <w:rPr>
                <w:sz w:val="24"/>
                <w:szCs w:val="24"/>
              </w:rPr>
              <w:t>.</w:t>
            </w:r>
          </w:p>
        </w:tc>
        <w:tc>
          <w:tcPr>
            <w:tcW w:w="7560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76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450 000,00</w:t>
            </w:r>
          </w:p>
        </w:tc>
      </w:tr>
      <w:tr w:rsidR="00180AE1" w:rsidRPr="00C12964" w:rsidTr="008B21A1">
        <w:tc>
          <w:tcPr>
            <w:tcW w:w="648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1.1.</w:t>
            </w:r>
          </w:p>
        </w:tc>
        <w:tc>
          <w:tcPr>
            <w:tcW w:w="7560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 xml:space="preserve">Оплата за расход электроэнергии на освещение. (Приказ Министерства транспорта РФ от 16.11.2012 года № 402) </w:t>
            </w:r>
          </w:p>
        </w:tc>
        <w:tc>
          <w:tcPr>
            <w:tcW w:w="1476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118 680,05</w:t>
            </w:r>
          </w:p>
        </w:tc>
      </w:tr>
      <w:tr w:rsidR="00180AE1" w:rsidRPr="00C12964" w:rsidTr="008B21A1">
        <w:tc>
          <w:tcPr>
            <w:tcW w:w="648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1.2</w:t>
            </w:r>
          </w:p>
        </w:tc>
        <w:tc>
          <w:tcPr>
            <w:tcW w:w="7560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Обслуживание систем контроля и управления линиями электроосвещения</w:t>
            </w:r>
            <w:r>
              <w:rPr>
                <w:sz w:val="24"/>
                <w:szCs w:val="24"/>
              </w:rPr>
              <w:t xml:space="preserve"> уличной сети</w:t>
            </w:r>
            <w:r w:rsidRPr="00C129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</w:t>
            </w:r>
            <w:r w:rsidRPr="00C12964">
              <w:rPr>
                <w:color w:val="FF0000"/>
                <w:sz w:val="24"/>
                <w:szCs w:val="24"/>
              </w:rPr>
              <w:t> 000,00</w:t>
            </w:r>
          </w:p>
        </w:tc>
      </w:tr>
      <w:tr w:rsidR="00180AE1" w:rsidRPr="00C12964" w:rsidTr="008B21A1">
        <w:tc>
          <w:tcPr>
            <w:tcW w:w="648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7560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71956">
              <w:rPr>
                <w:sz w:val="24"/>
                <w:szCs w:val="24"/>
              </w:rPr>
              <w:t>риобретение ламп и светильников, проводов, кабелей, автоматических выключателей</w:t>
            </w:r>
            <w:r>
              <w:rPr>
                <w:sz w:val="24"/>
                <w:szCs w:val="24"/>
              </w:rPr>
              <w:t xml:space="preserve"> для уличного освещения</w:t>
            </w:r>
          </w:p>
        </w:tc>
        <w:tc>
          <w:tcPr>
            <w:tcW w:w="1476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13 000,00</w:t>
            </w:r>
          </w:p>
        </w:tc>
      </w:tr>
      <w:tr w:rsidR="00180AE1" w:rsidRPr="00C12964" w:rsidTr="008B21A1">
        <w:tc>
          <w:tcPr>
            <w:tcW w:w="648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560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На содержание автомобильных дорог общего пользования местного значения в черте населенных пунктов муниципального образования «Люкское»  в зимний период.</w:t>
            </w:r>
          </w:p>
        </w:tc>
        <w:tc>
          <w:tcPr>
            <w:tcW w:w="1476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174 508,00</w:t>
            </w:r>
          </w:p>
        </w:tc>
      </w:tr>
      <w:tr w:rsidR="00180AE1" w:rsidRPr="00C12964" w:rsidTr="008B21A1">
        <w:tc>
          <w:tcPr>
            <w:tcW w:w="648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560" w:type="dxa"/>
            <w:shd w:val="clear" w:color="auto" w:fill="auto"/>
          </w:tcPr>
          <w:p w:rsidR="00180AE1" w:rsidRPr="00C12964" w:rsidRDefault="00180AE1" w:rsidP="008B21A1">
            <w:pPr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На содержание автомобильных дорог общего пользования местного значения в черте населенных пунктов муниципального образования «Люкское»  в летний период.</w:t>
            </w:r>
          </w:p>
        </w:tc>
        <w:tc>
          <w:tcPr>
            <w:tcW w:w="1476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both"/>
              <w:rPr>
                <w:color w:val="FF0000"/>
                <w:sz w:val="24"/>
                <w:szCs w:val="24"/>
              </w:rPr>
            </w:pPr>
            <w:r w:rsidRPr="00C12964">
              <w:rPr>
                <w:color w:val="FF0000"/>
                <w:sz w:val="24"/>
                <w:szCs w:val="24"/>
              </w:rPr>
              <w:t>99 965,00</w:t>
            </w:r>
          </w:p>
        </w:tc>
      </w:tr>
      <w:tr w:rsidR="00180AE1" w:rsidRPr="00C12964" w:rsidTr="008B21A1">
        <w:tc>
          <w:tcPr>
            <w:tcW w:w="648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560" w:type="dxa"/>
            <w:shd w:val="clear" w:color="auto" w:fill="auto"/>
          </w:tcPr>
          <w:p w:rsidR="00180AE1" w:rsidRPr="00C12964" w:rsidRDefault="00180AE1" w:rsidP="008B21A1">
            <w:pPr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 xml:space="preserve">Очистка водопропускных труб и их летнее содержание, </w:t>
            </w:r>
            <w:proofErr w:type="spellStart"/>
            <w:r w:rsidRPr="00C12964">
              <w:rPr>
                <w:sz w:val="24"/>
                <w:szCs w:val="24"/>
              </w:rPr>
              <w:t>оканавливание</w:t>
            </w:r>
            <w:proofErr w:type="spellEnd"/>
            <w:r w:rsidRPr="00C12964">
              <w:rPr>
                <w:sz w:val="24"/>
                <w:szCs w:val="24"/>
              </w:rPr>
              <w:t xml:space="preserve"> кювета дорожного полотна.</w:t>
            </w:r>
          </w:p>
        </w:tc>
        <w:tc>
          <w:tcPr>
            <w:tcW w:w="1476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color w:val="FF0000"/>
                <w:sz w:val="24"/>
                <w:szCs w:val="24"/>
              </w:rPr>
              <w:t>13 527,00</w:t>
            </w:r>
          </w:p>
        </w:tc>
      </w:tr>
      <w:tr w:rsidR="00180AE1" w:rsidRPr="00C12964" w:rsidTr="008B21A1">
        <w:tc>
          <w:tcPr>
            <w:tcW w:w="648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560" w:type="dxa"/>
            <w:shd w:val="clear" w:color="auto" w:fill="auto"/>
          </w:tcPr>
          <w:p w:rsidR="00180AE1" w:rsidRPr="00C12964" w:rsidRDefault="00180AE1" w:rsidP="008B21A1">
            <w:pPr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Поддержание полосы отвода, обочин, откосов и разделительных полос в чистоте и порядке; очистка их от мусора и посторонних предметов с вывозкой и утилизацией на полигонах.</w:t>
            </w:r>
          </w:p>
        </w:tc>
        <w:tc>
          <w:tcPr>
            <w:tcW w:w="1476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color w:val="FF0000"/>
                <w:sz w:val="24"/>
                <w:szCs w:val="24"/>
              </w:rPr>
              <w:t>5 000,00</w:t>
            </w:r>
          </w:p>
        </w:tc>
      </w:tr>
      <w:tr w:rsidR="00180AE1" w:rsidRPr="00C12964" w:rsidTr="008B21A1">
        <w:tc>
          <w:tcPr>
            <w:tcW w:w="648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560" w:type="dxa"/>
            <w:shd w:val="clear" w:color="auto" w:fill="auto"/>
          </w:tcPr>
          <w:p w:rsidR="00180AE1" w:rsidRPr="00C12964" w:rsidRDefault="00180AE1" w:rsidP="008B21A1">
            <w:pPr>
              <w:jc w:val="both"/>
              <w:rPr>
                <w:sz w:val="24"/>
                <w:szCs w:val="24"/>
              </w:rPr>
            </w:pPr>
            <w:r w:rsidRPr="00C12964">
              <w:rPr>
                <w:sz w:val="24"/>
                <w:szCs w:val="24"/>
              </w:rPr>
              <w:t xml:space="preserve">Оказание услуг по предоставлению возможности размещения провода и приборов уличного освещения на опорах </w:t>
            </w:r>
            <w:proofErr w:type="gramStart"/>
            <w:r w:rsidRPr="00C12964">
              <w:rPr>
                <w:sz w:val="24"/>
                <w:szCs w:val="24"/>
              </w:rPr>
              <w:t>ВЛ</w:t>
            </w:r>
            <w:proofErr w:type="gramEnd"/>
            <w:r w:rsidRPr="00C12964">
              <w:rPr>
                <w:sz w:val="24"/>
                <w:szCs w:val="24"/>
              </w:rPr>
              <w:t xml:space="preserve"> – 04кВ.</w:t>
            </w:r>
          </w:p>
        </w:tc>
        <w:tc>
          <w:tcPr>
            <w:tcW w:w="1476" w:type="dxa"/>
            <w:shd w:val="clear" w:color="auto" w:fill="auto"/>
          </w:tcPr>
          <w:p w:rsidR="00180AE1" w:rsidRPr="00C12964" w:rsidRDefault="00180AE1" w:rsidP="008B21A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10 319,95</w:t>
            </w:r>
          </w:p>
        </w:tc>
      </w:tr>
    </w:tbl>
    <w:p w:rsidR="00431DC6" w:rsidRPr="00C12964" w:rsidRDefault="00431DC6" w:rsidP="003828CB">
      <w:pPr>
        <w:spacing w:line="360" w:lineRule="auto"/>
        <w:ind w:firstLine="708"/>
        <w:jc w:val="both"/>
        <w:rPr>
          <w:sz w:val="24"/>
          <w:szCs w:val="24"/>
        </w:rPr>
      </w:pPr>
      <w:bookmarkStart w:id="0" w:name="_GoBack"/>
      <w:bookmarkEnd w:id="0"/>
    </w:p>
    <w:sectPr w:rsidR="00431DC6" w:rsidRPr="00C12964" w:rsidSect="00003A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95E65"/>
    <w:multiLevelType w:val="hybridMultilevel"/>
    <w:tmpl w:val="5F8035B2"/>
    <w:lvl w:ilvl="0" w:tplc="6B8A2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47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0AE1"/>
    <w:rsid w:val="00184E10"/>
    <w:rsid w:val="0019677A"/>
    <w:rsid w:val="001A0064"/>
    <w:rsid w:val="001A4BFD"/>
    <w:rsid w:val="001A6055"/>
    <w:rsid w:val="001A6077"/>
    <w:rsid w:val="001A61D3"/>
    <w:rsid w:val="001A6D47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28CB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1DC6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DC6"/>
    <w:pPr>
      <w:ind w:left="720"/>
      <w:contextualSpacing/>
    </w:pPr>
  </w:style>
  <w:style w:type="table" w:styleId="a4">
    <w:name w:val="Table Grid"/>
    <w:basedOn w:val="a1"/>
    <w:uiPriority w:val="59"/>
    <w:rsid w:val="0043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DC6"/>
    <w:pPr>
      <w:ind w:left="720"/>
      <w:contextualSpacing/>
    </w:pPr>
  </w:style>
  <w:style w:type="table" w:styleId="a4">
    <w:name w:val="Table Grid"/>
    <w:basedOn w:val="a1"/>
    <w:uiPriority w:val="59"/>
    <w:rsid w:val="0043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2018-09-17T04:51:00Z</cp:lastPrinted>
  <dcterms:created xsi:type="dcterms:W3CDTF">2018-09-17T04:47:00Z</dcterms:created>
  <dcterms:modified xsi:type="dcterms:W3CDTF">2018-09-17T06:34:00Z</dcterms:modified>
</cp:coreProperties>
</file>