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5188"/>
        <w:gridCol w:w="5189"/>
      </w:tblGrid>
      <w:tr w:rsidR="003A7992" w:rsidRPr="00F012FF" w:rsidTr="00134E9E">
        <w:trPr>
          <w:trHeight w:val="1387"/>
        </w:trPr>
        <w:tc>
          <w:tcPr>
            <w:tcW w:w="5188" w:type="dxa"/>
          </w:tcPr>
          <w:p w:rsidR="003A7992" w:rsidRPr="00F012FF" w:rsidRDefault="003A7992" w:rsidP="00134E9E">
            <w:pPr>
              <w:jc w:val="right"/>
              <w:rPr>
                <w:bCs/>
                <w:color w:val="000000"/>
                <w:spacing w:val="-4"/>
              </w:rPr>
            </w:pPr>
          </w:p>
        </w:tc>
        <w:tc>
          <w:tcPr>
            <w:tcW w:w="5189" w:type="dxa"/>
          </w:tcPr>
          <w:p w:rsidR="003A7992" w:rsidRDefault="003A7992" w:rsidP="00134E9E">
            <w:pPr>
              <w:shd w:val="clear" w:color="auto" w:fill="FFFFFF"/>
              <w:ind w:firstLine="426"/>
              <w:jc w:val="right"/>
              <w:rPr>
                <w:bCs/>
                <w:color w:val="000000"/>
                <w:spacing w:val="-4"/>
              </w:rPr>
            </w:pPr>
            <w:r>
              <w:rPr>
                <w:bCs/>
                <w:color w:val="000000"/>
                <w:spacing w:val="-4"/>
              </w:rPr>
              <w:t xml:space="preserve">УТВЕРЖДЕН </w:t>
            </w:r>
          </w:p>
          <w:p w:rsidR="003A7992" w:rsidRDefault="003A7992" w:rsidP="00134E9E">
            <w:pPr>
              <w:shd w:val="clear" w:color="auto" w:fill="FFFFFF"/>
              <w:ind w:firstLine="426"/>
              <w:jc w:val="right"/>
              <w:rPr>
                <w:bCs/>
                <w:color w:val="000000"/>
                <w:spacing w:val="-4"/>
              </w:rPr>
            </w:pPr>
            <w:r>
              <w:rPr>
                <w:bCs/>
                <w:color w:val="000000"/>
                <w:spacing w:val="-4"/>
              </w:rPr>
              <w:t xml:space="preserve"> Постановлением </w:t>
            </w:r>
            <w:r w:rsidRPr="00F012FF">
              <w:rPr>
                <w:bCs/>
                <w:color w:val="000000"/>
                <w:spacing w:val="-4"/>
              </w:rPr>
              <w:t>администрации</w:t>
            </w:r>
            <w:r>
              <w:rPr>
                <w:bCs/>
                <w:color w:val="000000"/>
                <w:spacing w:val="-4"/>
              </w:rPr>
              <w:t xml:space="preserve">  муниципального образования «Люкское»</w:t>
            </w:r>
          </w:p>
          <w:p w:rsidR="003A7992" w:rsidRPr="00D82B0E" w:rsidRDefault="003A7992" w:rsidP="00134E9E">
            <w:pPr>
              <w:jc w:val="right"/>
              <w:rPr>
                <w:bCs/>
                <w:spacing w:val="-4"/>
              </w:rPr>
            </w:pPr>
            <w:r>
              <w:rPr>
                <w:bCs/>
                <w:spacing w:val="-4"/>
              </w:rPr>
              <w:t xml:space="preserve"> от 05.11.2012 г. за № 74</w:t>
            </w:r>
          </w:p>
        </w:tc>
      </w:tr>
    </w:tbl>
    <w:p w:rsidR="003A7992" w:rsidRDefault="003A7992" w:rsidP="003A7992">
      <w:pPr>
        <w:jc w:val="center"/>
        <w:rPr>
          <w:b/>
          <w:sz w:val="22"/>
          <w:szCs w:val="22"/>
        </w:rPr>
      </w:pPr>
    </w:p>
    <w:p w:rsidR="003A7992" w:rsidRDefault="003A7992" w:rsidP="003A7992">
      <w:pPr>
        <w:jc w:val="center"/>
        <w:rPr>
          <w:b/>
          <w:sz w:val="22"/>
          <w:szCs w:val="22"/>
        </w:rPr>
      </w:pPr>
    </w:p>
    <w:p w:rsidR="003A7992" w:rsidRDefault="003A7992" w:rsidP="003A7992">
      <w:pPr>
        <w:jc w:val="center"/>
        <w:rPr>
          <w:b/>
          <w:sz w:val="22"/>
          <w:szCs w:val="22"/>
        </w:rPr>
      </w:pPr>
    </w:p>
    <w:p w:rsidR="003A7992" w:rsidRDefault="003A7992" w:rsidP="003A7992">
      <w:pPr>
        <w:jc w:val="center"/>
        <w:rPr>
          <w:b/>
          <w:sz w:val="22"/>
          <w:szCs w:val="22"/>
        </w:rPr>
      </w:pPr>
    </w:p>
    <w:p w:rsidR="003A7992" w:rsidRDefault="003A7992" w:rsidP="003A7992">
      <w:pPr>
        <w:jc w:val="center"/>
        <w:rPr>
          <w:b/>
          <w:sz w:val="22"/>
          <w:szCs w:val="22"/>
        </w:rPr>
      </w:pPr>
    </w:p>
    <w:p w:rsidR="003A7992" w:rsidRDefault="003A7992" w:rsidP="003A7992">
      <w:pPr>
        <w:jc w:val="center"/>
        <w:rPr>
          <w:b/>
          <w:sz w:val="22"/>
          <w:szCs w:val="22"/>
        </w:rPr>
      </w:pPr>
    </w:p>
    <w:p w:rsidR="003A7992" w:rsidRDefault="003A7992" w:rsidP="003A7992">
      <w:pPr>
        <w:jc w:val="center"/>
        <w:rPr>
          <w:b/>
          <w:sz w:val="22"/>
          <w:szCs w:val="22"/>
        </w:rPr>
      </w:pPr>
    </w:p>
    <w:p w:rsidR="003A7992" w:rsidRDefault="003A7992" w:rsidP="003A7992">
      <w:pPr>
        <w:jc w:val="center"/>
        <w:rPr>
          <w:b/>
        </w:rPr>
      </w:pPr>
      <w:r w:rsidRPr="00F02D06">
        <w:rPr>
          <w:b/>
        </w:rPr>
        <w:t>АДМИНИСТРАТИВНЫЙ РЕГЛАМЕНТ</w:t>
      </w:r>
    </w:p>
    <w:p w:rsidR="003A7992" w:rsidRPr="00F02D06" w:rsidRDefault="003A7992" w:rsidP="003A7992">
      <w:pPr>
        <w:jc w:val="center"/>
        <w:rPr>
          <w:b/>
        </w:rPr>
      </w:pPr>
    </w:p>
    <w:p w:rsidR="003A7992" w:rsidRPr="00513652" w:rsidRDefault="003A7992" w:rsidP="003A7992">
      <w:pPr>
        <w:jc w:val="center"/>
      </w:pPr>
      <w:r w:rsidRPr="00513652">
        <w:t xml:space="preserve">Администрации МО «Люкское»  </w:t>
      </w:r>
    </w:p>
    <w:p w:rsidR="003A7992" w:rsidRPr="00513652" w:rsidRDefault="003A7992" w:rsidP="003A7992">
      <w:pPr>
        <w:jc w:val="center"/>
      </w:pPr>
      <w:r w:rsidRPr="00513652">
        <w:t xml:space="preserve">по предоставлению муниципальной услуги </w:t>
      </w:r>
    </w:p>
    <w:p w:rsidR="003A7992" w:rsidRDefault="003A7992" w:rsidP="003A7992">
      <w:pPr>
        <w:jc w:val="center"/>
        <w:rPr>
          <w:bCs/>
        </w:rPr>
      </w:pPr>
      <w:r w:rsidRPr="004826C1">
        <w:rPr>
          <w:bCs/>
        </w:rPr>
        <w:t>«</w:t>
      </w:r>
      <w:r w:rsidRPr="00513652">
        <w:rPr>
          <w:b/>
        </w:rPr>
        <w:t xml:space="preserve">Присвоение </w:t>
      </w:r>
      <w:r w:rsidR="003C0EB2">
        <w:rPr>
          <w:b/>
        </w:rPr>
        <w:t>а</w:t>
      </w:r>
      <w:r w:rsidRPr="00513652">
        <w:rPr>
          <w:b/>
        </w:rPr>
        <w:t>дрес</w:t>
      </w:r>
      <w:r w:rsidR="003C0EB2">
        <w:rPr>
          <w:b/>
        </w:rPr>
        <w:t>а объекту капитального строительства</w:t>
      </w:r>
      <w:r>
        <w:t>»</w:t>
      </w:r>
      <w:r w:rsidRPr="004826C1">
        <w:rPr>
          <w:bCs/>
        </w:rPr>
        <w:t xml:space="preserve"> </w:t>
      </w:r>
    </w:p>
    <w:p w:rsidR="003A7992" w:rsidRDefault="003A7992" w:rsidP="003A7992">
      <w:pPr>
        <w:jc w:val="center"/>
        <w:rPr>
          <w:b/>
        </w:rPr>
      </w:pPr>
    </w:p>
    <w:p w:rsidR="00FC47A6" w:rsidRDefault="005C50BB" w:rsidP="003A7992">
      <w:pPr>
        <w:jc w:val="center"/>
        <w:rPr>
          <w:i/>
        </w:rPr>
      </w:pPr>
      <w:proofErr w:type="gramStart"/>
      <w:r w:rsidRPr="005C50BB">
        <w:rPr>
          <w:i/>
        </w:rPr>
        <w:t>(в редакции постановления от 07.04.2015 г. № 15</w:t>
      </w:r>
      <w:r w:rsidR="00983E6B">
        <w:rPr>
          <w:i/>
        </w:rPr>
        <w:t>, № 23 от 04.07.2016 г.</w:t>
      </w:r>
      <w:r w:rsidR="00BE72AF">
        <w:rPr>
          <w:i/>
        </w:rPr>
        <w:t>, № 20 от 30.05.2017 г.</w:t>
      </w:r>
      <w:r w:rsidR="00FC47A6">
        <w:rPr>
          <w:i/>
        </w:rPr>
        <w:t xml:space="preserve">, </w:t>
      </w:r>
      <w:proofErr w:type="gramEnd"/>
    </w:p>
    <w:p w:rsidR="003A7992" w:rsidRPr="005C50BB" w:rsidRDefault="00FC47A6" w:rsidP="003A7992">
      <w:pPr>
        <w:jc w:val="center"/>
        <w:rPr>
          <w:i/>
        </w:rPr>
      </w:pPr>
      <w:bookmarkStart w:id="0" w:name="_GoBack"/>
      <w:bookmarkEnd w:id="0"/>
      <w:r>
        <w:rPr>
          <w:i/>
        </w:rPr>
        <w:t>№ 27.1 от 04.07.2018 г.</w:t>
      </w:r>
      <w:r w:rsidR="005C50BB" w:rsidRPr="005C50BB">
        <w:rPr>
          <w:i/>
        </w:rPr>
        <w:t>)</w:t>
      </w:r>
    </w:p>
    <w:p w:rsidR="003A7992" w:rsidRDefault="003A7992" w:rsidP="003A7992">
      <w:pPr>
        <w:jc w:val="center"/>
        <w:rPr>
          <w:b/>
        </w:rPr>
      </w:pPr>
    </w:p>
    <w:p w:rsidR="003A7992" w:rsidRDefault="003A7992" w:rsidP="003A7992">
      <w:pPr>
        <w:jc w:val="center"/>
        <w:rPr>
          <w:b/>
        </w:rPr>
      </w:pPr>
    </w:p>
    <w:p w:rsidR="003A7992" w:rsidRDefault="003A7992" w:rsidP="003A7992">
      <w:pPr>
        <w:jc w:val="center"/>
        <w:rPr>
          <w:b/>
        </w:rPr>
      </w:pPr>
    </w:p>
    <w:p w:rsidR="003A7992" w:rsidRDefault="003A7992" w:rsidP="003A7992">
      <w:pPr>
        <w:jc w:val="center"/>
        <w:rPr>
          <w:b/>
        </w:rPr>
      </w:pPr>
    </w:p>
    <w:p w:rsidR="003A7992" w:rsidRDefault="003A7992" w:rsidP="003A7992">
      <w:pPr>
        <w:jc w:val="center"/>
        <w:rPr>
          <w:b/>
        </w:rPr>
      </w:pPr>
    </w:p>
    <w:p w:rsidR="003A7992" w:rsidRDefault="003A7992" w:rsidP="003A7992">
      <w:pPr>
        <w:jc w:val="center"/>
        <w:rPr>
          <w:b/>
        </w:rPr>
      </w:pPr>
    </w:p>
    <w:p w:rsidR="003A7992" w:rsidRDefault="003A7992" w:rsidP="003A7992">
      <w:pPr>
        <w:jc w:val="center"/>
        <w:rPr>
          <w:b/>
        </w:rPr>
      </w:pPr>
    </w:p>
    <w:p w:rsidR="003A7992" w:rsidRDefault="003A7992" w:rsidP="003A7992">
      <w:pPr>
        <w:jc w:val="center"/>
        <w:rPr>
          <w:b/>
        </w:rPr>
      </w:pPr>
    </w:p>
    <w:p w:rsidR="003A7992" w:rsidRDefault="003A7992" w:rsidP="003A7992">
      <w:pPr>
        <w:jc w:val="center"/>
        <w:rPr>
          <w:b/>
        </w:rPr>
      </w:pPr>
    </w:p>
    <w:p w:rsidR="003A7992" w:rsidRDefault="003A7992" w:rsidP="003A7992">
      <w:pPr>
        <w:jc w:val="center"/>
        <w:rPr>
          <w:b/>
        </w:rPr>
      </w:pPr>
    </w:p>
    <w:p w:rsidR="003A7992" w:rsidRDefault="003A7992" w:rsidP="003A7992">
      <w:pPr>
        <w:jc w:val="center"/>
        <w:rPr>
          <w:b/>
        </w:rPr>
      </w:pPr>
    </w:p>
    <w:p w:rsidR="003A7992" w:rsidRDefault="003A7992" w:rsidP="003A7992">
      <w:pPr>
        <w:jc w:val="center"/>
        <w:rPr>
          <w:b/>
        </w:rPr>
      </w:pPr>
    </w:p>
    <w:p w:rsidR="003A7992" w:rsidRDefault="003A7992" w:rsidP="003A7992">
      <w:pPr>
        <w:jc w:val="center"/>
        <w:rPr>
          <w:b/>
        </w:rPr>
      </w:pPr>
    </w:p>
    <w:p w:rsidR="003A7992" w:rsidRDefault="003A7992" w:rsidP="003A7992">
      <w:pPr>
        <w:jc w:val="center"/>
        <w:rPr>
          <w:b/>
        </w:rPr>
      </w:pPr>
    </w:p>
    <w:p w:rsidR="003A7992" w:rsidRDefault="003A7992" w:rsidP="003A7992">
      <w:pPr>
        <w:jc w:val="center"/>
        <w:rPr>
          <w:b/>
        </w:rPr>
      </w:pPr>
    </w:p>
    <w:p w:rsidR="003A7992" w:rsidRDefault="003A7992" w:rsidP="003A7992">
      <w:pPr>
        <w:jc w:val="center"/>
        <w:rPr>
          <w:b/>
        </w:rPr>
      </w:pPr>
    </w:p>
    <w:p w:rsidR="003A7992" w:rsidRDefault="003A7992" w:rsidP="003A7992">
      <w:pPr>
        <w:jc w:val="center"/>
        <w:rPr>
          <w:b/>
        </w:rPr>
      </w:pPr>
    </w:p>
    <w:p w:rsidR="003A7992" w:rsidRDefault="003A7992" w:rsidP="003A7992">
      <w:pPr>
        <w:jc w:val="center"/>
        <w:rPr>
          <w:b/>
        </w:rPr>
      </w:pPr>
    </w:p>
    <w:p w:rsidR="003A7992" w:rsidRDefault="003A7992" w:rsidP="003A7992">
      <w:pPr>
        <w:jc w:val="center"/>
        <w:rPr>
          <w:b/>
        </w:rPr>
      </w:pPr>
    </w:p>
    <w:p w:rsidR="003A7992" w:rsidRDefault="003A7992" w:rsidP="003A7992">
      <w:pPr>
        <w:jc w:val="center"/>
        <w:rPr>
          <w:b/>
        </w:rPr>
      </w:pPr>
    </w:p>
    <w:p w:rsidR="003A7992" w:rsidRDefault="003A7992" w:rsidP="003A7992">
      <w:pPr>
        <w:jc w:val="center"/>
        <w:rPr>
          <w:b/>
        </w:rPr>
      </w:pPr>
    </w:p>
    <w:p w:rsidR="003A7992" w:rsidRDefault="003A7992" w:rsidP="003A7992">
      <w:pPr>
        <w:jc w:val="center"/>
        <w:rPr>
          <w:b/>
        </w:rPr>
      </w:pPr>
    </w:p>
    <w:p w:rsidR="003A7992" w:rsidRDefault="003A7992" w:rsidP="003A7992">
      <w:pPr>
        <w:jc w:val="center"/>
        <w:rPr>
          <w:b/>
        </w:rPr>
      </w:pPr>
    </w:p>
    <w:p w:rsidR="003A7992" w:rsidRDefault="003A7992" w:rsidP="003A7992">
      <w:pPr>
        <w:jc w:val="center"/>
        <w:rPr>
          <w:b/>
        </w:rPr>
      </w:pPr>
    </w:p>
    <w:p w:rsidR="003A7992" w:rsidRDefault="003A7992" w:rsidP="003A7992">
      <w:pPr>
        <w:jc w:val="center"/>
        <w:rPr>
          <w:b/>
        </w:rPr>
      </w:pPr>
    </w:p>
    <w:p w:rsidR="003A7992" w:rsidRDefault="003A7992" w:rsidP="003A7992">
      <w:pPr>
        <w:jc w:val="center"/>
        <w:rPr>
          <w:b/>
        </w:rPr>
      </w:pPr>
    </w:p>
    <w:p w:rsidR="003A7992" w:rsidRDefault="003A7992" w:rsidP="003A7992">
      <w:pPr>
        <w:jc w:val="center"/>
        <w:rPr>
          <w:b/>
        </w:rPr>
      </w:pPr>
    </w:p>
    <w:p w:rsidR="003A7992" w:rsidRDefault="003A7992" w:rsidP="003A7992">
      <w:pPr>
        <w:jc w:val="center"/>
        <w:rPr>
          <w:b/>
        </w:rPr>
      </w:pPr>
    </w:p>
    <w:p w:rsidR="003A7992" w:rsidRDefault="003A7992" w:rsidP="003A7992">
      <w:pPr>
        <w:jc w:val="center"/>
        <w:rPr>
          <w:b/>
        </w:rPr>
      </w:pPr>
    </w:p>
    <w:p w:rsidR="003A7992" w:rsidRDefault="003A7992" w:rsidP="003A7992">
      <w:pPr>
        <w:jc w:val="center"/>
        <w:rPr>
          <w:b/>
        </w:rPr>
      </w:pPr>
    </w:p>
    <w:p w:rsidR="003A7992" w:rsidRDefault="003A7992" w:rsidP="003A7992">
      <w:pPr>
        <w:jc w:val="center"/>
        <w:rPr>
          <w:b/>
        </w:rPr>
      </w:pPr>
    </w:p>
    <w:p w:rsidR="003A7992" w:rsidRDefault="003A7992" w:rsidP="003A7992">
      <w:pPr>
        <w:jc w:val="center"/>
        <w:rPr>
          <w:b/>
        </w:rPr>
      </w:pPr>
    </w:p>
    <w:p w:rsidR="003A7992" w:rsidRDefault="003A7992" w:rsidP="003A7992">
      <w:pPr>
        <w:jc w:val="center"/>
        <w:rPr>
          <w:b/>
        </w:rPr>
      </w:pPr>
    </w:p>
    <w:p w:rsidR="009E6B80" w:rsidRDefault="009E6B80" w:rsidP="003A7992">
      <w:pPr>
        <w:ind w:left="113" w:right="57"/>
        <w:jc w:val="center"/>
        <w:rPr>
          <w:b/>
        </w:rPr>
      </w:pPr>
    </w:p>
    <w:p w:rsidR="003A7992" w:rsidRDefault="003A7992" w:rsidP="003A7992">
      <w:pPr>
        <w:ind w:left="113" w:right="57"/>
        <w:jc w:val="center"/>
        <w:rPr>
          <w:b/>
        </w:rPr>
      </w:pPr>
      <w:r w:rsidRPr="00952D37">
        <w:rPr>
          <w:b/>
        </w:rPr>
        <w:t>Содержание</w:t>
      </w:r>
    </w:p>
    <w:p w:rsidR="003A7992" w:rsidRPr="00952D37" w:rsidRDefault="003A7992" w:rsidP="003A7992">
      <w:pPr>
        <w:ind w:left="113" w:right="57"/>
        <w:jc w:val="center"/>
        <w:rPr>
          <w:b/>
        </w:rPr>
      </w:pPr>
    </w:p>
    <w:p w:rsidR="003A7992" w:rsidRDefault="003A7992" w:rsidP="003A7992">
      <w:pPr>
        <w:ind w:right="57"/>
        <w:rPr>
          <w:bCs/>
          <w:sz w:val="28"/>
          <w:szCs w:val="28"/>
        </w:rPr>
      </w:pPr>
      <w:r>
        <w:rPr>
          <w:b/>
          <w:bCs/>
        </w:rPr>
        <w:t xml:space="preserve">Раздел </w:t>
      </w:r>
      <w:r w:rsidRPr="00952D37">
        <w:rPr>
          <w:b/>
          <w:bCs/>
        </w:rPr>
        <w:t xml:space="preserve">1. </w:t>
      </w:r>
      <w:r w:rsidRPr="00513652">
        <w:rPr>
          <w:bCs/>
          <w:sz w:val="28"/>
          <w:szCs w:val="28"/>
        </w:rPr>
        <w:t>Общие положения</w:t>
      </w:r>
    </w:p>
    <w:p w:rsidR="003A7992" w:rsidRPr="00E91E16" w:rsidRDefault="003A7992" w:rsidP="003A7992">
      <w:pPr>
        <w:ind w:right="57"/>
        <w:rPr>
          <w:b/>
          <w:bCs/>
        </w:rPr>
      </w:pPr>
    </w:p>
    <w:p w:rsidR="003A7992" w:rsidRDefault="003A7992" w:rsidP="003A7992">
      <w:pPr>
        <w:ind w:right="57"/>
        <w:rPr>
          <w:bCs/>
          <w:sz w:val="28"/>
          <w:szCs w:val="28"/>
        </w:rPr>
      </w:pPr>
      <w:r>
        <w:rPr>
          <w:b/>
          <w:bCs/>
        </w:rPr>
        <w:t>Раздел</w:t>
      </w:r>
      <w:r w:rsidRPr="00952D37">
        <w:rPr>
          <w:b/>
          <w:bCs/>
        </w:rPr>
        <w:t xml:space="preserve"> 2. </w:t>
      </w:r>
      <w:r w:rsidRPr="00513652">
        <w:rPr>
          <w:bCs/>
          <w:sz w:val="28"/>
          <w:szCs w:val="28"/>
        </w:rPr>
        <w:t>Стандарт предоставления муниципальной услуги</w:t>
      </w:r>
    </w:p>
    <w:p w:rsidR="003A7992" w:rsidRDefault="003A7992" w:rsidP="003A7992">
      <w:pPr>
        <w:ind w:right="57"/>
        <w:rPr>
          <w:bCs/>
          <w:sz w:val="28"/>
          <w:szCs w:val="28"/>
        </w:rPr>
      </w:pPr>
    </w:p>
    <w:p w:rsidR="003A7992" w:rsidRDefault="003A7992" w:rsidP="003A7992">
      <w:pPr>
        <w:ind w:right="57"/>
        <w:rPr>
          <w:bCs/>
          <w:sz w:val="28"/>
          <w:szCs w:val="28"/>
        </w:rPr>
      </w:pPr>
      <w:r>
        <w:rPr>
          <w:b/>
          <w:bCs/>
        </w:rPr>
        <w:t>Раздел</w:t>
      </w:r>
      <w:r w:rsidRPr="00802E49">
        <w:rPr>
          <w:b/>
          <w:bCs/>
        </w:rPr>
        <w:t xml:space="preserve"> 3. </w:t>
      </w:r>
      <w:r w:rsidRPr="00513652">
        <w:rPr>
          <w:bCs/>
          <w:sz w:val="28"/>
          <w:szCs w:val="28"/>
        </w:rPr>
        <w:t>Административные процедуры</w:t>
      </w:r>
    </w:p>
    <w:p w:rsidR="003A7992" w:rsidRPr="00802E49" w:rsidRDefault="003A7992" w:rsidP="003A7992">
      <w:pPr>
        <w:ind w:right="57"/>
        <w:rPr>
          <w:b/>
          <w:bCs/>
        </w:rPr>
      </w:pPr>
    </w:p>
    <w:p w:rsidR="003A7992" w:rsidRDefault="003A7992" w:rsidP="003A7992">
      <w:pPr>
        <w:ind w:right="57"/>
        <w:jc w:val="both"/>
        <w:rPr>
          <w:bCs/>
          <w:sz w:val="28"/>
          <w:szCs w:val="28"/>
        </w:rPr>
      </w:pPr>
      <w:r>
        <w:rPr>
          <w:b/>
          <w:bCs/>
        </w:rPr>
        <w:t>Раздел</w:t>
      </w:r>
      <w:r w:rsidRPr="00802E49">
        <w:rPr>
          <w:b/>
          <w:bCs/>
        </w:rPr>
        <w:t xml:space="preserve"> 4. </w:t>
      </w:r>
      <w:r w:rsidRPr="00513652">
        <w:rPr>
          <w:bCs/>
          <w:sz w:val="28"/>
          <w:szCs w:val="28"/>
        </w:rPr>
        <w:t xml:space="preserve">Формы </w:t>
      </w:r>
      <w:proofErr w:type="gramStart"/>
      <w:r w:rsidRPr="00513652">
        <w:rPr>
          <w:bCs/>
          <w:sz w:val="28"/>
          <w:szCs w:val="28"/>
        </w:rPr>
        <w:t>контроля за</w:t>
      </w:r>
      <w:proofErr w:type="gramEnd"/>
      <w:r w:rsidRPr="00513652">
        <w:rPr>
          <w:bCs/>
          <w:sz w:val="28"/>
          <w:szCs w:val="28"/>
        </w:rPr>
        <w:t xml:space="preserve"> исполнением административного регламента</w:t>
      </w:r>
    </w:p>
    <w:p w:rsidR="003A7992" w:rsidRPr="00802E49" w:rsidRDefault="003A7992" w:rsidP="003A7992">
      <w:pPr>
        <w:ind w:right="57"/>
        <w:jc w:val="both"/>
        <w:rPr>
          <w:b/>
          <w:bCs/>
        </w:rPr>
      </w:pPr>
    </w:p>
    <w:p w:rsidR="003A7992" w:rsidRPr="00513652" w:rsidRDefault="003A7992" w:rsidP="003A7992">
      <w:pPr>
        <w:jc w:val="both"/>
        <w:rPr>
          <w:bCs/>
          <w:sz w:val="28"/>
          <w:szCs w:val="28"/>
        </w:rPr>
      </w:pPr>
      <w:r>
        <w:rPr>
          <w:b/>
          <w:bCs/>
        </w:rPr>
        <w:t>Раздел</w:t>
      </w:r>
      <w:r w:rsidRPr="00802E49">
        <w:rPr>
          <w:b/>
          <w:bCs/>
        </w:rPr>
        <w:t xml:space="preserve"> 5. </w:t>
      </w:r>
      <w:r w:rsidRPr="00513652">
        <w:rPr>
          <w:bCs/>
          <w:sz w:val="28"/>
          <w:szCs w:val="28"/>
        </w:rPr>
        <w:t>Досудебный (внесудебный) порядок обжалования решений и действий (бездействия) органа, предоставляющего муниципальную услугу, а также муниципальных служащих</w:t>
      </w:r>
    </w:p>
    <w:p w:rsidR="003A7992" w:rsidRDefault="003A7992" w:rsidP="003A7992">
      <w:pPr>
        <w:jc w:val="both"/>
        <w:rPr>
          <w:b/>
          <w:bCs/>
        </w:rPr>
      </w:pPr>
    </w:p>
    <w:p w:rsidR="003A7992" w:rsidRDefault="003A7992" w:rsidP="003A7992">
      <w:pPr>
        <w:jc w:val="both"/>
        <w:rPr>
          <w:b/>
          <w:bCs/>
        </w:rPr>
      </w:pPr>
    </w:p>
    <w:p w:rsidR="003A7992" w:rsidRDefault="003A7992" w:rsidP="003A7992">
      <w:pPr>
        <w:jc w:val="both"/>
        <w:rPr>
          <w:b/>
          <w:bCs/>
        </w:rPr>
      </w:pPr>
    </w:p>
    <w:p w:rsidR="003A7992" w:rsidRDefault="003A7992" w:rsidP="003A7992">
      <w:pPr>
        <w:jc w:val="both"/>
        <w:rPr>
          <w:b/>
          <w:bCs/>
        </w:rPr>
      </w:pPr>
    </w:p>
    <w:p w:rsidR="003A7992" w:rsidRDefault="003A7992" w:rsidP="003A7992">
      <w:pPr>
        <w:jc w:val="both"/>
        <w:rPr>
          <w:b/>
          <w:bCs/>
        </w:rPr>
      </w:pPr>
    </w:p>
    <w:p w:rsidR="003A7992" w:rsidRDefault="003A7992" w:rsidP="003A7992">
      <w:pPr>
        <w:jc w:val="both"/>
        <w:rPr>
          <w:b/>
          <w:bCs/>
        </w:rPr>
      </w:pPr>
    </w:p>
    <w:p w:rsidR="003A7992" w:rsidRDefault="003A7992" w:rsidP="003A7992">
      <w:pPr>
        <w:jc w:val="both"/>
        <w:rPr>
          <w:b/>
          <w:bCs/>
        </w:rPr>
      </w:pPr>
    </w:p>
    <w:p w:rsidR="003A7992" w:rsidRDefault="003A7992" w:rsidP="003A7992">
      <w:pPr>
        <w:jc w:val="both"/>
        <w:rPr>
          <w:b/>
          <w:bCs/>
        </w:rPr>
      </w:pPr>
    </w:p>
    <w:p w:rsidR="003A7992" w:rsidRDefault="003A7992" w:rsidP="003A7992">
      <w:pPr>
        <w:jc w:val="both"/>
        <w:rPr>
          <w:b/>
          <w:bCs/>
        </w:rPr>
      </w:pPr>
    </w:p>
    <w:p w:rsidR="003A7992" w:rsidRDefault="003A7992" w:rsidP="003A7992">
      <w:pPr>
        <w:jc w:val="both"/>
        <w:rPr>
          <w:b/>
          <w:bCs/>
        </w:rPr>
      </w:pPr>
    </w:p>
    <w:p w:rsidR="003A7992" w:rsidRDefault="003A7992" w:rsidP="003A7992">
      <w:pPr>
        <w:jc w:val="both"/>
        <w:rPr>
          <w:b/>
          <w:bCs/>
        </w:rPr>
      </w:pPr>
    </w:p>
    <w:p w:rsidR="003A7992" w:rsidRDefault="003A7992" w:rsidP="003A7992">
      <w:pPr>
        <w:jc w:val="both"/>
        <w:rPr>
          <w:b/>
          <w:bCs/>
        </w:rPr>
      </w:pPr>
    </w:p>
    <w:p w:rsidR="003A7992" w:rsidRDefault="003A7992" w:rsidP="003A7992">
      <w:pPr>
        <w:jc w:val="both"/>
        <w:rPr>
          <w:b/>
          <w:bCs/>
        </w:rPr>
      </w:pPr>
    </w:p>
    <w:p w:rsidR="003A7992" w:rsidRDefault="003A7992" w:rsidP="003A7992">
      <w:pPr>
        <w:jc w:val="both"/>
        <w:rPr>
          <w:b/>
          <w:bCs/>
        </w:rPr>
      </w:pPr>
    </w:p>
    <w:p w:rsidR="003A7992" w:rsidRDefault="003A7992" w:rsidP="003A7992">
      <w:pPr>
        <w:jc w:val="both"/>
        <w:rPr>
          <w:b/>
          <w:bCs/>
        </w:rPr>
      </w:pPr>
    </w:p>
    <w:p w:rsidR="003A7992" w:rsidRDefault="003A7992" w:rsidP="003A7992">
      <w:pPr>
        <w:jc w:val="both"/>
        <w:rPr>
          <w:b/>
          <w:bCs/>
        </w:rPr>
      </w:pPr>
    </w:p>
    <w:p w:rsidR="003A7992" w:rsidRDefault="003A7992" w:rsidP="003A7992">
      <w:pPr>
        <w:jc w:val="both"/>
        <w:rPr>
          <w:b/>
          <w:bCs/>
        </w:rPr>
      </w:pPr>
    </w:p>
    <w:p w:rsidR="003A7992" w:rsidRDefault="003A7992" w:rsidP="003A7992">
      <w:pPr>
        <w:jc w:val="both"/>
        <w:rPr>
          <w:b/>
          <w:bCs/>
        </w:rPr>
      </w:pPr>
    </w:p>
    <w:p w:rsidR="003A7992" w:rsidRDefault="003A7992" w:rsidP="003A7992">
      <w:pPr>
        <w:jc w:val="both"/>
        <w:rPr>
          <w:b/>
          <w:bCs/>
        </w:rPr>
      </w:pPr>
    </w:p>
    <w:p w:rsidR="003A7992" w:rsidRDefault="003A7992" w:rsidP="003A7992">
      <w:pPr>
        <w:jc w:val="both"/>
        <w:rPr>
          <w:b/>
          <w:bCs/>
        </w:rPr>
      </w:pPr>
    </w:p>
    <w:p w:rsidR="003A7992" w:rsidRDefault="003A7992" w:rsidP="003A7992">
      <w:pPr>
        <w:jc w:val="both"/>
        <w:rPr>
          <w:b/>
          <w:bCs/>
        </w:rPr>
      </w:pPr>
    </w:p>
    <w:p w:rsidR="003A7992" w:rsidRDefault="003A7992" w:rsidP="003A7992">
      <w:pPr>
        <w:jc w:val="both"/>
        <w:rPr>
          <w:b/>
          <w:bCs/>
        </w:rPr>
      </w:pPr>
    </w:p>
    <w:p w:rsidR="003A7992" w:rsidRDefault="003A7992" w:rsidP="003A7992">
      <w:pPr>
        <w:jc w:val="both"/>
        <w:rPr>
          <w:b/>
          <w:bCs/>
        </w:rPr>
      </w:pPr>
    </w:p>
    <w:p w:rsidR="003A7992" w:rsidRDefault="003A7992" w:rsidP="003A7992">
      <w:pPr>
        <w:jc w:val="both"/>
        <w:rPr>
          <w:b/>
          <w:bCs/>
        </w:rPr>
      </w:pPr>
    </w:p>
    <w:p w:rsidR="003A7992" w:rsidRDefault="003A7992" w:rsidP="003A7992">
      <w:pPr>
        <w:jc w:val="both"/>
        <w:rPr>
          <w:b/>
          <w:bCs/>
        </w:rPr>
      </w:pPr>
    </w:p>
    <w:p w:rsidR="003A7992" w:rsidRDefault="003A7992" w:rsidP="003A7992">
      <w:pPr>
        <w:jc w:val="both"/>
        <w:rPr>
          <w:b/>
          <w:bCs/>
        </w:rPr>
      </w:pPr>
    </w:p>
    <w:p w:rsidR="003A7992" w:rsidRDefault="003A7992" w:rsidP="003A7992">
      <w:pPr>
        <w:jc w:val="both"/>
        <w:rPr>
          <w:b/>
          <w:bCs/>
        </w:rPr>
      </w:pPr>
    </w:p>
    <w:p w:rsidR="003A7992" w:rsidRDefault="003A7992" w:rsidP="003A7992">
      <w:pPr>
        <w:jc w:val="both"/>
        <w:rPr>
          <w:b/>
          <w:bCs/>
        </w:rPr>
      </w:pPr>
    </w:p>
    <w:p w:rsidR="003A7992" w:rsidRDefault="003A7992" w:rsidP="003A7992">
      <w:pPr>
        <w:jc w:val="both"/>
        <w:rPr>
          <w:b/>
          <w:bCs/>
        </w:rPr>
      </w:pPr>
    </w:p>
    <w:p w:rsidR="003A7992" w:rsidRDefault="003A7992" w:rsidP="003A7992">
      <w:pPr>
        <w:jc w:val="both"/>
        <w:rPr>
          <w:b/>
          <w:bCs/>
        </w:rPr>
      </w:pPr>
    </w:p>
    <w:p w:rsidR="003A7992" w:rsidRDefault="003A7992" w:rsidP="003A7992">
      <w:pPr>
        <w:jc w:val="both"/>
        <w:rPr>
          <w:b/>
          <w:bCs/>
        </w:rPr>
      </w:pPr>
    </w:p>
    <w:p w:rsidR="003A7992" w:rsidRDefault="003A7992" w:rsidP="003A7992">
      <w:pPr>
        <w:jc w:val="both"/>
        <w:rPr>
          <w:b/>
          <w:bCs/>
        </w:rPr>
      </w:pPr>
    </w:p>
    <w:p w:rsidR="003A7992" w:rsidRDefault="003A7992" w:rsidP="003A7992">
      <w:pPr>
        <w:jc w:val="both"/>
        <w:rPr>
          <w:b/>
          <w:bCs/>
        </w:rPr>
      </w:pPr>
    </w:p>
    <w:p w:rsidR="003A7992" w:rsidRDefault="003A7992" w:rsidP="003A7992">
      <w:pPr>
        <w:jc w:val="both"/>
        <w:rPr>
          <w:b/>
          <w:bCs/>
        </w:rPr>
      </w:pPr>
    </w:p>
    <w:p w:rsidR="003A7992" w:rsidRDefault="003A7992" w:rsidP="003A7992">
      <w:pPr>
        <w:jc w:val="both"/>
        <w:rPr>
          <w:b/>
          <w:bCs/>
        </w:rPr>
      </w:pPr>
    </w:p>
    <w:p w:rsidR="003A7992" w:rsidRDefault="003A7992" w:rsidP="003A7992">
      <w:pPr>
        <w:jc w:val="both"/>
        <w:rPr>
          <w:b/>
          <w:bCs/>
        </w:rPr>
      </w:pPr>
    </w:p>
    <w:p w:rsidR="003A7992" w:rsidRDefault="003A7992" w:rsidP="003A7992">
      <w:pPr>
        <w:jc w:val="both"/>
        <w:rPr>
          <w:b/>
          <w:bCs/>
        </w:rPr>
      </w:pPr>
    </w:p>
    <w:p w:rsidR="003A7992" w:rsidRDefault="003A7992" w:rsidP="003A7992">
      <w:pPr>
        <w:jc w:val="both"/>
        <w:rPr>
          <w:b/>
          <w:bCs/>
        </w:rPr>
      </w:pPr>
    </w:p>
    <w:p w:rsidR="003A7992" w:rsidRDefault="003A7992" w:rsidP="003A7992">
      <w:pPr>
        <w:jc w:val="center"/>
        <w:rPr>
          <w:b/>
        </w:rPr>
      </w:pPr>
      <w:smartTag w:uri="urn:schemas-microsoft-com:office:smarttags" w:element="place">
        <w:r w:rsidRPr="004826C1">
          <w:rPr>
            <w:b/>
            <w:lang w:val="en-US"/>
          </w:rPr>
          <w:t>I</w:t>
        </w:r>
        <w:r w:rsidRPr="004826C1">
          <w:rPr>
            <w:b/>
          </w:rPr>
          <w:t>.</w:t>
        </w:r>
      </w:smartTag>
      <w:r w:rsidRPr="004826C1">
        <w:rPr>
          <w:b/>
        </w:rPr>
        <w:t xml:space="preserve"> </w:t>
      </w:r>
      <w:r w:rsidRPr="00317D45">
        <w:rPr>
          <w:b/>
        </w:rPr>
        <w:t>ОБЩИЕ ПОЛОЖЕНИЯ</w:t>
      </w:r>
    </w:p>
    <w:p w:rsidR="003A7992" w:rsidRPr="004826C1" w:rsidRDefault="003A7992" w:rsidP="003A7992">
      <w:pPr>
        <w:jc w:val="center"/>
        <w:rPr>
          <w:b/>
        </w:rPr>
      </w:pPr>
    </w:p>
    <w:p w:rsidR="003A7992" w:rsidRPr="00E91E16" w:rsidRDefault="003A7992" w:rsidP="003A7992">
      <w:pPr>
        <w:jc w:val="center"/>
        <w:rPr>
          <w:b/>
          <w:i/>
        </w:rPr>
      </w:pPr>
      <w:r w:rsidRPr="00E91E16">
        <w:rPr>
          <w:b/>
          <w:i/>
        </w:rPr>
        <w:t>1.1 Предмет регулирования</w:t>
      </w:r>
    </w:p>
    <w:p w:rsidR="003A7992" w:rsidRDefault="003A7992" w:rsidP="003A7992">
      <w:pPr>
        <w:ind w:firstLine="720"/>
        <w:jc w:val="both"/>
      </w:pPr>
      <w:r w:rsidRPr="004826C1">
        <w:t>Административный регламент предоставления муниципальной</w:t>
      </w:r>
      <w:r w:rsidRPr="004826C1">
        <w:rPr>
          <w:sz w:val="28"/>
          <w:szCs w:val="28"/>
        </w:rPr>
        <w:t xml:space="preserve"> </w:t>
      </w:r>
      <w:r w:rsidRPr="004826C1">
        <w:t>услуги  «</w:t>
      </w:r>
      <w:r w:rsidRPr="004826C1">
        <w:rPr>
          <w:bCs/>
        </w:rPr>
        <w:t>«</w:t>
      </w:r>
      <w:r w:rsidRPr="004F7ED2">
        <w:t xml:space="preserve">Присвоение </w:t>
      </w:r>
      <w:r>
        <w:t>почтовых адресов новым объектам, подтверждение почтовых адресов  существующих объектов»</w:t>
      </w:r>
      <w:r w:rsidRPr="004826C1">
        <w:rPr>
          <w:bCs/>
        </w:rPr>
        <w:t xml:space="preserve"> на территории муни</w:t>
      </w:r>
      <w:r>
        <w:rPr>
          <w:bCs/>
        </w:rPr>
        <w:t>ципального образования «Люкское»</w:t>
      </w:r>
      <w:r w:rsidRPr="004826C1">
        <w:t xml:space="preserve"> (далее – административный регламент) разработан в целях повышения качества предоставления и доступности муниципально</w:t>
      </w:r>
      <w:r>
        <w:t xml:space="preserve">й услуги </w:t>
      </w:r>
      <w:r w:rsidRPr="004826C1">
        <w:t>на территории муниципального образования «</w:t>
      </w:r>
      <w:r>
        <w:t>Люкское</w:t>
      </w:r>
      <w:r w:rsidRPr="004826C1">
        <w:t>» Балезинского района Удмуртской Республики.</w:t>
      </w:r>
    </w:p>
    <w:p w:rsidR="003A7992" w:rsidRPr="007706E0" w:rsidRDefault="003A7992" w:rsidP="003A7992">
      <w:pPr>
        <w:widowControl w:val="0"/>
        <w:ind w:firstLine="420"/>
        <w:jc w:val="both"/>
      </w:pPr>
      <w:r>
        <w:t>Административный р</w:t>
      </w:r>
      <w:r w:rsidRPr="007706E0">
        <w:t>егламент определяет порядок, сроки и последовательность действий (административных процедур) при исполнении муниципальной услуги.</w:t>
      </w:r>
    </w:p>
    <w:p w:rsidR="003A7992" w:rsidRPr="000E52C9" w:rsidRDefault="003A7992" w:rsidP="003A7992"/>
    <w:p w:rsidR="003A7992" w:rsidRPr="00E91E16" w:rsidRDefault="003A7992" w:rsidP="003A7992">
      <w:pPr>
        <w:jc w:val="center"/>
        <w:rPr>
          <w:i/>
        </w:rPr>
      </w:pPr>
      <w:r w:rsidRPr="00E91E16">
        <w:rPr>
          <w:b/>
          <w:i/>
        </w:rPr>
        <w:t>1.2. Описание заявителей</w:t>
      </w:r>
    </w:p>
    <w:p w:rsidR="003A7992" w:rsidRPr="004826C1" w:rsidRDefault="003A7992" w:rsidP="003A7992">
      <w:pPr>
        <w:ind w:firstLine="709"/>
        <w:jc w:val="both"/>
      </w:pPr>
      <w:r w:rsidRPr="004826C1">
        <w:t>Заявителями для получения муниципальной услуги являются физические и юридические лица (или их уполномоченные представители),  обратившиеся в администрацию муниципального образования «</w:t>
      </w:r>
      <w:r>
        <w:t>Люкское</w:t>
      </w:r>
      <w:r w:rsidRPr="004826C1">
        <w:t>» с запросом о предоставлении муниципальной услуги.</w:t>
      </w:r>
    </w:p>
    <w:p w:rsidR="003A7992" w:rsidRDefault="003A7992" w:rsidP="003A7992">
      <w:pPr>
        <w:jc w:val="both"/>
      </w:pPr>
    </w:p>
    <w:p w:rsidR="003A7992" w:rsidRPr="00E91E16" w:rsidRDefault="003A7992" w:rsidP="003A7992">
      <w:pPr>
        <w:jc w:val="center"/>
        <w:rPr>
          <w:b/>
        </w:rPr>
      </w:pPr>
      <w:r w:rsidRPr="00E91E16">
        <w:rPr>
          <w:b/>
          <w:i/>
        </w:rPr>
        <w:t>1.3. Порядок информирования о правилах предоставления муниципальной  услуги</w:t>
      </w:r>
    </w:p>
    <w:p w:rsidR="003A7992" w:rsidRPr="004554E1" w:rsidRDefault="003A7992" w:rsidP="003A7992">
      <w:pPr>
        <w:ind w:firstLine="720"/>
        <w:jc w:val="both"/>
      </w:pPr>
      <w:r w:rsidRPr="004554E1">
        <w:t xml:space="preserve">  Порядок информирования о правилах предоставления муниципальной услуги:</w:t>
      </w:r>
    </w:p>
    <w:p w:rsidR="003A7992" w:rsidRPr="004554E1" w:rsidRDefault="003A7992" w:rsidP="003A7992">
      <w:pPr>
        <w:jc w:val="both"/>
      </w:pPr>
      <w:r w:rsidRPr="004554E1">
        <w:t>1) информация о муниципальной услуге, процедуре ее предоставления предоставляется:</w:t>
      </w:r>
    </w:p>
    <w:p w:rsidR="003A7992" w:rsidRPr="004554E1" w:rsidRDefault="003A7992" w:rsidP="003A7992">
      <w:pPr>
        <w:jc w:val="both"/>
      </w:pPr>
      <w:r w:rsidRPr="004554E1">
        <w:t>- непосредственно специалистом администрации;</w:t>
      </w:r>
    </w:p>
    <w:p w:rsidR="003A7992" w:rsidRPr="004554E1" w:rsidRDefault="003A7992" w:rsidP="003A7992">
      <w:pPr>
        <w:jc w:val="both"/>
      </w:pPr>
      <w:r w:rsidRPr="004554E1">
        <w:t>- с использованием средств телефонной связи и электронного информирования;</w:t>
      </w:r>
    </w:p>
    <w:p w:rsidR="003A7992" w:rsidRPr="004554E1" w:rsidRDefault="003A7992" w:rsidP="003A7992">
      <w:pPr>
        <w:jc w:val="both"/>
      </w:pPr>
      <w:r w:rsidRPr="004554E1">
        <w:t>- 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 издания информационных материалов (брошюр, буклетов), на стендах в помещении администрации.</w:t>
      </w:r>
    </w:p>
    <w:p w:rsidR="003A7992" w:rsidRPr="004554E1" w:rsidRDefault="003A7992" w:rsidP="003A7992">
      <w:pPr>
        <w:jc w:val="both"/>
      </w:pPr>
      <w:r w:rsidRPr="004554E1">
        <w:t>2) Администрация муниципального образования «</w:t>
      </w:r>
      <w:r>
        <w:t>Люкское</w:t>
      </w:r>
      <w:r w:rsidRPr="004554E1">
        <w:t>» расположена по адресу: 42753</w:t>
      </w:r>
      <w:r>
        <w:t>2</w:t>
      </w:r>
      <w:r w:rsidRPr="004554E1">
        <w:t xml:space="preserve">,  </w:t>
      </w:r>
      <w:proofErr w:type="spellStart"/>
      <w:r w:rsidRPr="004554E1">
        <w:t>с</w:t>
      </w:r>
      <w:proofErr w:type="gramStart"/>
      <w:r w:rsidRPr="004554E1">
        <w:t>.</w:t>
      </w:r>
      <w:r>
        <w:t>Л</w:t>
      </w:r>
      <w:proofErr w:type="gramEnd"/>
      <w:r>
        <w:t>юк</w:t>
      </w:r>
      <w:proofErr w:type="spellEnd"/>
      <w:r w:rsidRPr="004554E1">
        <w:t>,</w:t>
      </w:r>
      <w:r>
        <w:t xml:space="preserve"> УЛ. Школьная, д.7,</w:t>
      </w:r>
      <w:r w:rsidRPr="004554E1">
        <w:t xml:space="preserve"> Балезинский район</w:t>
      </w:r>
      <w:r>
        <w:t xml:space="preserve"> Удмуртская Республика, тел. (8</w:t>
      </w:r>
      <w:r w:rsidRPr="004554E1">
        <w:t xml:space="preserve">34166) </w:t>
      </w:r>
      <w:r>
        <w:t>7-71-24.</w:t>
      </w:r>
      <w:r w:rsidRPr="004554E1">
        <w:t xml:space="preserve">  </w:t>
      </w:r>
      <w:r w:rsidRPr="004554E1">
        <w:rPr>
          <w:lang w:val="en-US"/>
        </w:rPr>
        <w:t>E</w:t>
      </w:r>
      <w:r w:rsidRPr="004554E1">
        <w:t>-</w:t>
      </w:r>
      <w:r w:rsidRPr="004554E1">
        <w:rPr>
          <w:lang w:val="en-US"/>
        </w:rPr>
        <w:t>mail</w:t>
      </w:r>
      <w:r w:rsidRPr="004554E1">
        <w:t xml:space="preserve">:  </w:t>
      </w:r>
      <w:r w:rsidRPr="00317D45">
        <w:rPr>
          <w:color w:val="0000FF"/>
          <w:lang w:val="en-US"/>
        </w:rPr>
        <w:t>AMOL</w:t>
      </w:r>
      <w:r w:rsidRPr="00317D45">
        <w:rPr>
          <w:color w:val="0000FF"/>
        </w:rPr>
        <w:t>12@</w:t>
      </w:r>
      <w:r w:rsidRPr="00317D45">
        <w:rPr>
          <w:color w:val="0000FF"/>
          <w:lang w:val="en-US"/>
        </w:rPr>
        <w:t>mail</w:t>
      </w:r>
      <w:r w:rsidRPr="00317D45">
        <w:rPr>
          <w:color w:val="0000FF"/>
        </w:rPr>
        <w:t>.</w:t>
      </w:r>
      <w:proofErr w:type="spellStart"/>
      <w:r w:rsidRPr="00317D45">
        <w:rPr>
          <w:color w:val="0000FF"/>
          <w:lang w:val="en-US"/>
        </w:rPr>
        <w:t>ru</w:t>
      </w:r>
      <w:proofErr w:type="spellEnd"/>
    </w:p>
    <w:p w:rsidR="003A7992" w:rsidRPr="004554E1" w:rsidRDefault="003A7992" w:rsidP="003A7992">
      <w:pPr>
        <w:ind w:firstLine="708"/>
        <w:jc w:val="both"/>
      </w:pPr>
      <w:r w:rsidRPr="004554E1">
        <w:t xml:space="preserve">Уполномоченным лицом  на предоставление услуги является </w:t>
      </w:r>
      <w:r>
        <w:t xml:space="preserve">ведущий </w:t>
      </w:r>
      <w:r w:rsidRPr="004554E1">
        <w:t>специалист администрации МО «</w:t>
      </w:r>
      <w:r>
        <w:t>Люкское</w:t>
      </w:r>
      <w:r w:rsidRPr="004554E1">
        <w:t>».</w:t>
      </w:r>
    </w:p>
    <w:p w:rsidR="003A7992" w:rsidRPr="004554E1" w:rsidRDefault="003A7992" w:rsidP="003A7992">
      <w:pPr>
        <w:ind w:firstLine="720"/>
        <w:jc w:val="both"/>
      </w:pPr>
      <w:r w:rsidRPr="004554E1">
        <w:t>График приема посетителей: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750"/>
      </w:tblGrid>
      <w:tr w:rsidR="003A7992" w:rsidRPr="004554E1" w:rsidTr="00134E9E">
        <w:trPr>
          <w:jc w:val="center"/>
        </w:trPr>
        <w:tc>
          <w:tcPr>
            <w:tcW w:w="2547" w:type="dxa"/>
            <w:shd w:val="clear" w:color="auto" w:fill="auto"/>
          </w:tcPr>
          <w:p w:rsidR="003A7992" w:rsidRPr="004554E1" w:rsidRDefault="003A7992" w:rsidP="00134E9E">
            <w:pPr>
              <w:jc w:val="both"/>
            </w:pPr>
            <w:r w:rsidRPr="004554E1">
              <w:t>Дни недели</w:t>
            </w:r>
          </w:p>
        </w:tc>
        <w:tc>
          <w:tcPr>
            <w:tcW w:w="2750" w:type="dxa"/>
            <w:shd w:val="clear" w:color="auto" w:fill="auto"/>
          </w:tcPr>
          <w:p w:rsidR="003A7992" w:rsidRPr="004554E1" w:rsidRDefault="003A7992" w:rsidP="00134E9E">
            <w:pPr>
              <w:jc w:val="both"/>
            </w:pPr>
            <w:r w:rsidRPr="004554E1">
              <w:t xml:space="preserve">Время приема </w:t>
            </w:r>
          </w:p>
        </w:tc>
      </w:tr>
      <w:tr w:rsidR="003A7992" w:rsidRPr="004554E1" w:rsidTr="00134E9E">
        <w:trPr>
          <w:jc w:val="center"/>
        </w:trPr>
        <w:tc>
          <w:tcPr>
            <w:tcW w:w="2547" w:type="dxa"/>
            <w:shd w:val="clear" w:color="auto" w:fill="auto"/>
          </w:tcPr>
          <w:p w:rsidR="003A7992" w:rsidRPr="004554E1" w:rsidRDefault="003A7992" w:rsidP="00134E9E">
            <w:pPr>
              <w:jc w:val="both"/>
            </w:pPr>
            <w:r w:rsidRPr="004554E1">
              <w:t>Понедельник</w:t>
            </w:r>
          </w:p>
        </w:tc>
        <w:tc>
          <w:tcPr>
            <w:tcW w:w="2750" w:type="dxa"/>
            <w:shd w:val="clear" w:color="auto" w:fill="auto"/>
          </w:tcPr>
          <w:p w:rsidR="003A7992" w:rsidRPr="004554E1" w:rsidRDefault="003A7992" w:rsidP="00134E9E">
            <w:pPr>
              <w:jc w:val="both"/>
            </w:pPr>
            <w:r w:rsidRPr="004554E1">
              <w:t>8.00-1</w:t>
            </w:r>
            <w:r>
              <w:t>7</w:t>
            </w:r>
            <w:r w:rsidRPr="004554E1">
              <w:t>.00</w:t>
            </w:r>
          </w:p>
        </w:tc>
      </w:tr>
      <w:tr w:rsidR="003A7992" w:rsidRPr="004554E1" w:rsidTr="00134E9E">
        <w:trPr>
          <w:jc w:val="center"/>
        </w:trPr>
        <w:tc>
          <w:tcPr>
            <w:tcW w:w="2547" w:type="dxa"/>
            <w:shd w:val="clear" w:color="auto" w:fill="auto"/>
          </w:tcPr>
          <w:p w:rsidR="003A7992" w:rsidRPr="004554E1" w:rsidRDefault="003A7992" w:rsidP="00134E9E">
            <w:pPr>
              <w:jc w:val="both"/>
            </w:pPr>
            <w:r w:rsidRPr="004554E1">
              <w:t>Вторник</w:t>
            </w:r>
          </w:p>
        </w:tc>
        <w:tc>
          <w:tcPr>
            <w:tcW w:w="2750" w:type="dxa"/>
            <w:shd w:val="clear" w:color="auto" w:fill="auto"/>
          </w:tcPr>
          <w:p w:rsidR="003A7992" w:rsidRPr="004554E1" w:rsidRDefault="003A7992" w:rsidP="00134E9E">
            <w:pPr>
              <w:jc w:val="both"/>
            </w:pPr>
            <w:r w:rsidRPr="004554E1">
              <w:t>8.00-1</w:t>
            </w:r>
            <w:r>
              <w:t>7</w:t>
            </w:r>
            <w:r w:rsidRPr="004554E1">
              <w:t>.00</w:t>
            </w:r>
          </w:p>
        </w:tc>
      </w:tr>
      <w:tr w:rsidR="003A7992" w:rsidRPr="004554E1" w:rsidTr="00134E9E">
        <w:trPr>
          <w:jc w:val="center"/>
        </w:trPr>
        <w:tc>
          <w:tcPr>
            <w:tcW w:w="2547" w:type="dxa"/>
            <w:shd w:val="clear" w:color="auto" w:fill="auto"/>
          </w:tcPr>
          <w:p w:rsidR="003A7992" w:rsidRPr="004554E1" w:rsidRDefault="003A7992" w:rsidP="00134E9E">
            <w:pPr>
              <w:jc w:val="both"/>
            </w:pPr>
            <w:r w:rsidRPr="004554E1">
              <w:t>Среда</w:t>
            </w:r>
          </w:p>
        </w:tc>
        <w:tc>
          <w:tcPr>
            <w:tcW w:w="2750" w:type="dxa"/>
            <w:shd w:val="clear" w:color="auto" w:fill="auto"/>
          </w:tcPr>
          <w:p w:rsidR="003A7992" w:rsidRPr="004554E1" w:rsidRDefault="003A7992" w:rsidP="00134E9E">
            <w:pPr>
              <w:jc w:val="both"/>
            </w:pPr>
            <w:r w:rsidRPr="004554E1">
              <w:t>8.00-1</w:t>
            </w:r>
            <w:r>
              <w:t>7</w:t>
            </w:r>
            <w:r w:rsidRPr="004554E1">
              <w:t>.00</w:t>
            </w:r>
          </w:p>
        </w:tc>
      </w:tr>
      <w:tr w:rsidR="003A7992" w:rsidRPr="004554E1" w:rsidTr="00134E9E">
        <w:trPr>
          <w:jc w:val="center"/>
        </w:trPr>
        <w:tc>
          <w:tcPr>
            <w:tcW w:w="2547" w:type="dxa"/>
            <w:shd w:val="clear" w:color="auto" w:fill="auto"/>
          </w:tcPr>
          <w:p w:rsidR="003A7992" w:rsidRPr="004554E1" w:rsidRDefault="003A7992" w:rsidP="00134E9E">
            <w:pPr>
              <w:jc w:val="both"/>
            </w:pPr>
            <w:r w:rsidRPr="004554E1">
              <w:t>Четверг</w:t>
            </w:r>
          </w:p>
        </w:tc>
        <w:tc>
          <w:tcPr>
            <w:tcW w:w="2750" w:type="dxa"/>
            <w:shd w:val="clear" w:color="auto" w:fill="auto"/>
          </w:tcPr>
          <w:p w:rsidR="003A7992" w:rsidRPr="004554E1" w:rsidRDefault="003A7992" w:rsidP="00134E9E">
            <w:pPr>
              <w:jc w:val="both"/>
            </w:pPr>
            <w:r w:rsidRPr="004554E1">
              <w:t>8.00-1</w:t>
            </w:r>
            <w:r>
              <w:t>7</w:t>
            </w:r>
            <w:r w:rsidRPr="004554E1">
              <w:t>.00</w:t>
            </w:r>
          </w:p>
        </w:tc>
      </w:tr>
      <w:tr w:rsidR="003A7992" w:rsidRPr="004554E1" w:rsidTr="00134E9E">
        <w:trPr>
          <w:jc w:val="center"/>
        </w:trPr>
        <w:tc>
          <w:tcPr>
            <w:tcW w:w="2547" w:type="dxa"/>
            <w:shd w:val="clear" w:color="auto" w:fill="auto"/>
          </w:tcPr>
          <w:p w:rsidR="003A7992" w:rsidRPr="004554E1" w:rsidRDefault="003A7992" w:rsidP="00134E9E">
            <w:pPr>
              <w:jc w:val="both"/>
            </w:pPr>
            <w:r w:rsidRPr="004554E1">
              <w:t xml:space="preserve">Пятница </w:t>
            </w:r>
          </w:p>
        </w:tc>
        <w:tc>
          <w:tcPr>
            <w:tcW w:w="2750" w:type="dxa"/>
            <w:shd w:val="clear" w:color="auto" w:fill="auto"/>
          </w:tcPr>
          <w:p w:rsidR="003A7992" w:rsidRPr="004554E1" w:rsidRDefault="003A7992" w:rsidP="00134E9E">
            <w:pPr>
              <w:jc w:val="both"/>
            </w:pPr>
            <w:r w:rsidRPr="004554E1">
              <w:t>8.00-1</w:t>
            </w:r>
            <w:r>
              <w:t>7</w:t>
            </w:r>
            <w:r w:rsidRPr="004554E1">
              <w:t>.00</w:t>
            </w:r>
          </w:p>
        </w:tc>
      </w:tr>
    </w:tbl>
    <w:p w:rsidR="003A7992" w:rsidRPr="004554E1" w:rsidRDefault="003A7992" w:rsidP="003A7992">
      <w:pPr>
        <w:ind w:firstLine="540"/>
        <w:jc w:val="both"/>
      </w:pPr>
      <w:r w:rsidRPr="004554E1">
        <w:t>с 12.00 -13.00 обеденный перерыв.</w:t>
      </w:r>
    </w:p>
    <w:p w:rsidR="003A7992" w:rsidRPr="004554E1" w:rsidRDefault="003A7992" w:rsidP="003A7992">
      <w:pPr>
        <w:ind w:firstLine="540"/>
        <w:jc w:val="both"/>
      </w:pPr>
      <w:r w:rsidRPr="004554E1">
        <w:t>Выходные дни - суббота, воскресенье.</w:t>
      </w:r>
    </w:p>
    <w:p w:rsidR="003A7992" w:rsidRPr="004554E1" w:rsidRDefault="003A7992" w:rsidP="003A7992">
      <w:pPr>
        <w:ind w:firstLine="540"/>
        <w:jc w:val="both"/>
      </w:pPr>
      <w:r w:rsidRPr="004554E1">
        <w:t>3) 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rsidR="003A7992" w:rsidRPr="004554E1" w:rsidRDefault="003A7992" w:rsidP="003A7992">
      <w:pPr>
        <w:ind w:firstLine="540"/>
        <w:jc w:val="both"/>
      </w:pPr>
      <w:r w:rsidRPr="004554E1">
        <w:t>в устной форме лично или по телефону к специалисту, уполномоченному  в предоставлении муниципальной услуги;</w:t>
      </w:r>
    </w:p>
    <w:p w:rsidR="003A7992" w:rsidRPr="004554E1" w:rsidRDefault="003A7992" w:rsidP="003A7992">
      <w:pPr>
        <w:ind w:firstLine="540"/>
        <w:jc w:val="both"/>
      </w:pPr>
      <w:r w:rsidRPr="004554E1">
        <w:t>в письменной форме почтой в адрес администрации;</w:t>
      </w:r>
    </w:p>
    <w:p w:rsidR="003A7992" w:rsidRPr="004554E1" w:rsidRDefault="003A7992" w:rsidP="003A7992">
      <w:pPr>
        <w:ind w:firstLine="540"/>
        <w:jc w:val="both"/>
      </w:pPr>
      <w:r w:rsidRPr="004554E1">
        <w:t xml:space="preserve">в письменной форме по адресу электронной почты администрации </w:t>
      </w:r>
      <w:r w:rsidRPr="00317D45">
        <w:rPr>
          <w:color w:val="0000FF"/>
          <w:lang w:val="en-US"/>
        </w:rPr>
        <w:t>AMOL</w:t>
      </w:r>
      <w:r w:rsidRPr="00317D45">
        <w:rPr>
          <w:color w:val="0000FF"/>
        </w:rPr>
        <w:t>12@</w:t>
      </w:r>
      <w:r w:rsidRPr="00317D45">
        <w:rPr>
          <w:color w:val="0000FF"/>
          <w:lang w:val="en-US"/>
        </w:rPr>
        <w:t>mail</w:t>
      </w:r>
      <w:r w:rsidRPr="00317D45">
        <w:rPr>
          <w:color w:val="0000FF"/>
        </w:rPr>
        <w:t>.</w:t>
      </w:r>
      <w:proofErr w:type="spellStart"/>
      <w:r w:rsidRPr="00317D45">
        <w:rPr>
          <w:color w:val="0000FF"/>
          <w:lang w:val="en-US"/>
        </w:rPr>
        <w:t>ru</w:t>
      </w:r>
      <w:proofErr w:type="spellEnd"/>
    </w:p>
    <w:p w:rsidR="003A7992" w:rsidRDefault="003A7992" w:rsidP="003A7992">
      <w:pPr>
        <w:jc w:val="both"/>
        <w:rPr>
          <w:i/>
        </w:rPr>
      </w:pPr>
    </w:p>
    <w:p w:rsidR="003A7992" w:rsidRDefault="003A7992" w:rsidP="003A7992">
      <w:pPr>
        <w:jc w:val="center"/>
        <w:rPr>
          <w:b/>
          <w:i/>
        </w:rPr>
      </w:pPr>
    </w:p>
    <w:p w:rsidR="003A7992" w:rsidRPr="00E91E16" w:rsidRDefault="003A7992" w:rsidP="003A7992">
      <w:pPr>
        <w:jc w:val="center"/>
        <w:rPr>
          <w:b/>
          <w:i/>
        </w:rPr>
      </w:pPr>
      <w:r w:rsidRPr="00E91E16">
        <w:rPr>
          <w:b/>
          <w:i/>
        </w:rPr>
        <w:t>1.4. Порядок получения информации заявителями по вопросам предоставления муниципальной услуги</w:t>
      </w:r>
    </w:p>
    <w:p w:rsidR="003A7992" w:rsidRPr="004554E1" w:rsidRDefault="003A7992" w:rsidP="003A7992">
      <w:pPr>
        <w:ind w:firstLine="720"/>
        <w:jc w:val="both"/>
      </w:pPr>
      <w:r w:rsidRPr="004554E1">
        <w:t xml:space="preserve"> Информирование заявителей проводится в двух формах: устное и письменное.</w:t>
      </w:r>
    </w:p>
    <w:p w:rsidR="003A7992" w:rsidRPr="004554E1" w:rsidRDefault="003A7992" w:rsidP="003A7992">
      <w:pPr>
        <w:ind w:firstLine="720"/>
        <w:jc w:val="both"/>
      </w:pPr>
      <w:r w:rsidRPr="004554E1">
        <w:lastRenderedPageBreak/>
        <w:t>При ответах на телефонные звонки и обращения заявителей лично в приемные часы специалист администрации, уполномоченный в предоставлении муниципальной услуги,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3A7992" w:rsidRPr="004554E1" w:rsidRDefault="003A7992" w:rsidP="003A7992">
      <w:pPr>
        <w:ind w:firstLine="720"/>
        <w:jc w:val="both"/>
      </w:pPr>
      <w:r w:rsidRPr="004554E1">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3A7992" w:rsidRPr="004554E1" w:rsidRDefault="003A7992" w:rsidP="003A7992">
      <w:pPr>
        <w:ind w:firstLine="720"/>
        <w:jc w:val="both"/>
      </w:pPr>
      <w:r w:rsidRPr="004554E1">
        <w:t>Устное информирование обратившегося лица осуществляется не более 15 минут.</w:t>
      </w:r>
    </w:p>
    <w:p w:rsidR="003A7992" w:rsidRPr="004554E1" w:rsidRDefault="003A7992" w:rsidP="003A7992">
      <w:pPr>
        <w:ind w:firstLine="720"/>
        <w:jc w:val="both"/>
      </w:pPr>
      <w:r w:rsidRPr="004554E1">
        <w:t>В случае</w:t>
      </w:r>
      <w:proofErr w:type="gramStart"/>
      <w:r w:rsidRPr="004554E1">
        <w:t>,</w:t>
      </w:r>
      <w:proofErr w:type="gramEnd"/>
      <w:r w:rsidRPr="004554E1">
        <w:t xml:space="preserve">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3A7992" w:rsidRPr="004554E1" w:rsidRDefault="003A7992" w:rsidP="003A7992">
      <w:pPr>
        <w:ind w:firstLine="720"/>
        <w:jc w:val="both"/>
      </w:pPr>
      <w:r w:rsidRPr="004554E1">
        <w:t>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3A7992" w:rsidRPr="004554E1" w:rsidRDefault="003A7992" w:rsidP="003A7992">
      <w:pPr>
        <w:ind w:firstLine="720"/>
        <w:jc w:val="both"/>
      </w:pPr>
      <w:r w:rsidRPr="004554E1">
        <w:t>Ответ на</w:t>
      </w:r>
      <w:r>
        <w:t xml:space="preserve"> обращение готовится в течение 3</w:t>
      </w:r>
      <w:r w:rsidRPr="004554E1">
        <w:t>0 дней со дня регистрации письменного обращения.</w:t>
      </w:r>
    </w:p>
    <w:p w:rsidR="003A7992" w:rsidRPr="004554E1" w:rsidRDefault="003A7992" w:rsidP="003A7992">
      <w:pPr>
        <w:ind w:firstLine="720"/>
        <w:jc w:val="both"/>
      </w:pPr>
      <w:r w:rsidRPr="004554E1">
        <w:t>Специалист администрации, уполномоченный  в предоставлении муниципальной услуги,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3A7992" w:rsidRPr="004554E1" w:rsidRDefault="003A7992" w:rsidP="003A7992">
      <w:pPr>
        <w:ind w:firstLine="720"/>
        <w:jc w:val="both"/>
      </w:pPr>
      <w:r w:rsidRPr="004554E1">
        <w:t>Письменный ответ на обращение подписывается главой муниципального образования  и должен содержать фамилию и номер телефона исполнителя и направляется по почтовому адресу, указанному в обращении.</w:t>
      </w:r>
    </w:p>
    <w:p w:rsidR="003A7992" w:rsidRPr="004554E1" w:rsidRDefault="003A7992" w:rsidP="003A7992">
      <w:pPr>
        <w:ind w:firstLine="720"/>
        <w:jc w:val="both"/>
      </w:pPr>
      <w:r w:rsidRPr="004554E1">
        <w:t>В случае</w:t>
      </w:r>
      <w:proofErr w:type="gramStart"/>
      <w:r w:rsidRPr="004554E1">
        <w:t>,</w:t>
      </w:r>
      <w:proofErr w:type="gramEnd"/>
      <w:r w:rsidRPr="004554E1">
        <w:t xml:space="preserve"> если в обращении о предоставлении письменной информации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3A7992" w:rsidRPr="004826C1" w:rsidRDefault="003A7992" w:rsidP="003A7992">
      <w:pPr>
        <w:ind w:firstLine="720"/>
      </w:pPr>
    </w:p>
    <w:p w:rsidR="003A7992" w:rsidRPr="00F15CCA" w:rsidRDefault="003A7992" w:rsidP="003A7992">
      <w:pPr>
        <w:ind w:left="360"/>
        <w:jc w:val="center"/>
        <w:rPr>
          <w:b/>
        </w:rPr>
      </w:pPr>
      <w:r>
        <w:rPr>
          <w:b/>
        </w:rPr>
        <w:t>2. СТАНДАРТ ПРЕДОСТАВЛЕНИЯ МУНИЦИПАЛЬНОЙ УСЛУГИ</w:t>
      </w:r>
    </w:p>
    <w:p w:rsidR="003A7992" w:rsidRPr="004826C1" w:rsidRDefault="003A7992" w:rsidP="003A7992">
      <w:pPr>
        <w:rPr>
          <w:sz w:val="28"/>
          <w:szCs w:val="28"/>
        </w:rPr>
      </w:pPr>
    </w:p>
    <w:p w:rsidR="003A7992" w:rsidRPr="00E91E16" w:rsidRDefault="003A7992" w:rsidP="003A7992">
      <w:pPr>
        <w:jc w:val="center"/>
        <w:rPr>
          <w:b/>
          <w:i/>
        </w:rPr>
      </w:pPr>
      <w:r w:rsidRPr="00E91E16">
        <w:rPr>
          <w:b/>
          <w:i/>
        </w:rPr>
        <w:t>2.1.  Наименование муниципальной услуги, органа её предоставляющего</w:t>
      </w:r>
    </w:p>
    <w:p w:rsidR="003A7992" w:rsidRPr="004554E1" w:rsidRDefault="003A7992" w:rsidP="003A7992">
      <w:pPr>
        <w:tabs>
          <w:tab w:val="left" w:pos="720"/>
        </w:tabs>
        <w:ind w:firstLine="540"/>
        <w:jc w:val="both"/>
      </w:pPr>
      <w:r w:rsidRPr="004554E1">
        <w:t>Муниципальная услуга, предоставление которой регулируется настоящим административным регламентом, именуется «</w:t>
      </w:r>
      <w:r w:rsidRPr="004F7ED2">
        <w:t xml:space="preserve">Присвоение </w:t>
      </w:r>
      <w:r>
        <w:t>почтовых адресов новым объектам, подтверждение почтовых адресов  существующих объектов</w:t>
      </w:r>
      <w:r w:rsidRPr="004826C1">
        <w:rPr>
          <w:bCs/>
        </w:rPr>
        <w:t xml:space="preserve"> на территории муниципального образования «</w:t>
      </w:r>
      <w:r>
        <w:rPr>
          <w:bCs/>
        </w:rPr>
        <w:t>Люкское</w:t>
      </w:r>
      <w:r w:rsidRPr="004826C1">
        <w:rPr>
          <w:b/>
        </w:rPr>
        <w:t>»</w:t>
      </w:r>
    </w:p>
    <w:p w:rsidR="003A7992" w:rsidRPr="004554E1" w:rsidRDefault="003A7992" w:rsidP="003A7992">
      <w:pPr>
        <w:ind w:firstLine="708"/>
        <w:jc w:val="both"/>
      </w:pPr>
      <w:r w:rsidRPr="004554E1">
        <w:t>Муниципальная услуга предоставляется:</w:t>
      </w:r>
    </w:p>
    <w:p w:rsidR="003A7992" w:rsidRPr="004554E1" w:rsidRDefault="003A7992" w:rsidP="003A7992">
      <w:pPr>
        <w:ind w:firstLine="708"/>
        <w:jc w:val="both"/>
      </w:pPr>
      <w:r w:rsidRPr="004554E1">
        <w:t>Администрацией муниципального образования «</w:t>
      </w:r>
      <w:r>
        <w:t>Люкское</w:t>
      </w:r>
      <w:r w:rsidRPr="004554E1">
        <w:t>».</w:t>
      </w:r>
    </w:p>
    <w:p w:rsidR="003A7992" w:rsidRDefault="003A7992" w:rsidP="003A7992">
      <w:pPr>
        <w:ind w:right="-262" w:firstLine="720"/>
        <w:jc w:val="both"/>
      </w:pPr>
    </w:p>
    <w:p w:rsidR="003A7992" w:rsidRPr="00E91E16" w:rsidRDefault="003A7992" w:rsidP="003A7992">
      <w:pPr>
        <w:jc w:val="center"/>
        <w:rPr>
          <w:b/>
          <w:i/>
        </w:rPr>
      </w:pPr>
      <w:r w:rsidRPr="00E91E16">
        <w:rPr>
          <w:b/>
          <w:i/>
        </w:rPr>
        <w:t>2.2. Результат предоставления муниципальной услуги</w:t>
      </w:r>
    </w:p>
    <w:p w:rsidR="003A7992" w:rsidRPr="004826C1" w:rsidRDefault="003A7992" w:rsidP="003A7992">
      <w:pPr>
        <w:ind w:right="-262" w:firstLine="720"/>
        <w:jc w:val="both"/>
      </w:pPr>
      <w:r w:rsidRPr="004826C1">
        <w:t>Результатом предоставления муниципальной услуги является:</w:t>
      </w:r>
    </w:p>
    <w:p w:rsidR="003A7992" w:rsidRPr="004554E1" w:rsidRDefault="003A7992" w:rsidP="003A7992">
      <w:pPr>
        <w:tabs>
          <w:tab w:val="left" w:pos="720"/>
        </w:tabs>
        <w:ind w:firstLine="540"/>
        <w:jc w:val="both"/>
      </w:pPr>
      <w:r w:rsidRPr="004826C1">
        <w:t xml:space="preserve"> - выдача заявителю поста</w:t>
      </w:r>
      <w:r>
        <w:t xml:space="preserve">новления администрации </w:t>
      </w:r>
      <w:r w:rsidRPr="004826C1">
        <w:t xml:space="preserve"> о </w:t>
      </w:r>
      <w:r w:rsidRPr="004554E1">
        <w:t>«</w:t>
      </w:r>
      <w:r>
        <w:t>Присвоении</w:t>
      </w:r>
      <w:r w:rsidRPr="004F7ED2">
        <w:t xml:space="preserve"> </w:t>
      </w:r>
      <w:r>
        <w:t>почтовых адресов новым объектам, подтверждение почтовых адресов  существующих объектов</w:t>
      </w:r>
      <w:r>
        <w:rPr>
          <w:bCs/>
        </w:rPr>
        <w:t>;</w:t>
      </w:r>
    </w:p>
    <w:p w:rsidR="003A7992" w:rsidRDefault="003A7992" w:rsidP="003A7992">
      <w:pPr>
        <w:tabs>
          <w:tab w:val="left" w:pos="720"/>
        </w:tabs>
        <w:ind w:firstLine="540"/>
        <w:jc w:val="both"/>
      </w:pPr>
      <w:r w:rsidRPr="004826C1">
        <w:t xml:space="preserve">- выдача заявителю уведомления об  отказе в </w:t>
      </w:r>
      <w:r>
        <w:t>присвоении</w:t>
      </w:r>
      <w:r w:rsidRPr="004F7ED2">
        <w:t xml:space="preserve"> </w:t>
      </w:r>
      <w:r>
        <w:t xml:space="preserve">почтовых адресов новым объектам, подтверждение почтовых адресов  существующих объектов </w:t>
      </w:r>
      <w:r w:rsidRPr="004826C1">
        <w:t>с указанием оснований.</w:t>
      </w:r>
    </w:p>
    <w:p w:rsidR="003A7992" w:rsidRDefault="003A7992" w:rsidP="003A7992">
      <w:pPr>
        <w:jc w:val="both"/>
        <w:rPr>
          <w:i/>
        </w:rPr>
      </w:pPr>
    </w:p>
    <w:p w:rsidR="003A7992" w:rsidRPr="00E91E16" w:rsidRDefault="003A7992" w:rsidP="003A7992">
      <w:pPr>
        <w:jc w:val="center"/>
        <w:rPr>
          <w:b/>
        </w:rPr>
      </w:pPr>
      <w:r w:rsidRPr="00E91E16">
        <w:rPr>
          <w:b/>
          <w:i/>
        </w:rPr>
        <w:t>2.3. Сроки предоставления муниципальной услуги.</w:t>
      </w:r>
    </w:p>
    <w:p w:rsidR="003A7992" w:rsidRPr="004826C1" w:rsidRDefault="003A7992" w:rsidP="003A799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4826C1">
        <w:rPr>
          <w:rFonts w:ascii="Times New Roman" w:hAnsi="Times New Roman" w:cs="Times New Roman"/>
          <w:sz w:val="24"/>
          <w:szCs w:val="24"/>
        </w:rPr>
        <w:t xml:space="preserve">Общий срок предоставления муниципальной услуги не должен превышать </w:t>
      </w:r>
      <w:r w:rsidR="006114AF" w:rsidRPr="006114AF">
        <w:rPr>
          <w:rFonts w:ascii="Times New Roman" w:hAnsi="Times New Roman" w:cs="Times New Roman"/>
          <w:sz w:val="24"/>
          <w:szCs w:val="24"/>
        </w:rPr>
        <w:t xml:space="preserve"> </w:t>
      </w:r>
      <w:r w:rsidR="006114AF" w:rsidRPr="006114AF">
        <w:rPr>
          <w:rFonts w:ascii="Times New Roman" w:hAnsi="Times New Roman" w:cs="Times New Roman"/>
          <w:i/>
          <w:sz w:val="24"/>
          <w:szCs w:val="24"/>
        </w:rPr>
        <w:t xml:space="preserve">срок не более чем </w:t>
      </w:r>
      <w:r w:rsidR="00BE72AF">
        <w:rPr>
          <w:rFonts w:ascii="Times New Roman" w:hAnsi="Times New Roman" w:cs="Times New Roman"/>
          <w:i/>
          <w:sz w:val="24"/>
          <w:szCs w:val="24"/>
        </w:rPr>
        <w:t>12</w:t>
      </w:r>
      <w:r w:rsidR="006114AF" w:rsidRPr="006114AF">
        <w:rPr>
          <w:rFonts w:ascii="Times New Roman" w:hAnsi="Times New Roman" w:cs="Times New Roman"/>
          <w:i/>
          <w:sz w:val="24"/>
          <w:szCs w:val="24"/>
        </w:rPr>
        <w:t xml:space="preserve"> </w:t>
      </w:r>
      <w:r w:rsidR="00BE72AF">
        <w:rPr>
          <w:rFonts w:ascii="Times New Roman" w:hAnsi="Times New Roman" w:cs="Times New Roman"/>
          <w:i/>
          <w:sz w:val="24"/>
          <w:szCs w:val="24"/>
        </w:rPr>
        <w:t>календарных</w:t>
      </w:r>
      <w:r w:rsidR="006114AF" w:rsidRPr="006114AF">
        <w:rPr>
          <w:rFonts w:ascii="Times New Roman" w:hAnsi="Times New Roman" w:cs="Times New Roman"/>
          <w:i/>
          <w:sz w:val="24"/>
          <w:szCs w:val="24"/>
        </w:rPr>
        <w:t xml:space="preserve"> дней</w:t>
      </w:r>
      <w:r w:rsidR="006114AF" w:rsidRPr="006114AF">
        <w:rPr>
          <w:rFonts w:ascii="Times New Roman" w:hAnsi="Times New Roman" w:cs="Times New Roman"/>
          <w:sz w:val="24"/>
          <w:szCs w:val="24"/>
        </w:rPr>
        <w:t xml:space="preserve"> со дня поступления заявления </w:t>
      </w:r>
      <w:r w:rsidRPr="004826C1">
        <w:rPr>
          <w:rFonts w:ascii="Times New Roman" w:hAnsi="Times New Roman" w:cs="Times New Roman"/>
          <w:sz w:val="24"/>
          <w:szCs w:val="24"/>
        </w:rPr>
        <w:t>с момента регистрации заявления (с приложением всех необходимых документов) в журнале входящей документации администрации  муниципального образования «</w:t>
      </w:r>
      <w:r>
        <w:rPr>
          <w:rFonts w:ascii="Times New Roman" w:hAnsi="Times New Roman" w:cs="Times New Roman"/>
          <w:sz w:val="24"/>
          <w:szCs w:val="24"/>
        </w:rPr>
        <w:t>Люкское</w:t>
      </w:r>
      <w:r w:rsidRPr="004826C1">
        <w:rPr>
          <w:rFonts w:ascii="Times New Roman" w:hAnsi="Times New Roman" w:cs="Times New Roman"/>
          <w:sz w:val="24"/>
          <w:szCs w:val="24"/>
        </w:rPr>
        <w:t>».</w:t>
      </w:r>
    </w:p>
    <w:p w:rsidR="003A7992" w:rsidRPr="000E3976" w:rsidRDefault="006114AF" w:rsidP="003A7992">
      <w:pPr>
        <w:jc w:val="both"/>
        <w:rPr>
          <w:i/>
        </w:rPr>
      </w:pPr>
      <w:r w:rsidRPr="000E3976">
        <w:rPr>
          <w:i/>
        </w:rPr>
        <w:t>(</w:t>
      </w:r>
      <w:r w:rsidR="000E3976">
        <w:rPr>
          <w:i/>
        </w:rPr>
        <w:t>пункт изменен постановлением</w:t>
      </w:r>
      <w:r w:rsidRPr="000E3976">
        <w:rPr>
          <w:i/>
        </w:rPr>
        <w:t xml:space="preserve"> от </w:t>
      </w:r>
      <w:r w:rsidR="00837278">
        <w:rPr>
          <w:i/>
        </w:rPr>
        <w:t>3</w:t>
      </w:r>
      <w:r w:rsidRPr="000E3976">
        <w:rPr>
          <w:i/>
        </w:rPr>
        <w:t>0.0</w:t>
      </w:r>
      <w:r w:rsidR="00837278">
        <w:rPr>
          <w:i/>
        </w:rPr>
        <w:t>5</w:t>
      </w:r>
      <w:r w:rsidRPr="000E3976">
        <w:rPr>
          <w:i/>
        </w:rPr>
        <w:t>.201</w:t>
      </w:r>
      <w:r w:rsidR="00837278">
        <w:rPr>
          <w:i/>
        </w:rPr>
        <w:t>7</w:t>
      </w:r>
      <w:r w:rsidRPr="000E3976">
        <w:rPr>
          <w:i/>
        </w:rPr>
        <w:t xml:space="preserve"> г.</w:t>
      </w:r>
      <w:r w:rsidR="00837278">
        <w:rPr>
          <w:i/>
        </w:rPr>
        <w:t xml:space="preserve"> № 20</w:t>
      </w:r>
      <w:r w:rsidRPr="000E3976">
        <w:rPr>
          <w:i/>
        </w:rPr>
        <w:t>)</w:t>
      </w:r>
    </w:p>
    <w:p w:rsidR="003A7992" w:rsidRDefault="003A7992" w:rsidP="003A7992">
      <w:pPr>
        <w:jc w:val="center"/>
        <w:rPr>
          <w:b/>
          <w:i/>
        </w:rPr>
      </w:pPr>
    </w:p>
    <w:p w:rsidR="003A7992" w:rsidRPr="00E91E16" w:rsidRDefault="003A7992" w:rsidP="003A7992">
      <w:pPr>
        <w:jc w:val="center"/>
        <w:rPr>
          <w:b/>
          <w:i/>
        </w:rPr>
      </w:pPr>
      <w:r w:rsidRPr="00E91E16">
        <w:rPr>
          <w:b/>
          <w:i/>
        </w:rPr>
        <w:t>2.4. Правовые основания для предоставления муниципальной услуги</w:t>
      </w:r>
    </w:p>
    <w:p w:rsidR="003A7992" w:rsidRPr="004826C1" w:rsidRDefault="003A7992" w:rsidP="003A7992">
      <w:pPr>
        <w:autoSpaceDE w:val="0"/>
        <w:autoSpaceDN w:val="0"/>
        <w:adjustRightInd w:val="0"/>
        <w:ind w:firstLine="540"/>
        <w:jc w:val="both"/>
      </w:pPr>
      <w:r>
        <w:t>- Градостроительный</w:t>
      </w:r>
      <w:r w:rsidRPr="004826C1">
        <w:t xml:space="preserve"> </w:t>
      </w:r>
      <w:r>
        <w:t xml:space="preserve">Кодекс </w:t>
      </w:r>
      <w:r w:rsidRPr="004826C1">
        <w:t xml:space="preserve">Российской </w:t>
      </w:r>
      <w:r>
        <w:t>Федерации</w:t>
      </w:r>
      <w:r w:rsidRPr="004826C1">
        <w:t>;</w:t>
      </w:r>
    </w:p>
    <w:p w:rsidR="003A7992" w:rsidRPr="004826C1" w:rsidRDefault="003A7992" w:rsidP="003A7992">
      <w:pPr>
        <w:adjustRightInd w:val="0"/>
        <w:ind w:firstLine="709"/>
        <w:jc w:val="both"/>
        <w:rPr>
          <w:rFonts w:eastAsia="SimSun"/>
          <w:lang w:eastAsia="zh-CN"/>
        </w:rPr>
      </w:pPr>
      <w:r>
        <w:t>- Федеральный закон</w:t>
      </w:r>
      <w:r w:rsidRPr="004826C1">
        <w:t xml:space="preserve"> от 02.05.2006 г. № 59-ФЗ   «О порядке рассмотрения обращений граждан Российской Федерации»;</w:t>
      </w:r>
    </w:p>
    <w:p w:rsidR="003A7992" w:rsidRPr="004826C1" w:rsidRDefault="003A7992" w:rsidP="003A7992">
      <w:pPr>
        <w:adjustRightInd w:val="0"/>
        <w:ind w:firstLine="709"/>
        <w:jc w:val="both"/>
        <w:outlineLvl w:val="2"/>
      </w:pPr>
      <w:r w:rsidRPr="004826C1">
        <w:t>- Федераль</w:t>
      </w:r>
      <w:r>
        <w:t>ный</w:t>
      </w:r>
      <w:r w:rsidRPr="004826C1">
        <w:t xml:space="preserve"> законом от 27.07.2010 г. № 210-ФЗ «Об организации предоставления государственных и муниципальных услуг»; </w:t>
      </w:r>
    </w:p>
    <w:p w:rsidR="003A7992" w:rsidRDefault="003A7992" w:rsidP="003A7992">
      <w:pPr>
        <w:ind w:firstLine="709"/>
        <w:jc w:val="both"/>
      </w:pPr>
      <w:r>
        <w:t>- Устав</w:t>
      </w:r>
      <w:r w:rsidRPr="004826C1">
        <w:t xml:space="preserve"> муниципального образования муници</w:t>
      </w:r>
      <w:r>
        <w:t>пального образования «Люкское».</w:t>
      </w:r>
    </w:p>
    <w:p w:rsidR="00A22633" w:rsidRDefault="00A22633" w:rsidP="00A22633">
      <w:pPr>
        <w:ind w:firstLine="709"/>
        <w:jc w:val="both"/>
      </w:pPr>
      <w:r>
        <w:t xml:space="preserve">            - Федеральный закон от 24.11.1995 года №181-ФЗ «О социальной защите инвалидов в Российской Федерации»;</w:t>
      </w:r>
    </w:p>
    <w:p w:rsidR="00A22633" w:rsidRDefault="00A22633" w:rsidP="00A22633">
      <w:pPr>
        <w:ind w:firstLine="709"/>
        <w:jc w:val="both"/>
      </w:pPr>
      <w:r>
        <w:t xml:space="preserve">            - Федеральный закон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3A7992" w:rsidRDefault="003A7992" w:rsidP="003A7992">
      <w:pPr>
        <w:ind w:firstLine="709"/>
        <w:jc w:val="both"/>
        <w:rPr>
          <w:i/>
        </w:rPr>
      </w:pPr>
    </w:p>
    <w:p w:rsidR="003A7992" w:rsidRPr="00E91E16" w:rsidRDefault="003A7992" w:rsidP="003A7992">
      <w:pPr>
        <w:ind w:firstLine="709"/>
        <w:jc w:val="center"/>
        <w:rPr>
          <w:b/>
        </w:rPr>
      </w:pPr>
      <w:r w:rsidRPr="00E91E16">
        <w:rPr>
          <w:b/>
          <w:i/>
        </w:rPr>
        <w:t>2.5. Исчерпывающий перечень документов, необходимых для получения муниципальной услуги.</w:t>
      </w:r>
    </w:p>
    <w:p w:rsidR="006114AF" w:rsidRPr="006114AF" w:rsidRDefault="006114AF" w:rsidP="006114AF">
      <w:pPr>
        <w:ind w:firstLine="426"/>
        <w:jc w:val="both"/>
      </w:pPr>
      <w:r w:rsidRPr="006114AF">
        <w:t xml:space="preserve">а) правоустанавливающие и (или) </w:t>
      </w:r>
      <w:proofErr w:type="spellStart"/>
      <w:r w:rsidRPr="006114AF">
        <w:t>правоудостоверяющие</w:t>
      </w:r>
      <w:proofErr w:type="spellEnd"/>
      <w:r w:rsidRPr="006114AF">
        <w:t xml:space="preserve"> документы на объект (объекты) адресации;</w:t>
      </w:r>
    </w:p>
    <w:p w:rsidR="006114AF" w:rsidRPr="006114AF" w:rsidRDefault="006114AF" w:rsidP="006114AF">
      <w:pPr>
        <w:ind w:firstLine="426"/>
        <w:jc w:val="both"/>
      </w:pPr>
      <w:r w:rsidRPr="006114AF">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114AF" w:rsidRPr="006114AF" w:rsidRDefault="006114AF" w:rsidP="006114AF">
      <w:pPr>
        <w:ind w:firstLine="426"/>
        <w:jc w:val="both"/>
      </w:pPr>
      <w:r w:rsidRPr="006114AF">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6114AF" w:rsidRPr="006114AF" w:rsidRDefault="006114AF" w:rsidP="006114AF">
      <w:pPr>
        <w:ind w:firstLine="426"/>
        <w:jc w:val="both"/>
      </w:pPr>
      <w:r w:rsidRPr="006114AF">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114AF" w:rsidRPr="006114AF" w:rsidRDefault="006114AF" w:rsidP="006114AF">
      <w:pPr>
        <w:ind w:firstLine="426"/>
        <w:jc w:val="both"/>
      </w:pPr>
      <w:r w:rsidRPr="006114AF">
        <w:t>д) кадастровый паспорт объекта адресации (в случае присвоения адреса объекту адресации, поставленному на кадастровый учет);</w:t>
      </w:r>
    </w:p>
    <w:p w:rsidR="006114AF" w:rsidRPr="006114AF" w:rsidRDefault="006114AF" w:rsidP="006114AF">
      <w:pPr>
        <w:ind w:firstLine="426"/>
        <w:jc w:val="both"/>
      </w:pPr>
      <w:r w:rsidRPr="006114AF">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114AF" w:rsidRPr="006114AF" w:rsidRDefault="006114AF" w:rsidP="006114AF">
      <w:pPr>
        <w:ind w:firstLine="426"/>
        <w:jc w:val="both"/>
      </w:pPr>
      <w:r w:rsidRPr="006114AF">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114AF" w:rsidRPr="006114AF" w:rsidRDefault="006114AF" w:rsidP="006114AF">
      <w:pPr>
        <w:ind w:firstLine="426"/>
        <w:jc w:val="both"/>
      </w:pPr>
      <w:r w:rsidRPr="006114AF">
        <w:t>з) кадастровая выписка об объекте недвижимости, который снят с учета (в случае аннулирования адреса объекта адресации);</w:t>
      </w:r>
    </w:p>
    <w:p w:rsidR="006114AF" w:rsidRPr="006114AF" w:rsidRDefault="006114AF" w:rsidP="006114AF">
      <w:pPr>
        <w:ind w:firstLine="426"/>
        <w:jc w:val="both"/>
      </w:pPr>
      <w:r w:rsidRPr="006114AF">
        <w:t>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p>
    <w:p w:rsidR="003A7992" w:rsidRDefault="000E3976" w:rsidP="003A7992">
      <w:pPr>
        <w:jc w:val="both"/>
        <w:rPr>
          <w:i/>
        </w:rPr>
      </w:pPr>
      <w:r>
        <w:rPr>
          <w:i/>
        </w:rPr>
        <w:t>(Пункт изменен постановлением о 07.04.2015 № 15)</w:t>
      </w:r>
    </w:p>
    <w:p w:rsidR="003A7992" w:rsidRPr="002A077D" w:rsidRDefault="003A7992" w:rsidP="003A7992">
      <w:pPr>
        <w:jc w:val="center"/>
        <w:rPr>
          <w:b/>
          <w:i/>
        </w:rPr>
      </w:pPr>
      <w:r w:rsidRPr="002A077D">
        <w:rPr>
          <w:b/>
          <w:i/>
        </w:rPr>
        <w:t>2.6. Требования к предоставляемым документам</w:t>
      </w:r>
    </w:p>
    <w:p w:rsidR="003A7992" w:rsidRDefault="003A7992" w:rsidP="003A7992">
      <w:pPr>
        <w:ind w:firstLine="708"/>
      </w:pPr>
      <w:r w:rsidRPr="004554E1">
        <w:t xml:space="preserve"> Предоставленное заявление и  документы (при наличии) должны соответствовать следующим требованиям:</w:t>
      </w:r>
    </w:p>
    <w:p w:rsidR="003A7992" w:rsidRPr="004554E1" w:rsidRDefault="003A7992" w:rsidP="003A7992">
      <w:pPr>
        <w:tabs>
          <w:tab w:val="left" w:pos="1080"/>
        </w:tabs>
        <w:ind w:firstLine="720"/>
        <w:jc w:val="both"/>
      </w:pPr>
      <w:r>
        <w:t>1)к</w:t>
      </w:r>
      <w:r w:rsidRPr="004826C1">
        <w:t>опии документов должны быть заверены нотариально либо заверяются должностным лицом, принимающим документы, при предъявлении оригинала документа</w:t>
      </w:r>
    </w:p>
    <w:p w:rsidR="003A7992" w:rsidRPr="004554E1" w:rsidRDefault="003A7992" w:rsidP="003A7992">
      <w:pPr>
        <w:ind w:firstLine="709"/>
      </w:pPr>
      <w:r>
        <w:t>2</w:t>
      </w:r>
      <w:r w:rsidRPr="004554E1">
        <w:t>) текст документа написан разборчиво от руки или при помощи средств электронно-вычислительной техники;</w:t>
      </w:r>
    </w:p>
    <w:p w:rsidR="003A7992" w:rsidRPr="004554E1" w:rsidRDefault="003A7992" w:rsidP="003A7992">
      <w:pPr>
        <w:ind w:firstLine="709"/>
      </w:pPr>
      <w:r>
        <w:t>3</w:t>
      </w:r>
      <w:r w:rsidRPr="004554E1">
        <w:t>) фамилия, имя и отчество (наименование) заявителя, его место жительства (место нахождения), телефон написаны полностью;</w:t>
      </w:r>
    </w:p>
    <w:p w:rsidR="003A7992" w:rsidRPr="004554E1" w:rsidRDefault="003A7992" w:rsidP="003A7992">
      <w:pPr>
        <w:ind w:firstLine="709"/>
      </w:pPr>
      <w:r w:rsidRPr="004554E1">
        <w:t>4) документы не исполнены карандашом.</w:t>
      </w:r>
    </w:p>
    <w:p w:rsidR="003A7992" w:rsidRPr="004554E1" w:rsidRDefault="003A7992" w:rsidP="003A7992">
      <w:r w:rsidRPr="004554E1">
        <w:t xml:space="preserve">            5)не истек срок действия документов, для которых он установлен</w:t>
      </w:r>
    </w:p>
    <w:p w:rsidR="003A7992" w:rsidRPr="004554E1" w:rsidRDefault="003A7992" w:rsidP="003A7992"/>
    <w:p w:rsidR="003A7992" w:rsidRPr="002A077D" w:rsidRDefault="003A7992" w:rsidP="003A7992">
      <w:pPr>
        <w:jc w:val="center"/>
        <w:rPr>
          <w:b/>
          <w:i/>
        </w:rPr>
      </w:pPr>
      <w:r w:rsidRPr="002A077D">
        <w:rPr>
          <w:b/>
          <w:i/>
        </w:rPr>
        <w:lastRenderedPageBreak/>
        <w:t>2.7. Перечень оснований для отказа в приеме документов для предоставления муниципальной услуги.</w:t>
      </w:r>
    </w:p>
    <w:p w:rsidR="003A7992" w:rsidRPr="004554E1" w:rsidRDefault="003A7992" w:rsidP="003A7992">
      <w:r w:rsidRPr="004554E1">
        <w:t xml:space="preserve">  Основаниями для отказа в приеме документов, необходимых для предоставления муниципальной услуги, являются:</w:t>
      </w:r>
    </w:p>
    <w:p w:rsidR="003A7992" w:rsidRPr="004554E1" w:rsidRDefault="003A7992" w:rsidP="003A7992">
      <w:pPr>
        <w:ind w:firstLine="720"/>
        <w:jc w:val="both"/>
      </w:pPr>
      <w:r w:rsidRPr="004554E1">
        <w:t>1) предоставление документов, не соответствующих перечню, указанному в пункте 2.5.  настоящего регламента;</w:t>
      </w:r>
    </w:p>
    <w:p w:rsidR="003A7992" w:rsidRPr="004554E1" w:rsidRDefault="003A7992" w:rsidP="003A7992">
      <w:pPr>
        <w:ind w:firstLine="720"/>
        <w:jc w:val="both"/>
      </w:pPr>
      <w:r w:rsidRPr="004554E1">
        <w:t>2) нарушение требований к оформлению документов;</w:t>
      </w:r>
    </w:p>
    <w:p w:rsidR="003A7992" w:rsidRPr="004554E1" w:rsidRDefault="003A7992" w:rsidP="003A7992">
      <w:pPr>
        <w:autoSpaceDE w:val="0"/>
        <w:autoSpaceDN w:val="0"/>
        <w:adjustRightInd w:val="0"/>
        <w:ind w:firstLine="720"/>
        <w:jc w:val="both"/>
      </w:pPr>
      <w:r w:rsidRPr="004554E1">
        <w:t>3) представлены документы с истекшим сроком действия.</w:t>
      </w:r>
    </w:p>
    <w:p w:rsidR="003A7992" w:rsidRDefault="003A7992" w:rsidP="003A7992">
      <w:pPr>
        <w:jc w:val="both"/>
        <w:rPr>
          <w:i/>
        </w:rPr>
      </w:pPr>
    </w:p>
    <w:p w:rsidR="003A7992" w:rsidRPr="002A077D" w:rsidRDefault="003A7992" w:rsidP="003A7992">
      <w:pPr>
        <w:jc w:val="center"/>
        <w:rPr>
          <w:b/>
          <w:i/>
        </w:rPr>
      </w:pPr>
      <w:r w:rsidRPr="002A077D">
        <w:rPr>
          <w:b/>
          <w:i/>
        </w:rPr>
        <w:t>2.8. Перечень оснований для отказа в предоставлении муниципальной услуги</w:t>
      </w:r>
    </w:p>
    <w:p w:rsidR="003A7992" w:rsidRPr="004826C1" w:rsidRDefault="003A7992" w:rsidP="003A7992">
      <w:pPr>
        <w:pStyle w:val="2"/>
        <w:ind w:firstLine="680"/>
        <w:rPr>
          <w:sz w:val="24"/>
        </w:rPr>
      </w:pPr>
      <w:r w:rsidRPr="002A077D">
        <w:rPr>
          <w:sz w:val="24"/>
        </w:rPr>
        <w:t>- поступление заявления от заявителя о прекращении рассмотрения его обращения</w:t>
      </w:r>
      <w:r w:rsidRPr="004826C1">
        <w:rPr>
          <w:sz w:val="24"/>
        </w:rPr>
        <w:t>;</w:t>
      </w:r>
    </w:p>
    <w:p w:rsidR="003A7992" w:rsidRPr="004826C1" w:rsidRDefault="003A7992" w:rsidP="003A7992">
      <w:pPr>
        <w:pStyle w:val="2"/>
        <w:ind w:firstLine="680"/>
        <w:rPr>
          <w:spacing w:val="-4"/>
          <w:sz w:val="24"/>
        </w:rPr>
      </w:pPr>
      <w:r w:rsidRPr="004826C1">
        <w:rPr>
          <w:spacing w:val="-4"/>
          <w:sz w:val="24"/>
        </w:rPr>
        <w:t>- установление факта предоставления заявителем недостоверных сведений по результатам запросов в органы и организации, в распоряжении которых находятся документы (сведения), необходимые для предоставления муниципальной услуги;</w:t>
      </w:r>
    </w:p>
    <w:p w:rsidR="003A7992" w:rsidRPr="004826C1" w:rsidRDefault="003A7992" w:rsidP="003A7992">
      <w:pPr>
        <w:pStyle w:val="2"/>
        <w:ind w:firstLine="680"/>
        <w:rPr>
          <w:spacing w:val="-4"/>
          <w:sz w:val="24"/>
        </w:rPr>
      </w:pPr>
      <w:r w:rsidRPr="004826C1">
        <w:rPr>
          <w:spacing w:val="-4"/>
          <w:sz w:val="24"/>
        </w:rPr>
        <w:t>- несоответствия представленных документов нормам действующего законодательства</w:t>
      </w:r>
      <w:proofErr w:type="gramStart"/>
      <w:r w:rsidRPr="004826C1">
        <w:rPr>
          <w:spacing w:val="-4"/>
          <w:sz w:val="24"/>
        </w:rPr>
        <w:t>.</w:t>
      </w:r>
      <w:r>
        <w:rPr>
          <w:spacing w:val="-4"/>
          <w:sz w:val="24"/>
        </w:rPr>
        <w:t>.</w:t>
      </w:r>
      <w:proofErr w:type="gramEnd"/>
    </w:p>
    <w:p w:rsidR="003A7992" w:rsidRDefault="003A7992" w:rsidP="003A7992">
      <w:pPr>
        <w:jc w:val="both"/>
        <w:rPr>
          <w:i/>
        </w:rPr>
      </w:pPr>
    </w:p>
    <w:p w:rsidR="003A7992" w:rsidRPr="002A077D" w:rsidRDefault="003A7992" w:rsidP="003A7992">
      <w:pPr>
        <w:jc w:val="center"/>
        <w:rPr>
          <w:b/>
          <w:i/>
        </w:rPr>
      </w:pPr>
      <w:r w:rsidRPr="002A077D">
        <w:rPr>
          <w:b/>
          <w:i/>
        </w:rPr>
        <w:t>2.9. Размер платы, взимаемой с заявителя при предоставлении муниципальной услуги</w:t>
      </w:r>
    </w:p>
    <w:p w:rsidR="003A7992" w:rsidRPr="004554E1" w:rsidRDefault="003A7992" w:rsidP="003A7992">
      <w:pPr>
        <w:tabs>
          <w:tab w:val="left" w:pos="720"/>
        </w:tabs>
        <w:ind w:firstLine="540"/>
        <w:jc w:val="both"/>
      </w:pPr>
      <w:r>
        <w:tab/>
        <w:t>Муниципальная</w:t>
      </w:r>
      <w:r w:rsidRPr="004554E1">
        <w:t xml:space="preserve"> услуг</w:t>
      </w:r>
      <w:r>
        <w:t>а предоставляется бесплатно.</w:t>
      </w:r>
    </w:p>
    <w:p w:rsidR="003A7992" w:rsidRDefault="003A7992" w:rsidP="003A7992">
      <w:pPr>
        <w:jc w:val="both"/>
        <w:rPr>
          <w:i/>
        </w:rPr>
      </w:pPr>
    </w:p>
    <w:p w:rsidR="003A7992" w:rsidRPr="003A7992" w:rsidRDefault="003A7992" w:rsidP="003A7992">
      <w:pPr>
        <w:ind w:firstLine="720"/>
        <w:jc w:val="center"/>
        <w:rPr>
          <w:b/>
          <w:i/>
        </w:rPr>
      </w:pPr>
      <w:r w:rsidRPr="002A077D">
        <w:rPr>
          <w:b/>
          <w:i/>
        </w:rPr>
        <w:t xml:space="preserve">2.10. </w:t>
      </w:r>
      <w:r w:rsidRPr="003A7992">
        <w:rPr>
          <w:b/>
          <w:i/>
        </w:rPr>
        <w:t>Максимальный срок ожидания при подаче запроса о предоставлении муниципальной услуги и при получении результата предоставления муниципальной услуги.</w:t>
      </w:r>
    </w:p>
    <w:p w:rsidR="003A7992" w:rsidRDefault="003A7992" w:rsidP="003A7992">
      <w:pPr>
        <w:ind w:firstLine="720"/>
        <w:jc w:val="center"/>
      </w:pPr>
      <w:r w:rsidRPr="003A7992">
        <w:t>Максимальный срок ожидания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3A7992" w:rsidRDefault="003A7992" w:rsidP="003A7992">
      <w:pPr>
        <w:ind w:firstLine="720"/>
        <w:rPr>
          <w:i/>
        </w:rPr>
      </w:pPr>
      <w:r w:rsidRPr="003A7992">
        <w:rPr>
          <w:i/>
        </w:rPr>
        <w:t>Пункт в редакции постановления администрации № 2 от 17.01.2014 г.</w:t>
      </w:r>
    </w:p>
    <w:p w:rsidR="003A7992" w:rsidRPr="003A7992" w:rsidRDefault="003A7992" w:rsidP="003A7992">
      <w:pPr>
        <w:ind w:firstLine="720"/>
        <w:rPr>
          <w:i/>
        </w:rPr>
      </w:pPr>
    </w:p>
    <w:p w:rsidR="003A7992" w:rsidRPr="002A077D" w:rsidRDefault="003A7992" w:rsidP="003A7992">
      <w:pPr>
        <w:jc w:val="center"/>
        <w:rPr>
          <w:b/>
          <w:i/>
        </w:rPr>
      </w:pPr>
      <w:r w:rsidRPr="002A077D">
        <w:rPr>
          <w:b/>
          <w:i/>
        </w:rPr>
        <w:t>2.11. Срок регистрации запроса заявителя о предоставлении муниципальной услуги</w:t>
      </w:r>
    </w:p>
    <w:p w:rsidR="003A7992" w:rsidRPr="004554E1" w:rsidRDefault="003A7992" w:rsidP="003A7992">
      <w:pPr>
        <w:ind w:firstLine="720"/>
        <w:jc w:val="both"/>
      </w:pPr>
      <w:r w:rsidRPr="004554E1">
        <w:t>Заявление регистрируется в день представления в администрацию заявления и документов, необходимых для предоставления муниципальной услуги.</w:t>
      </w:r>
    </w:p>
    <w:p w:rsidR="00AE1AE4" w:rsidRPr="00AE1AE4" w:rsidRDefault="003A7992" w:rsidP="00AE1AE4">
      <w:pPr>
        <w:jc w:val="center"/>
        <w:rPr>
          <w:b/>
          <w:i/>
        </w:rPr>
      </w:pPr>
      <w:r w:rsidRPr="002A077D">
        <w:rPr>
          <w:b/>
          <w:i/>
        </w:rPr>
        <w:t xml:space="preserve">2.12. </w:t>
      </w:r>
      <w:r w:rsidR="00AE1AE4" w:rsidRPr="00AE1AE4">
        <w:rPr>
          <w:b/>
          <w:i/>
        </w:rPr>
        <w:t>Требования к помещениям, в которых предоставляется</w:t>
      </w:r>
    </w:p>
    <w:p w:rsidR="00AE1AE4" w:rsidRPr="00AE1AE4" w:rsidRDefault="00AE1AE4" w:rsidP="00AE1AE4">
      <w:pPr>
        <w:jc w:val="center"/>
        <w:rPr>
          <w:b/>
          <w:i/>
        </w:rPr>
      </w:pPr>
      <w:r w:rsidRPr="00AE1AE4">
        <w:rPr>
          <w:b/>
          <w:i/>
        </w:rPr>
        <w:t xml:space="preserve"> муниципальная услуга, к залу ожидания, местам для заполнения </w:t>
      </w:r>
    </w:p>
    <w:p w:rsidR="00AE1AE4" w:rsidRPr="00AE1AE4" w:rsidRDefault="00AE1AE4" w:rsidP="00AE1AE4">
      <w:pPr>
        <w:jc w:val="center"/>
        <w:rPr>
          <w:b/>
          <w:i/>
        </w:rPr>
      </w:pPr>
      <w:r w:rsidRPr="00AE1AE4">
        <w:rPr>
          <w:b/>
          <w:i/>
        </w:rPr>
        <w:t xml:space="preserve">запросов (заявлений)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w:t>
      </w:r>
    </w:p>
    <w:p w:rsidR="00AE1AE4" w:rsidRPr="00AE1AE4" w:rsidRDefault="00AE1AE4" w:rsidP="00AE1AE4">
      <w:pPr>
        <w:jc w:val="center"/>
        <w:rPr>
          <w:b/>
          <w:i/>
        </w:rPr>
      </w:pPr>
      <w:r w:rsidRPr="00AE1AE4">
        <w:rPr>
          <w:b/>
          <w:i/>
        </w:rPr>
        <w:t>объектов в соответствии с законодательством Российской Федерации</w:t>
      </w:r>
    </w:p>
    <w:p w:rsidR="00AE1AE4" w:rsidRPr="00AE1AE4" w:rsidRDefault="00AE1AE4" w:rsidP="00AE1AE4">
      <w:pPr>
        <w:jc w:val="center"/>
        <w:rPr>
          <w:b/>
          <w:i/>
        </w:rPr>
      </w:pPr>
      <w:r w:rsidRPr="00AE1AE4">
        <w:rPr>
          <w:b/>
          <w:i/>
        </w:rPr>
        <w:t xml:space="preserve"> о социальной защите инвалидов.</w:t>
      </w:r>
    </w:p>
    <w:p w:rsidR="00AE1AE4" w:rsidRPr="00AE1AE4" w:rsidRDefault="00AE1AE4" w:rsidP="00AE1AE4">
      <w:pPr>
        <w:jc w:val="center"/>
        <w:rPr>
          <w:b/>
          <w:i/>
        </w:rPr>
      </w:pPr>
    </w:p>
    <w:p w:rsidR="00AE1AE4" w:rsidRPr="00AE1AE4" w:rsidRDefault="00AE1AE4" w:rsidP="00AE1AE4">
      <w:r w:rsidRPr="00AE1AE4">
        <w:t>1.</w:t>
      </w:r>
      <w:r w:rsidRPr="00AE1AE4">
        <w:tab/>
        <w:t>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AE1AE4" w:rsidRPr="00AE1AE4" w:rsidRDefault="00AE1AE4" w:rsidP="00AE1AE4">
      <w:r w:rsidRPr="00AE1AE4">
        <w:t>2.</w:t>
      </w:r>
      <w:r w:rsidRPr="00AE1AE4">
        <w:tab/>
        <w:t>Помещения должны быть оборудованы противопожарной системой, средствами пожаротушения. Системой оповещения о возникновении чрезвычайных ситуаций.</w:t>
      </w:r>
    </w:p>
    <w:p w:rsidR="00AE1AE4" w:rsidRPr="00AE1AE4" w:rsidRDefault="00AE1AE4" w:rsidP="00AE1AE4">
      <w:r w:rsidRPr="00AE1AE4">
        <w:t>3.</w:t>
      </w:r>
      <w:r w:rsidRPr="00AE1AE4">
        <w:tab/>
        <w:t>На территории, прилегающей к месторасположению территориального органа, должны быть оборудованы бесплатные места для парковки транспортных средств инвалидов.</w:t>
      </w:r>
    </w:p>
    <w:p w:rsidR="00AE1AE4" w:rsidRPr="00AE1AE4" w:rsidRDefault="00AE1AE4" w:rsidP="00AE1AE4">
      <w:r w:rsidRPr="00AE1AE4">
        <w:t>4.</w:t>
      </w:r>
      <w:r w:rsidRPr="00AE1AE4">
        <w:tab/>
      </w:r>
      <w:proofErr w:type="gramStart"/>
      <w:r w:rsidRPr="00AE1AE4">
        <w:t>Вход в здание территориального органа и выход из него должны быть оборудованы информационной табличкой (вывеской), содержащей наименование территориального органа, пандусом и расширенным проходом, позволяющими обеспечить беспрепятственный доступ гражданам.</w:t>
      </w:r>
      <w:proofErr w:type="gramEnd"/>
      <w:r w:rsidRPr="00AE1AE4">
        <w:t xml:space="preserve"> В том числе инвалидам, использующим кресла-коляски.</w:t>
      </w:r>
    </w:p>
    <w:p w:rsidR="00AE1AE4" w:rsidRPr="00AE1AE4" w:rsidRDefault="00AE1AE4" w:rsidP="00AE1AE4">
      <w:r w:rsidRPr="00AE1AE4">
        <w:t>5.</w:t>
      </w:r>
      <w:r w:rsidRPr="00AE1AE4">
        <w:tab/>
        <w:t>Для удобства граждан помещения для непосредственного взаимодействия должностных лиц территориального органа и граждан должны размещаться на нижних этажах зданий.</w:t>
      </w:r>
    </w:p>
    <w:p w:rsidR="00AE1AE4" w:rsidRPr="00AE1AE4" w:rsidRDefault="00AE1AE4" w:rsidP="00AE1AE4">
      <w:r w:rsidRPr="00AE1AE4">
        <w:lastRenderedPageBreak/>
        <w:t>6.</w:t>
      </w:r>
      <w:r w:rsidRPr="00AE1AE4">
        <w:tab/>
        <w:t>Приём граждан в территориальном органе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государственной услуги, места приёма граждан.</w:t>
      </w:r>
    </w:p>
    <w:p w:rsidR="00AE1AE4" w:rsidRPr="00AE1AE4" w:rsidRDefault="00AE1AE4" w:rsidP="00AE1AE4">
      <w:r w:rsidRPr="00AE1AE4">
        <w:t>7.</w:t>
      </w:r>
      <w:r w:rsidRPr="00AE1AE4">
        <w:tab/>
        <w:t>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 территориального органа.</w:t>
      </w:r>
    </w:p>
    <w:p w:rsidR="00AE1AE4" w:rsidRPr="00AE1AE4" w:rsidRDefault="00AE1AE4" w:rsidP="00AE1AE4">
      <w:r w:rsidRPr="00AE1AE4">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w:t>
      </w:r>
    </w:p>
    <w:p w:rsidR="00AE1AE4" w:rsidRPr="00AE1AE4" w:rsidRDefault="00AE1AE4" w:rsidP="00AE1AE4">
      <w:r w:rsidRPr="00AE1AE4">
        <w:t>В местах для ожидания на видном месте должны быть расположены схемы размещения средств пожаротушения и путей эвакуации посетителей и должностных лиц территориального органа.</w:t>
      </w:r>
    </w:p>
    <w:p w:rsidR="00AE1AE4" w:rsidRPr="00AE1AE4" w:rsidRDefault="00AE1AE4" w:rsidP="00AE1AE4">
      <w:r w:rsidRPr="00AE1AE4">
        <w:t>8.</w:t>
      </w:r>
      <w:r w:rsidRPr="00AE1AE4">
        <w:tab/>
        <w:t>Места для заполнения запросов (заявлений) о предоставлении государственной услуги, предназначенные для ознакомления граждан с информационными материалами, должны быть оборудованы:</w:t>
      </w:r>
    </w:p>
    <w:p w:rsidR="00AE1AE4" w:rsidRPr="00AE1AE4" w:rsidRDefault="00AE1AE4" w:rsidP="00AE1AE4">
      <w:r w:rsidRPr="00AE1AE4">
        <w:t>•</w:t>
      </w:r>
      <w:r w:rsidRPr="00AE1AE4">
        <w:tab/>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государственной услуги, изменений справочных сведений;</w:t>
      </w:r>
    </w:p>
    <w:p w:rsidR="00AE1AE4" w:rsidRPr="00AE1AE4" w:rsidRDefault="00AE1AE4" w:rsidP="00AE1AE4">
      <w:r w:rsidRPr="00AE1AE4">
        <w:t>•</w:t>
      </w:r>
      <w:r w:rsidRPr="00AE1AE4">
        <w:tab/>
        <w:t>стульями, столами (стойками), бланками заявлений и письменными принадлежностями.</w:t>
      </w:r>
    </w:p>
    <w:p w:rsidR="00AE1AE4" w:rsidRPr="00AE1AE4" w:rsidRDefault="00AE1AE4" w:rsidP="00AE1AE4">
      <w:r w:rsidRPr="00AE1AE4">
        <w:t>9.</w:t>
      </w:r>
      <w:r w:rsidRPr="00AE1AE4">
        <w:tab/>
        <w:t>Информационные стенды должны быть максимально заметны, хорошо просматриваемы и функциональны. Они должны оборудоваться карманами формата А</w:t>
      </w:r>
      <w:proofErr w:type="gramStart"/>
      <w:r w:rsidRPr="00AE1AE4">
        <w:t>4</w:t>
      </w:r>
      <w:proofErr w:type="gramEnd"/>
      <w:r w:rsidRPr="00AE1AE4">
        <w:t>, в которых размещаются информационные листки, образцы заполнения форм бланков, типовые формы документов.</w:t>
      </w:r>
    </w:p>
    <w:p w:rsidR="00AE1AE4" w:rsidRPr="00AE1AE4" w:rsidRDefault="00AE1AE4" w:rsidP="00AE1AE4">
      <w:r w:rsidRPr="00AE1AE4">
        <w:t>Тексты материалов печатаются удобным для чтения шрифтом, без исправлений, наиболее важные места выделяются полужирным начертанием либо подчёркиваются.</w:t>
      </w:r>
    </w:p>
    <w:p w:rsidR="00AE1AE4" w:rsidRPr="00AE1AE4" w:rsidRDefault="00AE1AE4" w:rsidP="00AE1AE4">
      <w:r w:rsidRPr="00AE1AE4">
        <w:t>10.</w:t>
      </w:r>
      <w:r w:rsidRPr="00AE1AE4">
        <w:tab/>
        <w:t>Информационные стенды, а так 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 – коляски.</w:t>
      </w:r>
    </w:p>
    <w:p w:rsidR="00AE1AE4" w:rsidRPr="00AE1AE4" w:rsidRDefault="00AE1AE4" w:rsidP="00AE1AE4">
      <w:r w:rsidRPr="00AE1AE4">
        <w:t>11.</w:t>
      </w:r>
      <w:r w:rsidRPr="00AE1AE4">
        <w:tab/>
        <w:t>Кабинеты для приёма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приёма, времени перерыва на обед, технического перерыва.</w:t>
      </w:r>
    </w:p>
    <w:p w:rsidR="00AE1AE4" w:rsidRPr="00AE1AE4" w:rsidRDefault="00AE1AE4" w:rsidP="00AE1AE4">
      <w:r w:rsidRPr="00AE1AE4">
        <w:t>12.</w:t>
      </w:r>
      <w:r w:rsidRPr="00AE1AE4">
        <w:tab/>
        <w:t>Места для приёма граждан должны быть оборудованы стульями и столами для возможности оформления документов.</w:t>
      </w:r>
    </w:p>
    <w:p w:rsidR="00AE1AE4" w:rsidRPr="00AE1AE4" w:rsidRDefault="00AE1AE4" w:rsidP="00AE1AE4">
      <w:r w:rsidRPr="00AE1AE4">
        <w:t>13.</w:t>
      </w:r>
      <w:r w:rsidRPr="00AE1AE4">
        <w:tab/>
        <w:t>В целях соблюдения прав инвалидов на беспрепятственный доступ к объектам социальной инфраструктуры территориальный орган при предоставлении государственной услуги обеспечивает инвалидам (включая инвалидов, использующих кресла-коляски и собак-проводников):</w:t>
      </w:r>
    </w:p>
    <w:p w:rsidR="00AE1AE4" w:rsidRPr="00AE1AE4" w:rsidRDefault="00AE1AE4" w:rsidP="00AE1AE4">
      <w:r w:rsidRPr="00AE1AE4">
        <w:t>•</w:t>
      </w:r>
      <w:r w:rsidRPr="00AE1AE4">
        <w:tab/>
        <w:t>сопровождение инвалидов, имеющих стойкие расстройства функции зрения и самостоятельного передвижения, и оказание им помощи в территориальном органе;</w:t>
      </w:r>
    </w:p>
    <w:p w:rsidR="00AE1AE4" w:rsidRPr="00AE1AE4" w:rsidRDefault="00AE1AE4" w:rsidP="00AE1AE4">
      <w:r w:rsidRPr="00AE1AE4">
        <w:t>•</w:t>
      </w:r>
      <w:r w:rsidRPr="00AE1AE4">
        <w:tab/>
        <w:t>надлежащее размещение оборудования и носителей информации, необходимых для обеспечения беспрепятственного доступа инвалидов с учётом ограничений их жизнедеятельности;</w:t>
      </w:r>
    </w:p>
    <w:p w:rsidR="00AE1AE4" w:rsidRPr="00AE1AE4" w:rsidRDefault="00AE1AE4" w:rsidP="00AE1AE4">
      <w:r w:rsidRPr="00AE1AE4">
        <w:t>•</w:t>
      </w:r>
      <w:r w:rsidRPr="00AE1AE4">
        <w:tab/>
        <w:t>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w:t>
      </w:r>
    </w:p>
    <w:p w:rsidR="00AE1AE4" w:rsidRPr="00AE1AE4" w:rsidRDefault="00AE1AE4" w:rsidP="00AE1AE4">
      <w:r w:rsidRPr="00AE1AE4">
        <w:t>•</w:t>
      </w:r>
      <w:r w:rsidRPr="00AE1AE4">
        <w:tab/>
        <w:t>оказание помощи инвалидам в преодолении барьеров, мешающих получению ими государственной услуги наравне с другими лицами.</w:t>
      </w:r>
    </w:p>
    <w:p w:rsidR="00AE1AE4" w:rsidRPr="00AE1AE4" w:rsidRDefault="00AE1AE4" w:rsidP="00AE1AE4">
      <w:r w:rsidRPr="00AE1AE4">
        <w:t>14.</w:t>
      </w:r>
      <w:r w:rsidRPr="00AE1AE4">
        <w:tab/>
        <w:t>Приём граждан ведётся специалистом по приёму населения в порядке общей очереди либо по предварительной записи.</w:t>
      </w:r>
    </w:p>
    <w:p w:rsidR="00AE1AE4" w:rsidRPr="00AE1AE4" w:rsidRDefault="00AE1AE4" w:rsidP="00AE1AE4">
      <w:r w:rsidRPr="00AE1AE4">
        <w:t>15.</w:t>
      </w:r>
      <w:r w:rsidRPr="00AE1AE4">
        <w:tab/>
        <w:t>Специалист по приёму населения обеспечивается личной нагрудной карточкой (</w:t>
      </w:r>
      <w:proofErr w:type="spellStart"/>
      <w:r w:rsidRPr="00AE1AE4">
        <w:t>бейджем</w:t>
      </w:r>
      <w:proofErr w:type="spellEnd"/>
      <w:r w:rsidRPr="00AE1AE4">
        <w:t>) с указанием фамилии, имени, отчества (при наличии) и должности.</w:t>
      </w:r>
    </w:p>
    <w:p w:rsidR="00AE1AE4" w:rsidRPr="00AE1AE4" w:rsidRDefault="00AE1AE4" w:rsidP="00AE1AE4">
      <w:r w:rsidRPr="00AE1AE4">
        <w:t>16.</w:t>
      </w:r>
      <w:r w:rsidRPr="00AE1AE4">
        <w:tab/>
        <w:t xml:space="preserve">Специалист по приёму населения, а также иные должности лица территориального органа,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w:t>
      </w:r>
      <w:r w:rsidRPr="00AE1AE4">
        <w:lastRenderedPageBreak/>
        <w:t>транспортной инфраструктуры и услуг в соответствии с законодательством Российской Федерации и законодательством Удмуртской Республики.</w:t>
      </w:r>
    </w:p>
    <w:p w:rsidR="00AE1AE4" w:rsidRPr="00AE1AE4" w:rsidRDefault="00AE1AE4" w:rsidP="00AE1AE4">
      <w:r w:rsidRPr="00AE1AE4">
        <w:t>17.</w:t>
      </w:r>
      <w:r w:rsidRPr="00AE1AE4">
        <w:tab/>
        <w:t>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AE1AE4" w:rsidRPr="00AE1AE4" w:rsidRDefault="00AE1AE4" w:rsidP="00AE1AE4">
      <w:r w:rsidRPr="00AE1AE4">
        <w:t>18.</w:t>
      </w:r>
      <w:r w:rsidRPr="00AE1AE4">
        <w:tab/>
        <w:t>При организации рабочих мест должностных лиц территориального органа и мест по приёму граждан в территориальном органе предусматривается возможность свободного входа и выхода из помещения.</w:t>
      </w:r>
    </w:p>
    <w:p w:rsidR="00AE1AE4" w:rsidRPr="00AE1AE4" w:rsidRDefault="00AE1AE4" w:rsidP="00AE1AE4">
      <w:r w:rsidRPr="00AE1AE4">
        <w:t>19.</w:t>
      </w:r>
      <w:r w:rsidRPr="00AE1AE4">
        <w:tab/>
        <w:t xml:space="preserve">Гражданам предоставляется возможность осуществить предварительную запись на приём по телефону территориального органа, указанному в приложении 1 к настоящему Административному регламенту. </w:t>
      </w:r>
    </w:p>
    <w:p w:rsidR="00AE1AE4" w:rsidRPr="00AE1AE4" w:rsidRDefault="00AE1AE4" w:rsidP="00AE1AE4">
      <w:r w:rsidRPr="00AE1AE4">
        <w:t>При предварительной записи гражданин сообщает специалисту по приёму населения желаемо время приёма.</w:t>
      </w:r>
    </w:p>
    <w:p w:rsidR="00AE1AE4" w:rsidRPr="00AE1AE4" w:rsidRDefault="00AE1AE4" w:rsidP="00AE1AE4">
      <w:r w:rsidRPr="00AE1AE4">
        <w:t>При определении времени приёма по телефону специалист по приёму населения назначает время на основании графика уже запланированного времени приёма граждан и времени, удобного гражданину.</w:t>
      </w:r>
    </w:p>
    <w:p w:rsidR="003A7992" w:rsidRPr="004554E1" w:rsidRDefault="003A7992" w:rsidP="00AE1AE4">
      <w:pPr>
        <w:jc w:val="center"/>
      </w:pPr>
      <w:r w:rsidRPr="004554E1">
        <w:t xml:space="preserve"> </w:t>
      </w:r>
    </w:p>
    <w:p w:rsidR="003A7992" w:rsidRPr="002A077D" w:rsidRDefault="003A7992" w:rsidP="003A7992">
      <w:pPr>
        <w:jc w:val="center"/>
        <w:rPr>
          <w:b/>
          <w:i/>
        </w:rPr>
      </w:pPr>
      <w:r w:rsidRPr="002A077D">
        <w:rPr>
          <w:b/>
          <w:i/>
        </w:rPr>
        <w:t>2.13. Показатели доступности и качества оказываемых услуг</w:t>
      </w:r>
    </w:p>
    <w:p w:rsidR="003A7992" w:rsidRPr="004554E1" w:rsidRDefault="003A7992" w:rsidP="003A7992">
      <w:pPr>
        <w:ind w:firstLine="720"/>
      </w:pPr>
      <w:r w:rsidRPr="004554E1">
        <w:t xml:space="preserve">  Показателями оценки доступности муниципальной услуги являются:</w:t>
      </w:r>
    </w:p>
    <w:p w:rsidR="003A7992" w:rsidRPr="004554E1" w:rsidRDefault="003A7992" w:rsidP="003A7992">
      <w:pPr>
        <w:ind w:firstLine="720"/>
      </w:pPr>
      <w:r w:rsidRPr="004554E1">
        <w:t>1) транспортная доступность к местам предоставления муниципальной услуги;</w:t>
      </w:r>
    </w:p>
    <w:p w:rsidR="003A7992" w:rsidRPr="004554E1" w:rsidRDefault="003A7992" w:rsidP="003A7992">
      <w:pPr>
        <w:ind w:firstLine="720"/>
      </w:pPr>
      <w:r w:rsidRPr="004554E1">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3A7992" w:rsidRPr="004554E1" w:rsidRDefault="003A7992" w:rsidP="003A7992">
      <w:pPr>
        <w:ind w:firstLine="720"/>
      </w:pPr>
      <w:r w:rsidRPr="004554E1">
        <w:t>3) обеспечение возможности направления запроса по электронной почте;</w:t>
      </w:r>
    </w:p>
    <w:p w:rsidR="003A7992" w:rsidRPr="004554E1" w:rsidRDefault="003A7992" w:rsidP="003A7992">
      <w:pPr>
        <w:ind w:firstLine="720"/>
      </w:pPr>
      <w:r w:rsidRPr="004554E1">
        <w:t>4) размещение информации о порядке предоставления муниципальной услуги на официальном сайте муниципального образования.</w:t>
      </w:r>
    </w:p>
    <w:p w:rsidR="003A7992" w:rsidRPr="004554E1" w:rsidRDefault="003A7992" w:rsidP="003A7992">
      <w:pPr>
        <w:ind w:firstLine="720"/>
      </w:pPr>
      <w:r w:rsidRPr="004554E1">
        <w:t xml:space="preserve"> Показателями оценки качества предоставления муниципальной услуги являются:</w:t>
      </w:r>
    </w:p>
    <w:p w:rsidR="003A7992" w:rsidRPr="004554E1" w:rsidRDefault="003A7992" w:rsidP="003A7992">
      <w:pPr>
        <w:ind w:firstLine="720"/>
      </w:pPr>
      <w:r w:rsidRPr="004554E1">
        <w:t>1) соблюдение срока предоставления муниципальной услуги;</w:t>
      </w:r>
    </w:p>
    <w:p w:rsidR="003A7992" w:rsidRDefault="003A7992" w:rsidP="003A7992">
      <w:pPr>
        <w:ind w:firstLine="720"/>
      </w:pPr>
      <w:r w:rsidRPr="004554E1">
        <w:t>2) отсутствие поданных в установленном порядке жалоб на действия (бездействие) должностных лиц, осуществленные в ходе пред</w:t>
      </w:r>
      <w:r>
        <w:t>оставления муниципальной услуги;</w:t>
      </w:r>
    </w:p>
    <w:p w:rsidR="003A7992" w:rsidRDefault="003A7992" w:rsidP="003A7992">
      <w:pPr>
        <w:ind w:firstLine="720"/>
      </w:pPr>
      <w:r w:rsidRPr="003A7992">
        <w:rPr>
          <w:sz w:val="26"/>
          <w:szCs w:val="26"/>
        </w:rPr>
        <w:t>3) количество взаимодействий заявителя (уполномоченного представителя заявителя) со специалистами при предоставлении муниципальной услуги не должно превышать двух раз</w:t>
      </w:r>
      <w:r w:rsidRPr="003A7992">
        <w:t>.</w:t>
      </w:r>
    </w:p>
    <w:p w:rsidR="003A7992" w:rsidRPr="003A7992" w:rsidRDefault="003A7992" w:rsidP="003A7992">
      <w:pPr>
        <w:ind w:firstLine="720"/>
        <w:rPr>
          <w:i/>
        </w:rPr>
      </w:pPr>
      <w:r w:rsidRPr="003A7992">
        <w:rPr>
          <w:i/>
        </w:rPr>
        <w:t>Часть введена постановлением администрации № 2 от 17.01.2014 г.</w:t>
      </w:r>
    </w:p>
    <w:p w:rsidR="003A7992" w:rsidRPr="003A7992" w:rsidRDefault="003A7992" w:rsidP="003A7992">
      <w:pPr>
        <w:ind w:firstLine="720"/>
      </w:pPr>
    </w:p>
    <w:p w:rsidR="003A7992" w:rsidRDefault="003A7992" w:rsidP="003A7992">
      <w:pPr>
        <w:pStyle w:val="ConsPlusNormal"/>
        <w:jc w:val="center"/>
        <w:rPr>
          <w:rFonts w:ascii="Times New Roman" w:hAnsi="Times New Roman" w:cs="Times New Roman"/>
          <w:b/>
          <w:sz w:val="24"/>
          <w:szCs w:val="24"/>
        </w:rPr>
      </w:pPr>
      <w:r w:rsidRPr="004554E1">
        <w:rPr>
          <w:b/>
          <w:bCs/>
        </w:rPr>
        <w:t>3.</w:t>
      </w:r>
      <w:r w:rsidRPr="00E91E16">
        <w:rPr>
          <w:b/>
        </w:rPr>
        <w:t xml:space="preserve"> </w:t>
      </w:r>
      <w:r>
        <w:rPr>
          <w:b/>
        </w:rPr>
        <w:t xml:space="preserve"> </w:t>
      </w:r>
      <w:r w:rsidRPr="007D3F51">
        <w:rPr>
          <w:rFonts w:ascii="Times New Roman" w:hAnsi="Times New Roman"/>
          <w:b/>
          <w:bCs/>
          <w:sz w:val="24"/>
          <w:szCs w:val="24"/>
        </w:rPr>
        <w:t xml:space="preserve"> </w:t>
      </w:r>
      <w:r>
        <w:rPr>
          <w:rFonts w:ascii="Times New Roman" w:hAnsi="Times New Roman" w:cs="Times New Roman"/>
          <w:b/>
          <w:sz w:val="24"/>
          <w:szCs w:val="24"/>
        </w:rPr>
        <w:t xml:space="preserve"> АДМИНИСТРАТИВНЫЕ ПРОЦЕДУРЫ</w:t>
      </w:r>
    </w:p>
    <w:p w:rsidR="003A7992" w:rsidRDefault="003A7992" w:rsidP="003A7992">
      <w:pPr>
        <w:jc w:val="center"/>
        <w:rPr>
          <w:b/>
          <w:bCs/>
          <w:i/>
        </w:rPr>
      </w:pPr>
    </w:p>
    <w:p w:rsidR="003A7992" w:rsidRPr="002A077D" w:rsidRDefault="003A7992" w:rsidP="003A7992">
      <w:pPr>
        <w:jc w:val="center"/>
        <w:rPr>
          <w:b/>
          <w:bCs/>
          <w:i/>
        </w:rPr>
      </w:pPr>
      <w:r w:rsidRPr="002A077D">
        <w:rPr>
          <w:b/>
          <w:bCs/>
          <w:i/>
        </w:rPr>
        <w:t>3.1. Перечень административных процедур</w:t>
      </w:r>
    </w:p>
    <w:p w:rsidR="003A7992" w:rsidRPr="004554E1" w:rsidRDefault="003A7992" w:rsidP="003A7992">
      <w:pPr>
        <w:tabs>
          <w:tab w:val="left" w:pos="720"/>
        </w:tabs>
        <w:ind w:firstLine="540"/>
        <w:jc w:val="both"/>
      </w:pPr>
      <w:r w:rsidRPr="004554E1">
        <w:t xml:space="preserve"> Предоставление муниципальной услуги </w:t>
      </w:r>
      <w:r>
        <w:t>«</w:t>
      </w:r>
      <w:r w:rsidRPr="004F7ED2">
        <w:t xml:space="preserve">Присвоение </w:t>
      </w:r>
      <w:r>
        <w:t>почтовых адресов новым объектам, подтверждение почтовых адресов  существующих объектов</w:t>
      </w:r>
      <w:r w:rsidRPr="004826C1">
        <w:rPr>
          <w:bCs/>
        </w:rPr>
        <w:t xml:space="preserve"> на территории муниципального образования «</w:t>
      </w:r>
      <w:r>
        <w:rPr>
          <w:bCs/>
        </w:rPr>
        <w:t>Люкское</w:t>
      </w:r>
      <w:r w:rsidRPr="004826C1">
        <w:rPr>
          <w:b/>
        </w:rPr>
        <w:t>»</w:t>
      </w:r>
      <w:r>
        <w:rPr>
          <w:b/>
        </w:rPr>
        <w:t xml:space="preserve"> </w:t>
      </w:r>
      <w:r w:rsidRPr="004554E1">
        <w:t>включает в себя следующие административные процедуры:</w:t>
      </w:r>
    </w:p>
    <w:p w:rsidR="003A7992" w:rsidRPr="004554E1" w:rsidRDefault="003A7992" w:rsidP="003A7992">
      <w:pPr>
        <w:ind w:firstLine="720"/>
        <w:jc w:val="both"/>
      </w:pPr>
      <w:r w:rsidRPr="004554E1">
        <w:t>1) принятие заявления;</w:t>
      </w:r>
    </w:p>
    <w:p w:rsidR="003A7992" w:rsidRPr="004554E1" w:rsidRDefault="003A7992" w:rsidP="003A7992">
      <w:pPr>
        <w:ind w:firstLine="720"/>
        <w:jc w:val="both"/>
      </w:pPr>
      <w:r w:rsidRPr="004554E1">
        <w:t>2) рассмотрение заявления и оформление результата предоставления муниципальной услуги;</w:t>
      </w:r>
    </w:p>
    <w:p w:rsidR="003A7992" w:rsidRPr="002A077D" w:rsidRDefault="003A7992" w:rsidP="003A7992">
      <w:pPr>
        <w:ind w:firstLine="720"/>
        <w:jc w:val="both"/>
      </w:pPr>
      <w:r w:rsidRPr="004554E1">
        <w:t xml:space="preserve">3) выдача результата предоставления муниципальной услуги заявителю </w:t>
      </w:r>
      <w:proofErr w:type="gramStart"/>
      <w:r w:rsidRPr="002A077D">
        <w:t xml:space="preserve">( </w:t>
      </w:r>
      <w:proofErr w:type="gramEnd"/>
      <w:r w:rsidRPr="002A077D">
        <w:rPr>
          <w:bCs/>
        </w:rPr>
        <w:t>п</w:t>
      </w:r>
      <w:r w:rsidRPr="002A077D">
        <w:t>рисвоение почтовых адресов новым объектам, подтверждение почтовых адресов  существующих объектов либо подготовка отказа в предоставлении муниципальной услуги с указанием оснований).</w:t>
      </w:r>
    </w:p>
    <w:p w:rsidR="003A7992" w:rsidRDefault="003A7992" w:rsidP="003A7992">
      <w:r w:rsidRPr="004554E1">
        <w:t xml:space="preserve"> </w:t>
      </w:r>
    </w:p>
    <w:p w:rsidR="003A7992" w:rsidRDefault="003A7992" w:rsidP="003A7992"/>
    <w:p w:rsidR="003A7992" w:rsidRDefault="003A7992" w:rsidP="003A7992">
      <w:pPr>
        <w:rPr>
          <w:b/>
          <w:i/>
        </w:rPr>
      </w:pPr>
    </w:p>
    <w:p w:rsidR="003A7992" w:rsidRPr="002A077D" w:rsidRDefault="003A7992" w:rsidP="003A7992">
      <w:pPr>
        <w:jc w:val="center"/>
        <w:rPr>
          <w:b/>
          <w:i/>
        </w:rPr>
      </w:pPr>
      <w:r w:rsidRPr="002A077D">
        <w:rPr>
          <w:b/>
          <w:i/>
        </w:rPr>
        <w:t>3.2. Принятие заявления</w:t>
      </w:r>
    </w:p>
    <w:p w:rsidR="003A7992" w:rsidRPr="004554E1" w:rsidRDefault="003A7992" w:rsidP="003A7992">
      <w:r w:rsidRPr="004554E1">
        <w:t xml:space="preserve">   </w:t>
      </w:r>
      <w:r>
        <w:tab/>
      </w:r>
      <w:r w:rsidRPr="004554E1">
        <w:t xml:space="preserve">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 по </w:t>
      </w:r>
      <w:r w:rsidRPr="004554E1">
        <w:lastRenderedPageBreak/>
        <w:t>информационно-телекоммуникационным сетям общего доступа, в том числе сети Интернет, включая электронную почту.</w:t>
      </w:r>
    </w:p>
    <w:p w:rsidR="003A7992" w:rsidRPr="004554E1" w:rsidRDefault="003A7992" w:rsidP="003A7992">
      <w:pPr>
        <w:ind w:firstLine="720"/>
      </w:pPr>
      <w:r w:rsidRPr="004554E1">
        <w:t>Специалист, в обязанности которого входит принятие документов:</w:t>
      </w:r>
    </w:p>
    <w:p w:rsidR="003A7992" w:rsidRPr="004554E1" w:rsidRDefault="003A7992" w:rsidP="003A7992">
      <w:pPr>
        <w:ind w:firstLine="720"/>
      </w:pPr>
      <w:r w:rsidRPr="004554E1">
        <w:t>1) проверяет наличие всех необходимых сведений в заявлении, в соответствии с пунктом 2.5.  настоящего регламента;</w:t>
      </w:r>
    </w:p>
    <w:p w:rsidR="003A7992" w:rsidRPr="004554E1" w:rsidRDefault="003A7992" w:rsidP="003A7992">
      <w:pPr>
        <w:ind w:firstLine="720"/>
      </w:pPr>
      <w:r w:rsidRPr="004554E1">
        <w:t>2) проверяет соответствие представленных документов требованиям, установленным пунктом 2.6. настоящего регламента;</w:t>
      </w:r>
    </w:p>
    <w:p w:rsidR="003A7992" w:rsidRPr="004554E1" w:rsidRDefault="003A7992" w:rsidP="003A7992">
      <w:pPr>
        <w:ind w:firstLine="720"/>
      </w:pPr>
      <w:r w:rsidRPr="004554E1">
        <w:t>3) регистрирует поступление запроса в соответствии с установленными правилами делопроизводства;</w:t>
      </w:r>
    </w:p>
    <w:p w:rsidR="003A7992" w:rsidRPr="004554E1" w:rsidRDefault="003A7992" w:rsidP="003A7992">
      <w:pPr>
        <w:ind w:firstLine="720"/>
      </w:pPr>
      <w:r w:rsidRPr="004554E1">
        <w:t>4) сообщает заявителю номер и дату регистрации запроса.</w:t>
      </w:r>
    </w:p>
    <w:p w:rsidR="003A7992" w:rsidRPr="004554E1" w:rsidRDefault="003A7992" w:rsidP="003A7992">
      <w:pPr>
        <w:ind w:firstLine="720"/>
        <w:jc w:val="both"/>
      </w:pPr>
      <w:r w:rsidRPr="004554E1">
        <w:t>Результатом административной процедуры является получение специалистом, уполномоченным на рассмотрение обращения заявителя, принятого заявления и документов (при наличии).</w:t>
      </w:r>
    </w:p>
    <w:p w:rsidR="003A7992" w:rsidRPr="004554E1" w:rsidRDefault="003A7992" w:rsidP="003A7992">
      <w:pPr>
        <w:ind w:firstLine="720"/>
      </w:pPr>
      <w:r w:rsidRPr="004554E1">
        <w:t>Продолжительность административной процедуры не более 1 дня.</w:t>
      </w:r>
    </w:p>
    <w:p w:rsidR="003A7992" w:rsidRPr="004554E1" w:rsidRDefault="003A7992" w:rsidP="003A7992">
      <w:r w:rsidRPr="004554E1">
        <w:t xml:space="preserve"> </w:t>
      </w:r>
    </w:p>
    <w:p w:rsidR="003A7992" w:rsidRPr="002A077D" w:rsidRDefault="003A7992" w:rsidP="003A7992">
      <w:pPr>
        <w:jc w:val="center"/>
        <w:rPr>
          <w:b/>
          <w:i/>
        </w:rPr>
      </w:pPr>
      <w:r w:rsidRPr="002A077D">
        <w:rPr>
          <w:b/>
        </w:rPr>
        <w:t>3</w:t>
      </w:r>
      <w:r w:rsidRPr="002A077D">
        <w:rPr>
          <w:b/>
          <w:i/>
        </w:rPr>
        <w:t>.3. Рассмотрение обращения заявителя</w:t>
      </w:r>
    </w:p>
    <w:p w:rsidR="003A7992" w:rsidRPr="004554E1" w:rsidRDefault="003A7992" w:rsidP="003A7992">
      <w:pPr>
        <w:ind w:firstLine="720"/>
      </w:pPr>
      <w:r w:rsidRPr="004554E1">
        <w:t xml:space="preserve">  Основанием для начала процедуры рассмотрения обращения заявителя и оформление результата предоставления муниципальной услуги является получение обращения специалистом, уполномоченным на рассмотрение обращения заявителя.</w:t>
      </w:r>
    </w:p>
    <w:p w:rsidR="003A7992" w:rsidRPr="004554E1" w:rsidRDefault="003A7992" w:rsidP="003A7992">
      <w:pPr>
        <w:ind w:firstLine="708"/>
      </w:pPr>
      <w:r w:rsidRPr="004554E1">
        <w:t>При получении запроса заявителя, специалист, ответственный за рассмотрение обращения заявителя:</w:t>
      </w:r>
    </w:p>
    <w:p w:rsidR="003A7992" w:rsidRPr="004554E1" w:rsidRDefault="003A7992" w:rsidP="003A7992">
      <w:pPr>
        <w:ind w:firstLine="720"/>
      </w:pPr>
      <w:r w:rsidRPr="004554E1">
        <w:t>1) устанавливает предмет обращения заявителя;</w:t>
      </w:r>
    </w:p>
    <w:p w:rsidR="003A7992" w:rsidRPr="004554E1" w:rsidRDefault="003A7992" w:rsidP="003A7992">
      <w:pPr>
        <w:ind w:firstLine="720"/>
      </w:pPr>
      <w:r w:rsidRPr="004554E1">
        <w:t>2) устанавливает наличие  полномочий администрации по рассмотрению обращения заявителя.</w:t>
      </w:r>
    </w:p>
    <w:p w:rsidR="003A7992" w:rsidRPr="0037665E" w:rsidRDefault="003A7992" w:rsidP="003A7992">
      <w:pPr>
        <w:ind w:firstLine="680"/>
        <w:jc w:val="both"/>
        <w:rPr>
          <w:color w:val="FF0000"/>
        </w:rPr>
      </w:pPr>
      <w:proofErr w:type="gramStart"/>
      <w:r w:rsidRPr="004554E1">
        <w:t xml:space="preserve">В случае если предоставление муниципальной услуги входит в полномочия администрации и отсутствуют определенные пунктом 2.7 настоящего регламента основания для отказа в предоставлении муниципальной услуги, специалист, ответственный за рассмотрение обращения заявителя, готовит </w:t>
      </w:r>
      <w:r w:rsidRPr="002A077D">
        <w:t>проект постановления администрации муниципального образования  «</w:t>
      </w:r>
      <w:r>
        <w:t>Люкское</w:t>
      </w:r>
      <w:r w:rsidRPr="002A077D">
        <w:t>»</w:t>
      </w:r>
      <w:r w:rsidRPr="002A077D">
        <w:rPr>
          <w:bCs/>
        </w:rPr>
        <w:t xml:space="preserve"> о п</w:t>
      </w:r>
      <w:r w:rsidRPr="002A077D">
        <w:t>рисвоении почтовых адресов новым объектам, подтверждение почтовых адресов  существующих объектов,   либо готовит письменный отказ в предоставлении муниципальной услуги с указанием оснований</w:t>
      </w:r>
      <w:r w:rsidRPr="0037665E">
        <w:rPr>
          <w:color w:val="FF0000"/>
        </w:rPr>
        <w:t>.</w:t>
      </w:r>
      <w:proofErr w:type="gramEnd"/>
    </w:p>
    <w:p w:rsidR="003A7992" w:rsidRDefault="003A7992" w:rsidP="003A7992">
      <w:pPr>
        <w:tabs>
          <w:tab w:val="left" w:pos="720"/>
        </w:tabs>
        <w:ind w:firstLine="540"/>
        <w:jc w:val="both"/>
      </w:pPr>
      <w:r w:rsidRPr="004554E1">
        <w:t>Продолжительно</w:t>
      </w:r>
      <w:r w:rsidR="00255B34">
        <w:t>сть</w:t>
      </w:r>
      <w:r w:rsidRPr="004554E1">
        <w:t xml:space="preserve"> административной процедуры </w:t>
      </w:r>
      <w:r w:rsidRPr="00D34017">
        <w:rPr>
          <w:i/>
        </w:rPr>
        <w:t>не более</w:t>
      </w:r>
      <w:r w:rsidRPr="004554E1">
        <w:t xml:space="preserve"> </w:t>
      </w:r>
      <w:r w:rsidR="00255B34">
        <w:rPr>
          <w:i/>
        </w:rPr>
        <w:t>3</w:t>
      </w:r>
      <w:r w:rsidR="00EC5772" w:rsidRPr="00EC5772">
        <w:rPr>
          <w:i/>
        </w:rPr>
        <w:t xml:space="preserve"> рабочих</w:t>
      </w:r>
      <w:r w:rsidRPr="004554E1">
        <w:t xml:space="preserve"> дней.</w:t>
      </w:r>
    </w:p>
    <w:p w:rsidR="00D34017" w:rsidRPr="00D34017" w:rsidRDefault="00D34017" w:rsidP="003A7992">
      <w:pPr>
        <w:tabs>
          <w:tab w:val="left" w:pos="720"/>
        </w:tabs>
        <w:ind w:firstLine="540"/>
        <w:jc w:val="both"/>
        <w:rPr>
          <w:i/>
        </w:rPr>
      </w:pPr>
      <w:r>
        <w:rPr>
          <w:i/>
        </w:rPr>
        <w:t>(</w:t>
      </w:r>
      <w:proofErr w:type="spellStart"/>
      <w:r w:rsidRPr="00D34017">
        <w:rPr>
          <w:i/>
        </w:rPr>
        <w:t>Абз</w:t>
      </w:r>
      <w:proofErr w:type="spellEnd"/>
      <w:r w:rsidRPr="00D34017">
        <w:rPr>
          <w:i/>
        </w:rPr>
        <w:t>. в ред. постановления от 07.04.2015 г. № 15</w:t>
      </w:r>
      <w:r>
        <w:rPr>
          <w:i/>
        </w:rPr>
        <w:t>)</w:t>
      </w:r>
    </w:p>
    <w:p w:rsidR="003A7992" w:rsidRDefault="003A7992" w:rsidP="003A7992">
      <w:pPr>
        <w:jc w:val="center"/>
        <w:rPr>
          <w:b/>
          <w:i/>
        </w:rPr>
      </w:pPr>
    </w:p>
    <w:p w:rsidR="003A7992" w:rsidRPr="004554E1" w:rsidRDefault="003A7992" w:rsidP="003A7992">
      <w:pPr>
        <w:jc w:val="center"/>
        <w:rPr>
          <w:i/>
        </w:rPr>
      </w:pPr>
      <w:r w:rsidRPr="002A077D">
        <w:rPr>
          <w:b/>
          <w:i/>
        </w:rPr>
        <w:t xml:space="preserve">3.4. </w:t>
      </w:r>
      <w:proofErr w:type="gramStart"/>
      <w:r w:rsidRPr="002A077D">
        <w:rPr>
          <w:b/>
          <w:i/>
        </w:rPr>
        <w:t>Выдача  результата предоставления муниципальной услуги заявителю (информации</w:t>
      </w:r>
      <w:proofErr w:type="gramEnd"/>
    </w:p>
    <w:p w:rsidR="003A7992" w:rsidRPr="002A077D" w:rsidRDefault="003A7992" w:rsidP="003A7992">
      <w:pPr>
        <w:ind w:firstLine="680"/>
        <w:jc w:val="both"/>
      </w:pPr>
      <w:r w:rsidRPr="002A077D">
        <w:t>Основанием для начала процедуры выдачи результата предоставления муниципальной услуги (информации) является подписание главой муниципального образования  постановления администрации муниципального образования  «</w:t>
      </w:r>
      <w:r>
        <w:t>Люкское</w:t>
      </w:r>
      <w:r w:rsidRPr="002A077D">
        <w:t>»</w:t>
      </w:r>
      <w:r w:rsidRPr="002A077D">
        <w:rPr>
          <w:bCs/>
        </w:rPr>
        <w:t xml:space="preserve"> о п</w:t>
      </w:r>
      <w:r w:rsidRPr="002A077D">
        <w:t xml:space="preserve">рисвоении почтовых адресов новым объектам, подтверждение почтовых адресов  существующих объектов,   либо готовит письменный отказ в предоставлении муниципальной услуги с указанием оснований и поступление  для выдачи заявителю: </w:t>
      </w:r>
    </w:p>
    <w:p w:rsidR="003A7992" w:rsidRPr="002A077D" w:rsidRDefault="003A7992" w:rsidP="003A7992">
      <w:pPr>
        <w:tabs>
          <w:tab w:val="left" w:pos="720"/>
        </w:tabs>
        <w:ind w:firstLine="540"/>
        <w:jc w:val="both"/>
      </w:pPr>
      <w:r w:rsidRPr="002A077D">
        <w:t>- постановления администрации муниципального образования  «</w:t>
      </w:r>
      <w:r>
        <w:t>Люкское</w:t>
      </w:r>
      <w:r w:rsidRPr="002A077D">
        <w:t>»</w:t>
      </w:r>
      <w:r w:rsidRPr="002A077D">
        <w:rPr>
          <w:bCs/>
        </w:rPr>
        <w:t xml:space="preserve"> о п</w:t>
      </w:r>
      <w:r w:rsidRPr="002A077D">
        <w:t xml:space="preserve">рисвоении почтовых адресов новым объектам, подтверждение почтовых адресов  существующих объектов; </w:t>
      </w:r>
    </w:p>
    <w:p w:rsidR="003A7992" w:rsidRPr="004554E1" w:rsidRDefault="003A7992" w:rsidP="003A7992">
      <w:pPr>
        <w:tabs>
          <w:tab w:val="left" w:pos="720"/>
        </w:tabs>
        <w:ind w:firstLine="540"/>
        <w:jc w:val="both"/>
      </w:pPr>
      <w:r w:rsidRPr="004554E1">
        <w:t>- отказа в предоставлении муниципальной услуги – специалисту, ответственному за выдачу документов.</w:t>
      </w:r>
    </w:p>
    <w:p w:rsidR="003A7992" w:rsidRPr="004554E1" w:rsidRDefault="003A7992" w:rsidP="003A7992">
      <w:pPr>
        <w:ind w:firstLine="709"/>
        <w:jc w:val="both"/>
      </w:pPr>
      <w:r w:rsidRPr="004554E1">
        <w:t>Ответ на обращение заявителя регистрирует специалист, ответственный за делопроизводство, в соответствии с установленными правилами ведения делопроизводства.</w:t>
      </w:r>
    </w:p>
    <w:p w:rsidR="003A7992" w:rsidRPr="004554E1" w:rsidRDefault="003A7992" w:rsidP="003A7992">
      <w:pPr>
        <w:ind w:firstLine="709"/>
        <w:jc w:val="both"/>
      </w:pPr>
      <w:r w:rsidRPr="004554E1">
        <w:t>Ответ на обращение заявителя с присвоенным регистрационным номером специалист, ответственный за выдачу документов, направляет заявителю почтовым направлением либо вручает лично заявителю под роспись, если иной порядок выдачи документа не определен заявителем при подаче запроса.</w:t>
      </w:r>
    </w:p>
    <w:p w:rsidR="003A7992" w:rsidRPr="004554E1" w:rsidRDefault="003A7992" w:rsidP="003A7992">
      <w:pPr>
        <w:ind w:firstLine="709"/>
        <w:jc w:val="both"/>
      </w:pPr>
      <w:r w:rsidRPr="004554E1">
        <w:lastRenderedPageBreak/>
        <w:t>Копия ответа на обращение заявителя вместе с оригиналами документов, представленных заявителем, остается на хранении в администрации.</w:t>
      </w:r>
    </w:p>
    <w:p w:rsidR="003A7992" w:rsidRPr="004554E1" w:rsidRDefault="003A7992" w:rsidP="003A7992">
      <w:pPr>
        <w:ind w:firstLine="709"/>
        <w:jc w:val="both"/>
      </w:pPr>
      <w:r w:rsidRPr="004554E1">
        <w:t>Результатом административной процедуры является направление заявителю ответа по существу обращения в рамках предоставления муниципальной услуги.</w:t>
      </w:r>
    </w:p>
    <w:p w:rsidR="003A7992" w:rsidRPr="004554E1" w:rsidRDefault="003A7992" w:rsidP="003A7992">
      <w:pPr>
        <w:ind w:firstLine="709"/>
        <w:jc w:val="both"/>
      </w:pPr>
      <w:r w:rsidRPr="004554E1">
        <w:t>Продолжительность административной процедуры не более 3 дней.</w:t>
      </w:r>
    </w:p>
    <w:p w:rsidR="003A7992" w:rsidRPr="004554E1" w:rsidRDefault="003A7992" w:rsidP="003A7992">
      <w:pPr>
        <w:tabs>
          <w:tab w:val="left" w:pos="720"/>
        </w:tabs>
        <w:ind w:firstLine="540"/>
      </w:pPr>
    </w:p>
    <w:p w:rsidR="003A7992" w:rsidRPr="004554E1" w:rsidRDefault="003A7992" w:rsidP="003A7992">
      <w:pPr>
        <w:jc w:val="center"/>
        <w:rPr>
          <w:b/>
          <w:bCs/>
        </w:rPr>
      </w:pPr>
      <w:r w:rsidRPr="004554E1">
        <w:rPr>
          <w:b/>
          <w:bCs/>
        </w:rPr>
        <w:t xml:space="preserve">4. </w:t>
      </w:r>
      <w:r>
        <w:rPr>
          <w:b/>
          <w:bCs/>
        </w:rPr>
        <w:t xml:space="preserve">ФОРМЫ </w:t>
      </w:r>
      <w:proofErr w:type="gramStart"/>
      <w:r>
        <w:rPr>
          <w:b/>
          <w:bCs/>
        </w:rPr>
        <w:t>КОНТРОЛЯ ЗА</w:t>
      </w:r>
      <w:proofErr w:type="gramEnd"/>
      <w:r>
        <w:rPr>
          <w:b/>
          <w:bCs/>
        </w:rPr>
        <w:t xml:space="preserve"> ИСПОЛНЕНИЕМ АДМИНИСТРАТИВНОГО РЕГЛАМЕНТА</w:t>
      </w:r>
    </w:p>
    <w:p w:rsidR="003A7992" w:rsidRPr="004554E1" w:rsidRDefault="003A7992" w:rsidP="003A7992">
      <w:pPr>
        <w:jc w:val="center"/>
      </w:pPr>
    </w:p>
    <w:p w:rsidR="003A7992" w:rsidRPr="002A077D" w:rsidRDefault="003A7992" w:rsidP="003A7992">
      <w:pPr>
        <w:jc w:val="center"/>
        <w:rPr>
          <w:b/>
          <w:i/>
        </w:rPr>
      </w:pPr>
      <w:r w:rsidRPr="002A077D">
        <w:rPr>
          <w:b/>
          <w:i/>
        </w:rPr>
        <w:t xml:space="preserve">4.1. Порядок осуществления текущего </w:t>
      </w:r>
      <w:proofErr w:type="gramStart"/>
      <w:r w:rsidRPr="002A077D">
        <w:rPr>
          <w:b/>
          <w:i/>
        </w:rPr>
        <w:t>контроля за</w:t>
      </w:r>
      <w:proofErr w:type="gramEnd"/>
      <w:r w:rsidRPr="002A077D">
        <w:rPr>
          <w:b/>
          <w:i/>
        </w:rPr>
        <w:t xml:space="preserve"> соблюдением и исполнением положений административного регламента.</w:t>
      </w:r>
    </w:p>
    <w:p w:rsidR="003A7992" w:rsidRPr="004554E1" w:rsidRDefault="003A7992" w:rsidP="003A7992">
      <w:pPr>
        <w:jc w:val="both"/>
      </w:pPr>
      <w:r w:rsidRPr="004554E1">
        <w:t xml:space="preserve"> </w:t>
      </w:r>
      <w:r>
        <w:tab/>
      </w:r>
      <w:r w:rsidRPr="004554E1">
        <w:t xml:space="preserve">Текущий </w:t>
      </w:r>
      <w:proofErr w:type="gramStart"/>
      <w:r w:rsidRPr="004554E1">
        <w:t>контроль за</w:t>
      </w:r>
      <w:proofErr w:type="gramEnd"/>
      <w:r w:rsidRPr="004554E1">
        <w:t xml:space="preserve"> соблюдением последовательности административных действий, определенных настоящим административным регламентом предоставления муниципальной услуги, и принятием в ходе ее предоставления решений осуществляют глава муниципального образования.  </w:t>
      </w:r>
    </w:p>
    <w:p w:rsidR="003A7992" w:rsidRPr="004554E1" w:rsidRDefault="003A7992" w:rsidP="003A7992">
      <w:pPr>
        <w:jc w:val="both"/>
      </w:pPr>
    </w:p>
    <w:p w:rsidR="003A7992" w:rsidRPr="002A077D" w:rsidRDefault="003A7992" w:rsidP="003A7992">
      <w:pPr>
        <w:jc w:val="center"/>
        <w:rPr>
          <w:b/>
          <w:i/>
        </w:rPr>
      </w:pPr>
      <w:r w:rsidRPr="002A077D">
        <w:rPr>
          <w:b/>
          <w:i/>
        </w:rPr>
        <w:t>4.2. Порядок и периодичность осуществления плановых и внеплановых проверок  полноты и качества предоставления муниципальной услуги.</w:t>
      </w:r>
    </w:p>
    <w:p w:rsidR="003A7992" w:rsidRPr="004554E1" w:rsidRDefault="003A7992" w:rsidP="003A7992">
      <w:pPr>
        <w:ind w:firstLine="720"/>
        <w:jc w:val="both"/>
      </w:pPr>
      <w:r w:rsidRPr="004554E1">
        <w:t xml:space="preserve">  </w:t>
      </w:r>
      <w:proofErr w:type="gramStart"/>
      <w:r w:rsidRPr="004554E1">
        <w:t>Контроль за</w:t>
      </w:r>
      <w:proofErr w:type="gramEnd"/>
      <w:r w:rsidRPr="004554E1">
        <w:t xml:space="preserve">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3A7992" w:rsidRPr="004554E1" w:rsidRDefault="003A7992" w:rsidP="003A7992">
      <w:pPr>
        <w:ind w:firstLine="720"/>
        <w:jc w:val="both"/>
      </w:pPr>
      <w:r w:rsidRPr="004554E1">
        <w:t xml:space="preserve">Проверки могут быть плановыми на основании планов работы администрации, либо внеплановыми, </w:t>
      </w:r>
      <w:proofErr w:type="gramStart"/>
      <w:r w:rsidRPr="004554E1">
        <w:t>проводимыми</w:t>
      </w:r>
      <w:proofErr w:type="gramEnd"/>
      <w:r w:rsidRPr="004554E1">
        <w:t xml:space="preserve"> в том числе по жалобе заявителей на своевременность, полноту и качество предоставления муниципальной услуги.</w:t>
      </w:r>
    </w:p>
    <w:p w:rsidR="003A7992" w:rsidRPr="004554E1" w:rsidRDefault="003A7992" w:rsidP="003A7992">
      <w:pPr>
        <w:ind w:firstLine="720"/>
        <w:jc w:val="both"/>
      </w:pPr>
      <w:r w:rsidRPr="004554E1">
        <w:t>Решение о проведение внеплановой проверки принимает глава муниципального образования  или уполномоченное им должностное лицо администрации.</w:t>
      </w:r>
    </w:p>
    <w:p w:rsidR="003A7992" w:rsidRPr="004554E1" w:rsidRDefault="003A7992" w:rsidP="003A7992">
      <w:pPr>
        <w:ind w:firstLine="708"/>
        <w:jc w:val="both"/>
      </w:pPr>
      <w:r w:rsidRPr="004554E1">
        <w:t>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администрации.</w:t>
      </w:r>
    </w:p>
    <w:p w:rsidR="003A7992" w:rsidRPr="004554E1" w:rsidRDefault="003A7992" w:rsidP="003A7992">
      <w:pPr>
        <w:ind w:firstLine="708"/>
        <w:jc w:val="both"/>
      </w:pPr>
      <w:r w:rsidRPr="004554E1">
        <w:t>Результаты проверки оформляются в виде акта, в котором отмечаются выявленные недостатки и указываются предложения по их устранению.</w:t>
      </w:r>
    </w:p>
    <w:p w:rsidR="003A7992" w:rsidRPr="004554E1" w:rsidRDefault="003A7992" w:rsidP="003A7992">
      <w:pPr>
        <w:ind w:firstLine="708"/>
        <w:jc w:val="both"/>
      </w:pPr>
      <w:r w:rsidRPr="004554E1">
        <w:t>Акт подписывается всеми членами комиссии.</w:t>
      </w:r>
    </w:p>
    <w:p w:rsidR="003A7992" w:rsidRPr="004554E1" w:rsidRDefault="003A7992" w:rsidP="003A7992">
      <w:pPr>
        <w:jc w:val="both"/>
      </w:pPr>
      <w:r w:rsidRPr="004554E1">
        <w:t xml:space="preserve"> </w:t>
      </w:r>
    </w:p>
    <w:p w:rsidR="003A7992" w:rsidRPr="004554E1" w:rsidRDefault="003A7992" w:rsidP="003A7992">
      <w:pPr>
        <w:jc w:val="center"/>
        <w:rPr>
          <w:i/>
        </w:rPr>
      </w:pPr>
      <w:r w:rsidRPr="002A077D">
        <w:rPr>
          <w:b/>
          <w:i/>
        </w:rPr>
        <w:t>4.3. Ответственность муниципальных служащих и иных должностных лиц за решения и действия (бездействие), принимаемые (осуществляемые) в ходе предоставления муниципальной услуги</w:t>
      </w:r>
      <w:r w:rsidRPr="004554E1">
        <w:rPr>
          <w:i/>
        </w:rPr>
        <w:t>.</w:t>
      </w:r>
    </w:p>
    <w:p w:rsidR="003A7992" w:rsidRPr="004554E1" w:rsidRDefault="003A7992" w:rsidP="003A7992">
      <w:pPr>
        <w:ind w:firstLine="720"/>
        <w:jc w:val="both"/>
      </w:pPr>
      <w:r w:rsidRPr="004554E1">
        <w:t xml:space="preserve"> По результатам проведения проверок полноты и качества предоставления муниципальной услуги в случае выявления нарушений виновные лица привлекаются в дисциплинарной ответственности в соответствии с Трудовым кодексом Российской Федерации.</w:t>
      </w:r>
    </w:p>
    <w:p w:rsidR="003A7992" w:rsidRPr="004554E1" w:rsidRDefault="003A7992" w:rsidP="003A7992">
      <w:pPr>
        <w:jc w:val="both"/>
      </w:pPr>
      <w:r w:rsidRPr="004554E1">
        <w:t xml:space="preserve"> </w:t>
      </w:r>
    </w:p>
    <w:p w:rsidR="003A7992" w:rsidRPr="002A077D" w:rsidRDefault="003A7992" w:rsidP="003A7992">
      <w:pPr>
        <w:jc w:val="center"/>
        <w:rPr>
          <w:b/>
          <w:i/>
        </w:rPr>
      </w:pPr>
      <w:r w:rsidRPr="002A077D">
        <w:rPr>
          <w:b/>
          <w:i/>
        </w:rPr>
        <w:t xml:space="preserve">4.4. Порядок и формы </w:t>
      </w:r>
      <w:proofErr w:type="gramStart"/>
      <w:r w:rsidRPr="002A077D">
        <w:rPr>
          <w:b/>
          <w:i/>
        </w:rPr>
        <w:t>контроля за</w:t>
      </w:r>
      <w:proofErr w:type="gramEnd"/>
      <w:r w:rsidRPr="002A077D">
        <w:rPr>
          <w:b/>
          <w:i/>
        </w:rPr>
        <w:t xml:space="preserve"> представлением муниципальной услуги со стороны граждан, их объединений и организаций.</w:t>
      </w:r>
    </w:p>
    <w:p w:rsidR="003A7992" w:rsidRPr="004554E1" w:rsidRDefault="003A7992" w:rsidP="003A7992">
      <w:pPr>
        <w:ind w:firstLine="720"/>
        <w:jc w:val="both"/>
      </w:pPr>
      <w:r w:rsidRPr="004554E1">
        <w:t xml:space="preserve">  </w:t>
      </w:r>
      <w:proofErr w:type="gramStart"/>
      <w:r w:rsidRPr="004554E1">
        <w:t>Заявители вправе направить письменное обращение в адрес главы муниципального образования  с просьбой о проведении проверки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roofErr w:type="gramEnd"/>
    </w:p>
    <w:p w:rsidR="003A7992" w:rsidRDefault="003A7992" w:rsidP="003A7992">
      <w:pPr>
        <w:ind w:firstLine="720"/>
        <w:jc w:val="both"/>
      </w:pPr>
      <w:r w:rsidRPr="004554E1">
        <w:t>В случае проведения внеплановой проверки по конкретному обращению, в течение 30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муниципального образования  или уполномоченным им должностным лицом.</w:t>
      </w:r>
    </w:p>
    <w:p w:rsidR="003A7992" w:rsidRPr="004554E1" w:rsidRDefault="003A7992" w:rsidP="003A7992">
      <w:pPr>
        <w:ind w:firstLine="720"/>
        <w:jc w:val="both"/>
      </w:pPr>
    </w:p>
    <w:p w:rsidR="003A7992" w:rsidRDefault="003A7992" w:rsidP="003A7992">
      <w:pPr>
        <w:jc w:val="center"/>
        <w:rPr>
          <w:b/>
          <w:bCs/>
        </w:rPr>
      </w:pPr>
      <w:r w:rsidRPr="002A077D">
        <w:rPr>
          <w:b/>
          <w:bCs/>
        </w:rPr>
        <w:t xml:space="preserve"> </w:t>
      </w:r>
    </w:p>
    <w:p w:rsidR="003A7992" w:rsidRDefault="003A7992" w:rsidP="003A7992">
      <w:pPr>
        <w:jc w:val="center"/>
        <w:rPr>
          <w:b/>
          <w:bCs/>
        </w:rPr>
      </w:pPr>
    </w:p>
    <w:p w:rsidR="003A7992" w:rsidRDefault="003A7992" w:rsidP="003A7992">
      <w:pPr>
        <w:jc w:val="center"/>
        <w:rPr>
          <w:b/>
          <w:bCs/>
        </w:rPr>
      </w:pPr>
    </w:p>
    <w:p w:rsidR="003A7992" w:rsidRPr="00924218" w:rsidRDefault="003A7992" w:rsidP="003A7992">
      <w:pPr>
        <w:jc w:val="center"/>
        <w:rPr>
          <w:b/>
          <w:caps/>
        </w:rPr>
      </w:pPr>
      <w:r w:rsidRPr="00924218">
        <w:rPr>
          <w:b/>
        </w:rPr>
        <w:t xml:space="preserve"> </w:t>
      </w:r>
      <w:r w:rsidRPr="00924218">
        <w:rPr>
          <w:b/>
          <w:caps/>
        </w:rPr>
        <w:t xml:space="preserve">5. Досудебный (внесудебный) порядок обжалования </w:t>
      </w:r>
    </w:p>
    <w:p w:rsidR="003A7992" w:rsidRPr="00924218" w:rsidRDefault="003A7992" w:rsidP="003A7992">
      <w:pPr>
        <w:jc w:val="center"/>
        <w:rPr>
          <w:b/>
          <w:caps/>
        </w:rPr>
      </w:pPr>
      <w:r w:rsidRPr="00924218">
        <w:rPr>
          <w:b/>
          <w:caps/>
        </w:rPr>
        <w:t xml:space="preserve">решений и действий (бездействия) оРГАНА, предоставляющего </w:t>
      </w:r>
    </w:p>
    <w:p w:rsidR="003A7992" w:rsidRPr="00924218" w:rsidRDefault="003A7992" w:rsidP="003A7992">
      <w:pPr>
        <w:jc w:val="center"/>
        <w:rPr>
          <w:b/>
          <w:caps/>
        </w:rPr>
      </w:pPr>
      <w:r w:rsidRPr="00924218">
        <w:rPr>
          <w:b/>
          <w:caps/>
        </w:rPr>
        <w:t xml:space="preserve">муниципальную услугу, а также должностных лиц, </w:t>
      </w:r>
    </w:p>
    <w:p w:rsidR="003A7992" w:rsidRPr="00924218" w:rsidRDefault="003A7992" w:rsidP="003A7992">
      <w:pPr>
        <w:jc w:val="center"/>
        <w:rPr>
          <w:b/>
          <w:caps/>
        </w:rPr>
      </w:pPr>
      <w:r w:rsidRPr="00924218">
        <w:rPr>
          <w:b/>
          <w:caps/>
        </w:rPr>
        <w:t>муниципальных служащих</w:t>
      </w:r>
    </w:p>
    <w:p w:rsidR="003A7992" w:rsidRDefault="003A7992" w:rsidP="003A7992">
      <w:pPr>
        <w:jc w:val="both"/>
      </w:pPr>
      <w:r w:rsidRPr="004554E1">
        <w:t xml:space="preserve"> </w:t>
      </w:r>
      <w:r>
        <w:tab/>
      </w:r>
    </w:p>
    <w:p w:rsidR="00B92FB8" w:rsidRDefault="00B92FB8" w:rsidP="00B92FB8">
      <w:pPr>
        <w:ind w:firstLine="720"/>
        <w:jc w:val="both"/>
      </w:pPr>
      <w:r>
        <w:t xml:space="preserve">           5.1. Заявитель вправе оспорить в суде решение, действие (бездействие) Администрации, должностного лица, если считает, что его права и законные интересы нарушены:</w:t>
      </w:r>
    </w:p>
    <w:p w:rsidR="00B92FB8" w:rsidRDefault="00B92FB8" w:rsidP="00B92FB8">
      <w:pPr>
        <w:ind w:firstLine="720"/>
        <w:jc w:val="both"/>
      </w:pPr>
      <w:r>
        <w:t>- нарушение срока или порядка выдачи документов по результатам предоставления государственной или муниципальной услуги;</w:t>
      </w:r>
    </w:p>
    <w:p w:rsidR="00B92FB8" w:rsidRDefault="00B92FB8" w:rsidP="00B92FB8">
      <w:pPr>
        <w:ind w:firstLine="720"/>
        <w:jc w:val="both"/>
      </w:pPr>
      <w:proofErr w:type="gramStart"/>
      <w:r>
        <w:t>- приостановление предоставления государственной 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B92FB8" w:rsidRDefault="00B92FB8" w:rsidP="00B92FB8">
      <w:pPr>
        <w:ind w:firstLine="720"/>
        <w:jc w:val="both"/>
      </w:pPr>
      <w:r>
        <w:t>Общие требования к порядку подачи и рассмотрения жалобы:</w:t>
      </w:r>
    </w:p>
    <w:p w:rsidR="00B92FB8" w:rsidRDefault="00B92FB8" w:rsidP="00B92FB8">
      <w:pPr>
        <w:ind w:firstLine="720"/>
        <w:jc w:val="both"/>
      </w:pPr>
      <w:r>
        <w:t>1.</w:t>
      </w:r>
      <w:r>
        <w:tab/>
      </w:r>
      <w:proofErr w:type="gramStart"/>
      <w: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w:t>
      </w:r>
      <w:proofErr w:type="gramEnd"/>
      <w: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подаются руководителям этих организаций.</w:t>
      </w:r>
    </w:p>
    <w:p w:rsidR="00B92FB8" w:rsidRDefault="00B92FB8" w:rsidP="00B92FB8">
      <w:pPr>
        <w:ind w:firstLine="720"/>
        <w:jc w:val="both"/>
      </w:pPr>
      <w:r>
        <w:t>2.</w:t>
      </w:r>
      <w:r>
        <w:tab/>
      </w:r>
      <w:proofErr w:type="gramStart"/>
      <w: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t>принята</w:t>
      </w:r>
      <w:proofErr w:type="gramEnd"/>
      <w: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t xml:space="preserve">Жалоба на решения и действия (бездействие) организаций, предусмотренных частью 1.1 статьи 16 настоящего Федерального закона, а также их работников </w:t>
      </w:r>
      <w:r>
        <w:lastRenderedPageBreak/>
        <w:t>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B92FB8" w:rsidRDefault="00B92FB8" w:rsidP="00B92FB8">
      <w:pPr>
        <w:ind w:firstLine="720"/>
        <w:jc w:val="both"/>
      </w:pPr>
      <w:r>
        <w:t>3.</w:t>
      </w:r>
      <w:r>
        <w:tab/>
      </w:r>
      <w:proofErr w:type="gramStart"/>
      <w: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B92FB8" w:rsidRDefault="00B92FB8" w:rsidP="00B92FB8">
      <w:pPr>
        <w:ind w:firstLine="720"/>
        <w:jc w:val="both"/>
      </w:pPr>
      <w:r>
        <w:t>Жалоба заявителя в досудебном (внесудебном) порядке может быть адресована            Главе МО «Люкское».</w:t>
      </w:r>
    </w:p>
    <w:p w:rsidR="00B92FB8" w:rsidRDefault="00B92FB8" w:rsidP="00B92FB8">
      <w:pPr>
        <w:ind w:firstLine="720"/>
        <w:jc w:val="both"/>
      </w:pPr>
      <w:r>
        <w:t xml:space="preserve">          Все обращения об обжаловании действий (бездействий) и решений, принятых в ходе исполнения муниципальной функции, регистрируются с указанием принятых решений и мер ответственности к сотруднику, допустившему нарушения, повлекшие за собой жалобу заявителя.</w:t>
      </w:r>
    </w:p>
    <w:p w:rsidR="00B92FB8" w:rsidRDefault="00B92FB8" w:rsidP="00B92FB8">
      <w:pPr>
        <w:ind w:firstLine="720"/>
        <w:jc w:val="both"/>
      </w:pPr>
      <w:r>
        <w:t xml:space="preserve">      1) Досудебное (внесудебное) обжалование.</w:t>
      </w:r>
    </w:p>
    <w:p w:rsidR="00B92FB8" w:rsidRDefault="00B92FB8" w:rsidP="00B92FB8">
      <w:pPr>
        <w:ind w:firstLine="720"/>
        <w:jc w:val="both"/>
      </w:pPr>
      <w:r>
        <w:t xml:space="preserve">         Заявитель направляет письменную жалобу в Администрацию МО «Люкское» (Балезинский район, с. Люк, ул. </w:t>
      </w:r>
      <w:proofErr w:type="gramStart"/>
      <w:r>
        <w:t>Школьная</w:t>
      </w:r>
      <w:proofErr w:type="gramEnd"/>
      <w:r>
        <w:t>, д.7).</w:t>
      </w:r>
    </w:p>
    <w:p w:rsidR="00B92FB8" w:rsidRDefault="00B92FB8" w:rsidP="00B92FB8">
      <w:pPr>
        <w:ind w:firstLine="720"/>
        <w:jc w:val="both"/>
      </w:pPr>
      <w:r>
        <w:t xml:space="preserve">        Письменная жалоба гражданина рассматривается в порядке, предусмотренном Федеральным законом от 02.05.2006 г. № 59-ФЗ « О порядке рассмотрения обращений граждан Российской Федерации».</w:t>
      </w:r>
    </w:p>
    <w:p w:rsidR="00B92FB8" w:rsidRDefault="00B92FB8" w:rsidP="00B92FB8">
      <w:pPr>
        <w:ind w:firstLine="720"/>
        <w:jc w:val="both"/>
      </w:pPr>
      <w:r>
        <w:t xml:space="preserve">         2) Судебное обжалование.</w:t>
      </w:r>
    </w:p>
    <w:p w:rsidR="003A7992" w:rsidRPr="0037665E" w:rsidRDefault="00B92FB8" w:rsidP="00B92FB8">
      <w:pPr>
        <w:ind w:firstLine="720"/>
        <w:jc w:val="both"/>
        <w:rPr>
          <w:color w:val="FF0000"/>
        </w:rPr>
      </w:pPr>
      <w:r>
        <w:t>Заявитель вправе обратиться в суд с заявлением в течение трех месяцев со дня, когда ему стало известно о нарушении его прав и свобод. Заявление подается в Балезинский районный суд в порядке, определенном ГПК РФ.</w:t>
      </w:r>
    </w:p>
    <w:p w:rsidR="003A7992" w:rsidRDefault="003A7992" w:rsidP="003A7992">
      <w:pPr>
        <w:ind w:firstLine="720"/>
        <w:jc w:val="both"/>
        <w:rPr>
          <w:color w:val="FF0000"/>
          <w:sz w:val="28"/>
          <w:szCs w:val="28"/>
        </w:rPr>
      </w:pPr>
    </w:p>
    <w:p w:rsidR="003A7992" w:rsidRDefault="003A7992" w:rsidP="003A7992">
      <w:pPr>
        <w:ind w:firstLine="720"/>
        <w:jc w:val="both"/>
        <w:rPr>
          <w:color w:val="FF0000"/>
          <w:sz w:val="28"/>
          <w:szCs w:val="28"/>
        </w:rPr>
      </w:pPr>
    </w:p>
    <w:p w:rsidR="003A7992" w:rsidRDefault="003A7992" w:rsidP="003A7992">
      <w:pPr>
        <w:ind w:firstLine="720"/>
        <w:jc w:val="both"/>
        <w:rPr>
          <w:color w:val="FF0000"/>
          <w:sz w:val="28"/>
          <w:szCs w:val="28"/>
        </w:rPr>
      </w:pPr>
    </w:p>
    <w:p w:rsidR="003A7992" w:rsidRDefault="003A7992" w:rsidP="003A7992">
      <w:pPr>
        <w:ind w:firstLine="720"/>
        <w:jc w:val="both"/>
        <w:rPr>
          <w:color w:val="FF0000"/>
          <w:sz w:val="28"/>
          <w:szCs w:val="28"/>
        </w:rPr>
      </w:pPr>
    </w:p>
    <w:p w:rsidR="003A7992" w:rsidRDefault="003A7992" w:rsidP="003A7992">
      <w:pPr>
        <w:ind w:firstLine="720"/>
        <w:jc w:val="both"/>
        <w:rPr>
          <w:color w:val="FF0000"/>
          <w:sz w:val="28"/>
          <w:szCs w:val="28"/>
        </w:rPr>
      </w:pPr>
    </w:p>
    <w:p w:rsidR="003A7992" w:rsidRDefault="003A7992" w:rsidP="003A7992">
      <w:pPr>
        <w:ind w:firstLine="720"/>
        <w:jc w:val="both"/>
        <w:rPr>
          <w:color w:val="FF0000"/>
          <w:sz w:val="28"/>
          <w:szCs w:val="28"/>
        </w:rPr>
      </w:pPr>
    </w:p>
    <w:p w:rsidR="003A7992" w:rsidRDefault="003A7992" w:rsidP="003A7992">
      <w:pPr>
        <w:ind w:firstLine="720"/>
        <w:jc w:val="both"/>
        <w:rPr>
          <w:color w:val="FF0000"/>
          <w:sz w:val="28"/>
          <w:szCs w:val="28"/>
        </w:rPr>
      </w:pPr>
    </w:p>
    <w:p w:rsidR="003A7992" w:rsidRDefault="003A7992" w:rsidP="003A7992">
      <w:pPr>
        <w:ind w:firstLine="720"/>
        <w:jc w:val="both"/>
        <w:rPr>
          <w:color w:val="FF0000"/>
          <w:sz w:val="28"/>
          <w:szCs w:val="28"/>
        </w:rPr>
      </w:pPr>
    </w:p>
    <w:p w:rsidR="003A7992" w:rsidRDefault="003A7992" w:rsidP="003A7992">
      <w:pPr>
        <w:ind w:firstLine="720"/>
        <w:jc w:val="both"/>
        <w:rPr>
          <w:color w:val="FF0000"/>
          <w:sz w:val="28"/>
          <w:szCs w:val="28"/>
        </w:rPr>
      </w:pPr>
    </w:p>
    <w:p w:rsidR="003A7992" w:rsidRDefault="003A7992" w:rsidP="003A7992">
      <w:pPr>
        <w:ind w:firstLine="720"/>
        <w:jc w:val="both"/>
        <w:rPr>
          <w:color w:val="FF0000"/>
          <w:sz w:val="28"/>
          <w:szCs w:val="28"/>
        </w:rPr>
      </w:pPr>
    </w:p>
    <w:p w:rsidR="003A7992" w:rsidRDefault="003A7992" w:rsidP="003A7992">
      <w:pPr>
        <w:ind w:firstLine="720"/>
        <w:jc w:val="both"/>
        <w:rPr>
          <w:color w:val="FF0000"/>
          <w:sz w:val="28"/>
          <w:szCs w:val="28"/>
        </w:rPr>
      </w:pPr>
    </w:p>
    <w:p w:rsidR="003A7992" w:rsidRDefault="003A7992" w:rsidP="003A7992">
      <w:pPr>
        <w:ind w:firstLine="720"/>
        <w:jc w:val="both"/>
        <w:rPr>
          <w:color w:val="FF0000"/>
          <w:sz w:val="28"/>
          <w:szCs w:val="28"/>
        </w:rPr>
      </w:pPr>
    </w:p>
    <w:p w:rsidR="003A7992" w:rsidRDefault="003A7992" w:rsidP="003A7992">
      <w:pPr>
        <w:ind w:firstLine="720"/>
        <w:jc w:val="both"/>
        <w:rPr>
          <w:color w:val="FF0000"/>
          <w:sz w:val="28"/>
          <w:szCs w:val="28"/>
        </w:rPr>
      </w:pPr>
    </w:p>
    <w:p w:rsidR="003A7992" w:rsidRDefault="003A7992" w:rsidP="003A7992">
      <w:pPr>
        <w:ind w:firstLine="720"/>
        <w:jc w:val="both"/>
        <w:rPr>
          <w:color w:val="FF0000"/>
          <w:sz w:val="28"/>
          <w:szCs w:val="28"/>
        </w:rPr>
      </w:pPr>
    </w:p>
    <w:p w:rsidR="003A7992" w:rsidRDefault="003A7992" w:rsidP="003A7992">
      <w:pPr>
        <w:ind w:firstLine="720"/>
        <w:jc w:val="both"/>
        <w:rPr>
          <w:color w:val="FF0000"/>
          <w:sz w:val="28"/>
          <w:szCs w:val="28"/>
        </w:rPr>
      </w:pPr>
    </w:p>
    <w:p w:rsidR="003A7992" w:rsidRDefault="003A7992" w:rsidP="003A7992">
      <w:pPr>
        <w:ind w:firstLine="720"/>
        <w:jc w:val="both"/>
        <w:rPr>
          <w:color w:val="FF0000"/>
          <w:sz w:val="28"/>
          <w:szCs w:val="28"/>
        </w:rPr>
      </w:pPr>
    </w:p>
    <w:p w:rsidR="003A7992" w:rsidRDefault="003A7992" w:rsidP="003A7992">
      <w:pPr>
        <w:ind w:firstLine="720"/>
        <w:jc w:val="both"/>
        <w:rPr>
          <w:color w:val="FF0000"/>
          <w:sz w:val="28"/>
          <w:szCs w:val="28"/>
        </w:rPr>
      </w:pPr>
    </w:p>
    <w:p w:rsidR="003A7992" w:rsidRDefault="003A7992" w:rsidP="003A7992">
      <w:pPr>
        <w:ind w:firstLine="720"/>
        <w:jc w:val="both"/>
        <w:rPr>
          <w:color w:val="FF0000"/>
          <w:sz w:val="28"/>
          <w:szCs w:val="28"/>
        </w:rPr>
      </w:pPr>
    </w:p>
    <w:p w:rsidR="003A7992" w:rsidRDefault="003A7992" w:rsidP="003A7992">
      <w:pPr>
        <w:ind w:firstLine="720"/>
        <w:jc w:val="both"/>
        <w:rPr>
          <w:color w:val="FF0000"/>
          <w:sz w:val="28"/>
          <w:szCs w:val="28"/>
        </w:rPr>
      </w:pPr>
    </w:p>
    <w:p w:rsidR="003A7992" w:rsidRDefault="003A7992" w:rsidP="003A7992">
      <w:pPr>
        <w:ind w:firstLine="720"/>
        <w:jc w:val="both"/>
        <w:rPr>
          <w:color w:val="FF0000"/>
          <w:sz w:val="28"/>
          <w:szCs w:val="28"/>
        </w:rPr>
      </w:pPr>
    </w:p>
    <w:p w:rsidR="003A7992" w:rsidRDefault="003A7992" w:rsidP="003A7992">
      <w:pPr>
        <w:ind w:firstLine="720"/>
        <w:jc w:val="both"/>
        <w:rPr>
          <w:color w:val="FF0000"/>
          <w:sz w:val="28"/>
          <w:szCs w:val="28"/>
        </w:rPr>
      </w:pPr>
    </w:p>
    <w:p w:rsidR="003A7992" w:rsidRDefault="003A7992" w:rsidP="003A7992">
      <w:pPr>
        <w:ind w:firstLine="720"/>
        <w:jc w:val="both"/>
        <w:rPr>
          <w:color w:val="FF0000"/>
          <w:sz w:val="28"/>
          <w:szCs w:val="28"/>
        </w:rPr>
      </w:pPr>
    </w:p>
    <w:p w:rsidR="003A7992" w:rsidRDefault="003A7992" w:rsidP="003A7992">
      <w:pPr>
        <w:ind w:firstLine="720"/>
        <w:jc w:val="both"/>
        <w:rPr>
          <w:color w:val="FF0000"/>
          <w:sz w:val="28"/>
          <w:szCs w:val="28"/>
        </w:rPr>
      </w:pPr>
    </w:p>
    <w:p w:rsidR="003A7992" w:rsidRDefault="003A7992" w:rsidP="003A7992">
      <w:pPr>
        <w:ind w:left="4320" w:hanging="720"/>
      </w:pPr>
    </w:p>
    <w:p w:rsidR="003A7992" w:rsidRDefault="003A7992" w:rsidP="003A7992">
      <w:pPr>
        <w:ind w:left="4320" w:hanging="720"/>
        <w:jc w:val="right"/>
      </w:pPr>
    </w:p>
    <w:p w:rsidR="003A7992" w:rsidRDefault="003A7992" w:rsidP="003A7992">
      <w:pPr>
        <w:ind w:left="4320" w:hanging="720"/>
        <w:jc w:val="right"/>
      </w:pPr>
    </w:p>
    <w:p w:rsidR="003A7992" w:rsidRDefault="003A7992" w:rsidP="003A7992">
      <w:pPr>
        <w:ind w:left="4320" w:hanging="720"/>
        <w:jc w:val="right"/>
      </w:pPr>
    </w:p>
    <w:p w:rsidR="00E80B0C" w:rsidRDefault="00E80B0C" w:rsidP="003A7992">
      <w:pPr>
        <w:ind w:left="4320" w:hanging="720"/>
        <w:jc w:val="right"/>
      </w:pPr>
    </w:p>
    <w:p w:rsidR="00E80B0C" w:rsidRDefault="00E80B0C" w:rsidP="003A7992">
      <w:pPr>
        <w:ind w:left="4320" w:hanging="720"/>
        <w:jc w:val="right"/>
      </w:pPr>
    </w:p>
    <w:p w:rsidR="00E80B0C" w:rsidRDefault="00E80B0C" w:rsidP="003A7992">
      <w:pPr>
        <w:ind w:left="4320" w:hanging="720"/>
        <w:jc w:val="right"/>
      </w:pPr>
    </w:p>
    <w:p w:rsidR="00E80B0C" w:rsidRDefault="00E80B0C" w:rsidP="003A7992">
      <w:pPr>
        <w:ind w:left="4320" w:hanging="720"/>
        <w:jc w:val="right"/>
      </w:pPr>
    </w:p>
    <w:p w:rsidR="003A7992" w:rsidRPr="004826C1" w:rsidRDefault="003A7992" w:rsidP="003A7992">
      <w:pPr>
        <w:ind w:left="4320" w:hanging="720"/>
        <w:jc w:val="right"/>
      </w:pPr>
      <w:r w:rsidRPr="004826C1">
        <w:t>Приложение 1</w:t>
      </w:r>
    </w:p>
    <w:p w:rsidR="003A7992" w:rsidRPr="004826C1" w:rsidRDefault="003A7992" w:rsidP="003A7992">
      <w:pPr>
        <w:ind w:left="4320" w:hanging="720"/>
        <w:jc w:val="right"/>
      </w:pPr>
      <w:r w:rsidRPr="004826C1">
        <w:t xml:space="preserve">к административному регламенту </w:t>
      </w:r>
    </w:p>
    <w:p w:rsidR="003A7992" w:rsidRPr="004826C1" w:rsidRDefault="003A7992" w:rsidP="003A7992"/>
    <w:tbl>
      <w:tblPr>
        <w:tblW w:w="5799" w:type="dxa"/>
        <w:jc w:val="right"/>
        <w:tblInd w:w="3588" w:type="dxa"/>
        <w:tblLayout w:type="fixed"/>
        <w:tblLook w:val="01E0" w:firstRow="1" w:lastRow="1" w:firstColumn="1" w:lastColumn="1" w:noHBand="0" w:noVBand="0"/>
      </w:tblPr>
      <w:tblGrid>
        <w:gridCol w:w="840"/>
        <w:gridCol w:w="120"/>
        <w:gridCol w:w="2266"/>
        <w:gridCol w:w="2573"/>
      </w:tblGrid>
      <w:tr w:rsidR="003A7992" w:rsidRPr="004826C1" w:rsidTr="00134E9E">
        <w:trPr>
          <w:jc w:val="right"/>
        </w:trPr>
        <w:tc>
          <w:tcPr>
            <w:tcW w:w="5799" w:type="dxa"/>
            <w:gridSpan w:val="4"/>
          </w:tcPr>
          <w:p w:rsidR="003A7992" w:rsidRPr="004826C1" w:rsidRDefault="003A7992" w:rsidP="00134E9E">
            <w:r w:rsidRPr="004826C1">
              <w:t>Главе муниципального образования</w:t>
            </w:r>
          </w:p>
        </w:tc>
      </w:tr>
      <w:tr w:rsidR="003A7992" w:rsidRPr="004826C1" w:rsidTr="00134E9E">
        <w:trPr>
          <w:jc w:val="right"/>
        </w:trPr>
        <w:tc>
          <w:tcPr>
            <w:tcW w:w="5799" w:type="dxa"/>
            <w:gridSpan w:val="4"/>
          </w:tcPr>
          <w:p w:rsidR="003A7992" w:rsidRPr="004826C1" w:rsidRDefault="003A7992" w:rsidP="00134E9E">
            <w:pPr>
              <w:rPr>
                <w:sz w:val="26"/>
                <w:szCs w:val="26"/>
              </w:rPr>
            </w:pPr>
          </w:p>
        </w:tc>
      </w:tr>
      <w:tr w:rsidR="003A7992" w:rsidRPr="004826C1" w:rsidTr="00134E9E">
        <w:trPr>
          <w:jc w:val="right"/>
        </w:trPr>
        <w:tc>
          <w:tcPr>
            <w:tcW w:w="5799" w:type="dxa"/>
            <w:gridSpan w:val="4"/>
          </w:tcPr>
          <w:p w:rsidR="003A7992" w:rsidRPr="004826C1" w:rsidRDefault="003A7992" w:rsidP="00134E9E">
            <w:pPr>
              <w:rPr>
                <w:sz w:val="26"/>
                <w:szCs w:val="26"/>
              </w:rPr>
            </w:pPr>
          </w:p>
        </w:tc>
      </w:tr>
      <w:tr w:rsidR="003A7992" w:rsidRPr="004826C1" w:rsidTr="00134E9E">
        <w:trPr>
          <w:jc w:val="right"/>
        </w:trPr>
        <w:tc>
          <w:tcPr>
            <w:tcW w:w="5799" w:type="dxa"/>
            <w:gridSpan w:val="4"/>
          </w:tcPr>
          <w:p w:rsidR="003A7992" w:rsidRPr="004826C1" w:rsidRDefault="003A7992" w:rsidP="00134E9E">
            <w:pPr>
              <w:rPr>
                <w:sz w:val="26"/>
                <w:szCs w:val="26"/>
              </w:rPr>
            </w:pPr>
          </w:p>
        </w:tc>
      </w:tr>
      <w:tr w:rsidR="003A7992" w:rsidRPr="004826C1" w:rsidTr="00134E9E">
        <w:trPr>
          <w:jc w:val="right"/>
        </w:trPr>
        <w:tc>
          <w:tcPr>
            <w:tcW w:w="5799" w:type="dxa"/>
            <w:gridSpan w:val="4"/>
            <w:tcBorders>
              <w:top w:val="single" w:sz="4" w:space="0" w:color="auto"/>
            </w:tcBorders>
          </w:tcPr>
          <w:p w:rsidR="003A7992" w:rsidRPr="004826C1" w:rsidRDefault="003A7992" w:rsidP="00134E9E">
            <w:pPr>
              <w:jc w:val="center"/>
            </w:pPr>
            <w:r w:rsidRPr="004826C1">
              <w:t>(Ф.И.О.)</w:t>
            </w:r>
          </w:p>
        </w:tc>
      </w:tr>
      <w:tr w:rsidR="003A7992" w:rsidRPr="004826C1" w:rsidTr="00134E9E">
        <w:trPr>
          <w:jc w:val="right"/>
        </w:trPr>
        <w:tc>
          <w:tcPr>
            <w:tcW w:w="840" w:type="dxa"/>
          </w:tcPr>
          <w:p w:rsidR="003A7992" w:rsidRPr="004826C1" w:rsidRDefault="003A7992" w:rsidP="00134E9E">
            <w:pPr>
              <w:rPr>
                <w:sz w:val="26"/>
                <w:szCs w:val="26"/>
              </w:rPr>
            </w:pPr>
            <w:r w:rsidRPr="004826C1">
              <w:rPr>
                <w:sz w:val="26"/>
                <w:szCs w:val="26"/>
              </w:rPr>
              <w:t xml:space="preserve">от </w:t>
            </w:r>
          </w:p>
        </w:tc>
        <w:tc>
          <w:tcPr>
            <w:tcW w:w="4959" w:type="dxa"/>
            <w:gridSpan w:val="3"/>
            <w:tcBorders>
              <w:bottom w:val="single" w:sz="4" w:space="0" w:color="auto"/>
            </w:tcBorders>
          </w:tcPr>
          <w:p w:rsidR="003A7992" w:rsidRPr="004826C1" w:rsidRDefault="003A7992" w:rsidP="00134E9E">
            <w:pPr>
              <w:rPr>
                <w:sz w:val="34"/>
                <w:szCs w:val="34"/>
              </w:rPr>
            </w:pPr>
          </w:p>
        </w:tc>
      </w:tr>
      <w:tr w:rsidR="003A7992" w:rsidRPr="004826C1" w:rsidTr="00134E9E">
        <w:trPr>
          <w:jc w:val="right"/>
        </w:trPr>
        <w:tc>
          <w:tcPr>
            <w:tcW w:w="5799" w:type="dxa"/>
            <w:gridSpan w:val="4"/>
            <w:tcBorders>
              <w:bottom w:val="single" w:sz="4" w:space="0" w:color="auto"/>
            </w:tcBorders>
          </w:tcPr>
          <w:p w:rsidR="003A7992" w:rsidRPr="004826C1" w:rsidRDefault="003A7992" w:rsidP="00134E9E">
            <w:pPr>
              <w:jc w:val="center"/>
            </w:pPr>
            <w:r w:rsidRPr="004826C1">
              <w:t xml:space="preserve">         (фамилия, имя, отчество – для граждан)</w:t>
            </w:r>
          </w:p>
          <w:p w:rsidR="003A7992" w:rsidRPr="004826C1" w:rsidRDefault="003A7992" w:rsidP="00134E9E">
            <w:pPr>
              <w:jc w:val="center"/>
              <w:rPr>
                <w:sz w:val="18"/>
                <w:szCs w:val="18"/>
              </w:rPr>
            </w:pPr>
          </w:p>
        </w:tc>
      </w:tr>
      <w:tr w:rsidR="003A7992" w:rsidRPr="004826C1" w:rsidTr="00134E9E">
        <w:trPr>
          <w:jc w:val="right"/>
        </w:trPr>
        <w:tc>
          <w:tcPr>
            <w:tcW w:w="5799" w:type="dxa"/>
            <w:gridSpan w:val="4"/>
            <w:tcBorders>
              <w:top w:val="single" w:sz="4" w:space="0" w:color="auto"/>
            </w:tcBorders>
          </w:tcPr>
          <w:p w:rsidR="003A7992" w:rsidRPr="004826C1" w:rsidRDefault="003A7992" w:rsidP="00134E9E">
            <w:pPr>
              <w:jc w:val="center"/>
              <w:rPr>
                <w:spacing w:val="-12"/>
              </w:rPr>
            </w:pPr>
            <w:r w:rsidRPr="004826C1">
              <w:rPr>
                <w:spacing w:val="-12"/>
              </w:rPr>
              <w:t>(полное наименование организации – для юридических лиц)</w:t>
            </w:r>
          </w:p>
        </w:tc>
      </w:tr>
      <w:tr w:rsidR="003A7992" w:rsidRPr="004826C1" w:rsidTr="00134E9E">
        <w:trPr>
          <w:jc w:val="right"/>
        </w:trPr>
        <w:tc>
          <w:tcPr>
            <w:tcW w:w="960" w:type="dxa"/>
            <w:gridSpan w:val="2"/>
          </w:tcPr>
          <w:p w:rsidR="003A7992" w:rsidRPr="004826C1" w:rsidRDefault="003A7992" w:rsidP="00134E9E">
            <w:pPr>
              <w:rPr>
                <w:sz w:val="26"/>
                <w:szCs w:val="26"/>
              </w:rPr>
            </w:pPr>
            <w:r w:rsidRPr="004826C1">
              <w:rPr>
                <w:sz w:val="26"/>
                <w:szCs w:val="26"/>
              </w:rPr>
              <w:t xml:space="preserve">адрес: </w:t>
            </w:r>
          </w:p>
        </w:tc>
        <w:tc>
          <w:tcPr>
            <w:tcW w:w="2266" w:type="dxa"/>
            <w:tcBorders>
              <w:bottom w:val="single" w:sz="4" w:space="0" w:color="auto"/>
            </w:tcBorders>
          </w:tcPr>
          <w:p w:rsidR="003A7992" w:rsidRPr="004826C1" w:rsidRDefault="003A7992" w:rsidP="00134E9E">
            <w:pPr>
              <w:jc w:val="center"/>
              <w:rPr>
                <w:i/>
                <w:sz w:val="26"/>
                <w:szCs w:val="26"/>
              </w:rPr>
            </w:pPr>
          </w:p>
        </w:tc>
        <w:tc>
          <w:tcPr>
            <w:tcW w:w="2573" w:type="dxa"/>
            <w:tcBorders>
              <w:bottom w:val="single" w:sz="4" w:space="0" w:color="auto"/>
            </w:tcBorders>
          </w:tcPr>
          <w:p w:rsidR="003A7992" w:rsidRPr="004826C1" w:rsidRDefault="003A7992" w:rsidP="00134E9E">
            <w:pPr>
              <w:jc w:val="center"/>
              <w:rPr>
                <w:i/>
                <w:sz w:val="26"/>
                <w:szCs w:val="26"/>
              </w:rPr>
            </w:pPr>
          </w:p>
        </w:tc>
      </w:tr>
      <w:tr w:rsidR="003A7992" w:rsidRPr="004826C1" w:rsidTr="00134E9E">
        <w:trPr>
          <w:jc w:val="right"/>
        </w:trPr>
        <w:tc>
          <w:tcPr>
            <w:tcW w:w="960" w:type="dxa"/>
            <w:gridSpan w:val="2"/>
          </w:tcPr>
          <w:p w:rsidR="003A7992" w:rsidRPr="004826C1" w:rsidRDefault="003A7992" w:rsidP="00134E9E">
            <w:pPr>
              <w:rPr>
                <w:sz w:val="16"/>
                <w:szCs w:val="16"/>
              </w:rPr>
            </w:pPr>
          </w:p>
        </w:tc>
        <w:tc>
          <w:tcPr>
            <w:tcW w:w="2266" w:type="dxa"/>
            <w:tcBorders>
              <w:top w:val="single" w:sz="4" w:space="0" w:color="auto"/>
            </w:tcBorders>
          </w:tcPr>
          <w:p w:rsidR="003A7992" w:rsidRPr="004F19F8" w:rsidRDefault="003A7992" w:rsidP="00134E9E">
            <w:pPr>
              <w:jc w:val="center"/>
              <w:rPr>
                <w:sz w:val="20"/>
                <w:szCs w:val="20"/>
              </w:rPr>
            </w:pPr>
            <w:r w:rsidRPr="004F19F8">
              <w:rPr>
                <w:sz w:val="20"/>
                <w:szCs w:val="20"/>
              </w:rPr>
              <w:t>(индекс)</w:t>
            </w:r>
          </w:p>
        </w:tc>
        <w:tc>
          <w:tcPr>
            <w:tcW w:w="2573" w:type="dxa"/>
          </w:tcPr>
          <w:p w:rsidR="003A7992" w:rsidRPr="004F19F8" w:rsidRDefault="003A7992" w:rsidP="00134E9E">
            <w:pPr>
              <w:jc w:val="center"/>
              <w:rPr>
                <w:sz w:val="20"/>
                <w:szCs w:val="20"/>
              </w:rPr>
            </w:pPr>
            <w:r w:rsidRPr="004F19F8">
              <w:rPr>
                <w:sz w:val="20"/>
                <w:szCs w:val="20"/>
              </w:rPr>
              <w:t>(город)</w:t>
            </w:r>
          </w:p>
        </w:tc>
      </w:tr>
      <w:tr w:rsidR="003A7992" w:rsidRPr="004826C1" w:rsidTr="00134E9E">
        <w:trPr>
          <w:jc w:val="right"/>
        </w:trPr>
        <w:tc>
          <w:tcPr>
            <w:tcW w:w="5799" w:type="dxa"/>
            <w:gridSpan w:val="4"/>
            <w:tcBorders>
              <w:bottom w:val="single" w:sz="4" w:space="0" w:color="auto"/>
            </w:tcBorders>
          </w:tcPr>
          <w:p w:rsidR="003A7992" w:rsidRPr="004826C1" w:rsidRDefault="003A7992" w:rsidP="00134E9E">
            <w:pPr>
              <w:rPr>
                <w:sz w:val="26"/>
                <w:szCs w:val="26"/>
              </w:rPr>
            </w:pPr>
          </w:p>
        </w:tc>
      </w:tr>
      <w:tr w:rsidR="003A7992" w:rsidRPr="004826C1" w:rsidTr="00134E9E">
        <w:trPr>
          <w:jc w:val="right"/>
        </w:trPr>
        <w:tc>
          <w:tcPr>
            <w:tcW w:w="960" w:type="dxa"/>
            <w:gridSpan w:val="2"/>
            <w:tcBorders>
              <w:top w:val="single" w:sz="4" w:space="0" w:color="auto"/>
            </w:tcBorders>
          </w:tcPr>
          <w:p w:rsidR="003A7992" w:rsidRPr="004826C1" w:rsidRDefault="003A7992" w:rsidP="00134E9E">
            <w:pPr>
              <w:rPr>
                <w:sz w:val="16"/>
                <w:szCs w:val="16"/>
              </w:rPr>
            </w:pPr>
          </w:p>
        </w:tc>
        <w:tc>
          <w:tcPr>
            <w:tcW w:w="4839" w:type="dxa"/>
            <w:gridSpan w:val="2"/>
            <w:tcBorders>
              <w:top w:val="single" w:sz="4" w:space="0" w:color="auto"/>
            </w:tcBorders>
          </w:tcPr>
          <w:p w:rsidR="003A7992" w:rsidRPr="004F19F8" w:rsidRDefault="003A7992" w:rsidP="00134E9E">
            <w:pPr>
              <w:jc w:val="center"/>
              <w:rPr>
                <w:sz w:val="20"/>
                <w:szCs w:val="20"/>
              </w:rPr>
            </w:pPr>
            <w:r w:rsidRPr="004F19F8">
              <w:rPr>
                <w:sz w:val="20"/>
                <w:szCs w:val="20"/>
              </w:rPr>
              <w:t>(улица, дом, квартира)</w:t>
            </w:r>
          </w:p>
        </w:tc>
      </w:tr>
      <w:tr w:rsidR="003A7992" w:rsidRPr="004826C1" w:rsidTr="00134E9E">
        <w:trPr>
          <w:jc w:val="right"/>
        </w:trPr>
        <w:tc>
          <w:tcPr>
            <w:tcW w:w="960" w:type="dxa"/>
            <w:gridSpan w:val="2"/>
          </w:tcPr>
          <w:p w:rsidR="003A7992" w:rsidRPr="004826C1" w:rsidRDefault="003A7992" w:rsidP="00134E9E">
            <w:pPr>
              <w:rPr>
                <w:sz w:val="16"/>
                <w:szCs w:val="16"/>
              </w:rPr>
            </w:pPr>
            <w:r w:rsidRPr="004826C1">
              <w:rPr>
                <w:sz w:val="26"/>
                <w:szCs w:val="26"/>
              </w:rPr>
              <w:t>тел.:</w:t>
            </w:r>
          </w:p>
        </w:tc>
        <w:tc>
          <w:tcPr>
            <w:tcW w:w="4839" w:type="dxa"/>
            <w:gridSpan w:val="2"/>
            <w:tcBorders>
              <w:bottom w:val="single" w:sz="4" w:space="0" w:color="auto"/>
            </w:tcBorders>
          </w:tcPr>
          <w:p w:rsidR="003A7992" w:rsidRPr="004826C1" w:rsidRDefault="003A7992" w:rsidP="00134E9E">
            <w:pPr>
              <w:rPr>
                <w:i/>
                <w:sz w:val="26"/>
                <w:szCs w:val="26"/>
              </w:rPr>
            </w:pPr>
          </w:p>
        </w:tc>
      </w:tr>
      <w:tr w:rsidR="003A7992" w:rsidRPr="004F19F8" w:rsidTr="00134E9E">
        <w:trPr>
          <w:jc w:val="right"/>
        </w:trPr>
        <w:tc>
          <w:tcPr>
            <w:tcW w:w="960" w:type="dxa"/>
            <w:gridSpan w:val="2"/>
          </w:tcPr>
          <w:p w:rsidR="003A7992" w:rsidRPr="004F19F8" w:rsidRDefault="003A7992" w:rsidP="00134E9E">
            <w:pPr>
              <w:rPr>
                <w:sz w:val="20"/>
                <w:szCs w:val="20"/>
              </w:rPr>
            </w:pPr>
          </w:p>
        </w:tc>
        <w:tc>
          <w:tcPr>
            <w:tcW w:w="4839" w:type="dxa"/>
            <w:gridSpan w:val="2"/>
            <w:tcBorders>
              <w:top w:val="single" w:sz="4" w:space="0" w:color="auto"/>
            </w:tcBorders>
          </w:tcPr>
          <w:p w:rsidR="003A7992" w:rsidRPr="004F19F8" w:rsidRDefault="003A7992" w:rsidP="00134E9E">
            <w:pPr>
              <w:tabs>
                <w:tab w:val="left" w:pos="930"/>
                <w:tab w:val="center" w:pos="2065"/>
              </w:tabs>
              <w:jc w:val="center"/>
              <w:rPr>
                <w:sz w:val="20"/>
                <w:szCs w:val="20"/>
              </w:rPr>
            </w:pPr>
            <w:r w:rsidRPr="004F19F8">
              <w:rPr>
                <w:sz w:val="20"/>
                <w:szCs w:val="20"/>
              </w:rPr>
              <w:t>(номер контактного телефона)</w:t>
            </w:r>
          </w:p>
        </w:tc>
      </w:tr>
    </w:tbl>
    <w:p w:rsidR="003A7992" w:rsidRPr="004F19F8" w:rsidRDefault="003A7992" w:rsidP="003A7992">
      <w:pPr>
        <w:rPr>
          <w:sz w:val="20"/>
          <w:szCs w:val="20"/>
        </w:rPr>
      </w:pPr>
    </w:p>
    <w:p w:rsidR="003A7992" w:rsidRPr="004826C1" w:rsidRDefault="003A7992" w:rsidP="003A7992">
      <w:pPr>
        <w:jc w:val="center"/>
        <w:rPr>
          <w:caps/>
        </w:rPr>
      </w:pPr>
      <w:r w:rsidRPr="004826C1">
        <w:rPr>
          <w:caps/>
        </w:rPr>
        <w:t>заявление</w:t>
      </w:r>
    </w:p>
    <w:p w:rsidR="003A7992" w:rsidRPr="004826C1" w:rsidRDefault="003A7992" w:rsidP="003A7992">
      <w:pPr>
        <w:jc w:val="both"/>
      </w:pPr>
      <w:r w:rsidRPr="004826C1">
        <w:tab/>
      </w:r>
    </w:p>
    <w:tbl>
      <w:tblPr>
        <w:tblW w:w="9120" w:type="dxa"/>
        <w:tblInd w:w="108" w:type="dxa"/>
        <w:tblLook w:val="04A0" w:firstRow="1" w:lastRow="0" w:firstColumn="1" w:lastColumn="0" w:noHBand="0" w:noVBand="1"/>
      </w:tblPr>
      <w:tblGrid>
        <w:gridCol w:w="1080"/>
        <w:gridCol w:w="2092"/>
        <w:gridCol w:w="960"/>
        <w:gridCol w:w="188"/>
        <w:gridCol w:w="240"/>
        <w:gridCol w:w="4478"/>
        <w:gridCol w:w="82"/>
      </w:tblGrid>
      <w:tr w:rsidR="003A7992" w:rsidRPr="004826C1" w:rsidTr="00134E9E">
        <w:trPr>
          <w:gridAfter w:val="1"/>
          <w:wAfter w:w="82" w:type="dxa"/>
          <w:trHeight w:val="20"/>
        </w:trPr>
        <w:tc>
          <w:tcPr>
            <w:tcW w:w="1080" w:type="dxa"/>
          </w:tcPr>
          <w:p w:rsidR="003A7992" w:rsidRPr="004826C1" w:rsidRDefault="003A7992" w:rsidP="00134E9E">
            <w:pPr>
              <w:jc w:val="both"/>
              <w:rPr>
                <w:i/>
              </w:rPr>
            </w:pPr>
            <w:r w:rsidRPr="004826C1">
              <w:t>Прошу</w:t>
            </w:r>
          </w:p>
        </w:tc>
        <w:tc>
          <w:tcPr>
            <w:tcW w:w="3052" w:type="dxa"/>
            <w:gridSpan w:val="2"/>
            <w:tcBorders>
              <w:bottom w:val="single" w:sz="4" w:space="0" w:color="auto"/>
            </w:tcBorders>
          </w:tcPr>
          <w:p w:rsidR="003A7992" w:rsidRPr="004826C1" w:rsidRDefault="003A7992" w:rsidP="00134E9E">
            <w:pPr>
              <w:jc w:val="both"/>
              <w:rPr>
                <w:i/>
              </w:rPr>
            </w:pPr>
          </w:p>
        </w:tc>
        <w:tc>
          <w:tcPr>
            <w:tcW w:w="4906" w:type="dxa"/>
            <w:gridSpan w:val="3"/>
            <w:tcBorders>
              <w:left w:val="nil"/>
            </w:tcBorders>
          </w:tcPr>
          <w:p w:rsidR="003A7992" w:rsidRPr="004826C1" w:rsidRDefault="003A7992" w:rsidP="00134E9E">
            <w:pPr>
              <w:jc w:val="both"/>
              <w:rPr>
                <w:i/>
              </w:rPr>
            </w:pPr>
            <w:r w:rsidRPr="004826C1">
              <w:t xml:space="preserve">почтовый адрес принадлежащему мне </w:t>
            </w:r>
          </w:p>
        </w:tc>
      </w:tr>
      <w:tr w:rsidR="003A7992" w:rsidRPr="004826C1" w:rsidTr="00134E9E">
        <w:trPr>
          <w:gridAfter w:val="1"/>
          <w:wAfter w:w="82" w:type="dxa"/>
          <w:trHeight w:val="20"/>
        </w:trPr>
        <w:tc>
          <w:tcPr>
            <w:tcW w:w="1080" w:type="dxa"/>
          </w:tcPr>
          <w:p w:rsidR="003A7992" w:rsidRPr="004826C1" w:rsidRDefault="003A7992" w:rsidP="00134E9E">
            <w:pPr>
              <w:ind w:firstLine="708"/>
              <w:jc w:val="both"/>
            </w:pPr>
          </w:p>
        </w:tc>
        <w:tc>
          <w:tcPr>
            <w:tcW w:w="3052" w:type="dxa"/>
            <w:gridSpan w:val="2"/>
            <w:tcBorders>
              <w:top w:val="single" w:sz="4" w:space="0" w:color="auto"/>
            </w:tcBorders>
          </w:tcPr>
          <w:p w:rsidR="003A7992" w:rsidRPr="004F19F8" w:rsidRDefault="003A7992" w:rsidP="00134E9E">
            <w:pPr>
              <w:jc w:val="center"/>
              <w:rPr>
                <w:sz w:val="20"/>
                <w:szCs w:val="20"/>
              </w:rPr>
            </w:pPr>
            <w:r w:rsidRPr="004F19F8">
              <w:rPr>
                <w:sz w:val="20"/>
                <w:szCs w:val="20"/>
              </w:rPr>
              <w:t>(присвоить, изменить)</w:t>
            </w:r>
          </w:p>
        </w:tc>
        <w:tc>
          <w:tcPr>
            <w:tcW w:w="4906" w:type="dxa"/>
            <w:gridSpan w:val="3"/>
            <w:tcBorders>
              <w:left w:val="nil"/>
            </w:tcBorders>
          </w:tcPr>
          <w:p w:rsidR="003A7992" w:rsidRPr="004826C1" w:rsidRDefault="003A7992" w:rsidP="00134E9E">
            <w:pPr>
              <w:ind w:firstLine="708"/>
              <w:jc w:val="both"/>
            </w:pPr>
          </w:p>
        </w:tc>
      </w:tr>
      <w:tr w:rsidR="003A7992" w:rsidRPr="004826C1" w:rsidTr="00134E9E">
        <w:trPr>
          <w:trHeight w:val="20"/>
        </w:trPr>
        <w:tc>
          <w:tcPr>
            <w:tcW w:w="4320" w:type="dxa"/>
            <w:gridSpan w:val="4"/>
            <w:tcBorders>
              <w:bottom w:val="single" w:sz="4" w:space="0" w:color="auto"/>
            </w:tcBorders>
          </w:tcPr>
          <w:p w:rsidR="003A7992" w:rsidRPr="004826C1" w:rsidRDefault="003A7992" w:rsidP="00134E9E">
            <w:pPr>
              <w:ind w:firstLine="708"/>
              <w:jc w:val="both"/>
              <w:rPr>
                <w:i/>
              </w:rPr>
            </w:pPr>
          </w:p>
        </w:tc>
        <w:tc>
          <w:tcPr>
            <w:tcW w:w="4800" w:type="dxa"/>
            <w:gridSpan w:val="3"/>
          </w:tcPr>
          <w:p w:rsidR="003A7992" w:rsidRPr="004826C1" w:rsidRDefault="003A7992" w:rsidP="00134E9E">
            <w:pPr>
              <w:jc w:val="both"/>
            </w:pPr>
            <w:r w:rsidRPr="004826C1">
              <w:t xml:space="preserve">, </w:t>
            </w:r>
            <w:proofErr w:type="gramStart"/>
            <w:r w:rsidRPr="004826C1">
              <w:t>расположенному</w:t>
            </w:r>
            <w:proofErr w:type="gramEnd"/>
            <w:r w:rsidRPr="004826C1">
              <w:t xml:space="preserve"> на земельном участке</w:t>
            </w:r>
          </w:p>
        </w:tc>
      </w:tr>
      <w:tr w:rsidR="003A7992" w:rsidRPr="004826C1" w:rsidTr="00134E9E">
        <w:trPr>
          <w:gridAfter w:val="1"/>
          <w:wAfter w:w="82" w:type="dxa"/>
          <w:trHeight w:val="20"/>
        </w:trPr>
        <w:tc>
          <w:tcPr>
            <w:tcW w:w="4560" w:type="dxa"/>
            <w:gridSpan w:val="5"/>
            <w:tcBorders>
              <w:top w:val="single" w:sz="4" w:space="0" w:color="auto"/>
            </w:tcBorders>
          </w:tcPr>
          <w:p w:rsidR="003A7992" w:rsidRPr="004826C1" w:rsidRDefault="003A7992" w:rsidP="00134E9E">
            <w:pPr>
              <w:jc w:val="center"/>
            </w:pPr>
            <w:r w:rsidRPr="004826C1">
              <w:t>(зданию, строению, комплексу строений)</w:t>
            </w:r>
          </w:p>
        </w:tc>
        <w:tc>
          <w:tcPr>
            <w:tcW w:w="4478" w:type="dxa"/>
          </w:tcPr>
          <w:p w:rsidR="003A7992" w:rsidRPr="004826C1" w:rsidRDefault="003A7992" w:rsidP="00134E9E">
            <w:pPr>
              <w:jc w:val="both"/>
            </w:pPr>
          </w:p>
        </w:tc>
      </w:tr>
      <w:tr w:rsidR="003A7992" w:rsidRPr="004826C1" w:rsidTr="00134E9E">
        <w:trPr>
          <w:gridAfter w:val="1"/>
          <w:wAfter w:w="82" w:type="dxa"/>
          <w:trHeight w:val="20"/>
        </w:trPr>
        <w:tc>
          <w:tcPr>
            <w:tcW w:w="3172" w:type="dxa"/>
            <w:gridSpan w:val="2"/>
          </w:tcPr>
          <w:p w:rsidR="003A7992" w:rsidRPr="004826C1" w:rsidRDefault="003A7992" w:rsidP="00134E9E">
            <w:pPr>
              <w:jc w:val="both"/>
            </w:pPr>
            <w:r w:rsidRPr="004826C1">
              <w:t>с кадастровым номером:</w:t>
            </w:r>
          </w:p>
        </w:tc>
        <w:tc>
          <w:tcPr>
            <w:tcW w:w="5866" w:type="dxa"/>
            <w:gridSpan w:val="4"/>
            <w:tcBorders>
              <w:left w:val="nil"/>
              <w:bottom w:val="single" w:sz="4" w:space="0" w:color="auto"/>
            </w:tcBorders>
          </w:tcPr>
          <w:p w:rsidR="003A7992" w:rsidRPr="004826C1" w:rsidRDefault="003A7992" w:rsidP="00134E9E">
            <w:pPr>
              <w:jc w:val="both"/>
            </w:pPr>
          </w:p>
        </w:tc>
      </w:tr>
      <w:tr w:rsidR="003A7992" w:rsidRPr="004826C1" w:rsidTr="00134E9E">
        <w:trPr>
          <w:gridAfter w:val="1"/>
          <w:wAfter w:w="82" w:type="dxa"/>
          <w:trHeight w:val="20"/>
        </w:trPr>
        <w:tc>
          <w:tcPr>
            <w:tcW w:w="9038" w:type="dxa"/>
            <w:gridSpan w:val="6"/>
          </w:tcPr>
          <w:p w:rsidR="003A7992" w:rsidRPr="004F19F8" w:rsidRDefault="003A7992" w:rsidP="00134E9E">
            <w:pPr>
              <w:jc w:val="center"/>
              <w:rPr>
                <w:sz w:val="20"/>
                <w:szCs w:val="20"/>
              </w:rPr>
            </w:pPr>
            <w:r w:rsidRPr="004826C1">
              <w:t xml:space="preserve">                                                               </w:t>
            </w:r>
            <w:r w:rsidRPr="004F19F8">
              <w:rPr>
                <w:sz w:val="20"/>
                <w:szCs w:val="20"/>
              </w:rPr>
              <w:t xml:space="preserve">(кадастровый номер земельного участка) </w:t>
            </w:r>
          </w:p>
        </w:tc>
      </w:tr>
    </w:tbl>
    <w:p w:rsidR="003A7992" w:rsidRPr="004826C1" w:rsidRDefault="003A7992" w:rsidP="003A7992">
      <w:pPr>
        <w:jc w:val="both"/>
      </w:pPr>
    </w:p>
    <w:p w:rsidR="003A7992" w:rsidRPr="004826C1" w:rsidRDefault="003A7992" w:rsidP="003A7992">
      <w:pPr>
        <w:jc w:val="both"/>
      </w:pPr>
      <w:r w:rsidRPr="004826C1">
        <w:t>Документы, прилагаемые к заявлению:</w:t>
      </w:r>
    </w:p>
    <w:p w:rsidR="003A7992" w:rsidRPr="004826C1" w:rsidRDefault="003A7992" w:rsidP="003A7992">
      <w:pPr>
        <w:jc w:val="both"/>
      </w:pPr>
    </w:p>
    <w:tbl>
      <w:tblPr>
        <w:tblW w:w="9000" w:type="dxa"/>
        <w:tblInd w:w="108" w:type="dxa"/>
        <w:tblBorders>
          <w:insideH w:val="single" w:sz="4" w:space="0" w:color="auto"/>
          <w:insideV w:val="single" w:sz="4" w:space="0" w:color="auto"/>
        </w:tblBorders>
        <w:tblLayout w:type="fixed"/>
        <w:tblLook w:val="01E0" w:firstRow="1" w:lastRow="1" w:firstColumn="1" w:lastColumn="1" w:noHBand="0" w:noVBand="0"/>
      </w:tblPr>
      <w:tblGrid>
        <w:gridCol w:w="9000"/>
      </w:tblGrid>
      <w:tr w:rsidR="003A7992" w:rsidRPr="004826C1" w:rsidTr="00134E9E">
        <w:tc>
          <w:tcPr>
            <w:tcW w:w="9000" w:type="dxa"/>
            <w:tcBorders>
              <w:top w:val="single" w:sz="4" w:space="0" w:color="auto"/>
              <w:bottom w:val="single" w:sz="4" w:space="0" w:color="auto"/>
            </w:tcBorders>
          </w:tcPr>
          <w:p w:rsidR="003A7992" w:rsidRPr="004826C1" w:rsidRDefault="003A7992" w:rsidP="00134E9E">
            <w:pPr>
              <w:pBdr>
                <w:top w:val="single" w:sz="4" w:space="1" w:color="auto"/>
                <w:left w:val="single" w:sz="4" w:space="4" w:color="auto"/>
                <w:right w:val="single" w:sz="4" w:space="4" w:color="auto"/>
              </w:pBdr>
              <w:jc w:val="both"/>
            </w:pPr>
          </w:p>
        </w:tc>
      </w:tr>
      <w:tr w:rsidR="003A7992" w:rsidRPr="004826C1" w:rsidTr="00134E9E">
        <w:tc>
          <w:tcPr>
            <w:tcW w:w="9000" w:type="dxa"/>
            <w:tcBorders>
              <w:top w:val="single" w:sz="4" w:space="0" w:color="auto"/>
              <w:bottom w:val="single" w:sz="4" w:space="0" w:color="auto"/>
            </w:tcBorders>
          </w:tcPr>
          <w:p w:rsidR="003A7992" w:rsidRPr="004826C1" w:rsidRDefault="003A7992" w:rsidP="00134E9E">
            <w:pPr>
              <w:pBdr>
                <w:left w:val="single" w:sz="4" w:space="4" w:color="auto"/>
                <w:right w:val="single" w:sz="4" w:space="4" w:color="auto"/>
              </w:pBdr>
              <w:jc w:val="both"/>
              <w:rPr>
                <w:sz w:val="32"/>
                <w:szCs w:val="32"/>
              </w:rPr>
            </w:pPr>
          </w:p>
        </w:tc>
      </w:tr>
      <w:tr w:rsidR="003A7992" w:rsidRPr="004826C1" w:rsidTr="00134E9E">
        <w:tc>
          <w:tcPr>
            <w:tcW w:w="9000" w:type="dxa"/>
            <w:tcBorders>
              <w:top w:val="single" w:sz="4" w:space="0" w:color="auto"/>
              <w:bottom w:val="single" w:sz="4" w:space="0" w:color="auto"/>
            </w:tcBorders>
          </w:tcPr>
          <w:p w:rsidR="003A7992" w:rsidRPr="004826C1" w:rsidRDefault="003A7992" w:rsidP="00134E9E">
            <w:pPr>
              <w:pBdr>
                <w:left w:val="single" w:sz="4" w:space="4" w:color="auto"/>
                <w:right w:val="single" w:sz="4" w:space="4" w:color="auto"/>
              </w:pBdr>
              <w:jc w:val="both"/>
              <w:rPr>
                <w:sz w:val="32"/>
                <w:szCs w:val="32"/>
              </w:rPr>
            </w:pPr>
          </w:p>
        </w:tc>
      </w:tr>
    </w:tbl>
    <w:p w:rsidR="003A7992" w:rsidRPr="004826C1" w:rsidRDefault="003A7992" w:rsidP="003A7992"/>
    <w:tbl>
      <w:tblPr>
        <w:tblpPr w:leftFromText="180" w:rightFromText="180" w:vertAnchor="text" w:horzAnchor="margin" w:tblpX="108" w:tblpY="258"/>
        <w:tblW w:w="9120" w:type="dxa"/>
        <w:tblLayout w:type="fixed"/>
        <w:tblLook w:val="01E0" w:firstRow="1" w:lastRow="1" w:firstColumn="1" w:lastColumn="1" w:noHBand="0" w:noVBand="0"/>
      </w:tblPr>
      <w:tblGrid>
        <w:gridCol w:w="2148"/>
        <w:gridCol w:w="240"/>
        <w:gridCol w:w="3480"/>
        <w:gridCol w:w="360"/>
        <w:gridCol w:w="2892"/>
      </w:tblGrid>
      <w:tr w:rsidR="003A7992" w:rsidRPr="004826C1" w:rsidTr="00134E9E">
        <w:tc>
          <w:tcPr>
            <w:tcW w:w="2148" w:type="dxa"/>
            <w:tcBorders>
              <w:bottom w:val="single" w:sz="4" w:space="0" w:color="auto"/>
            </w:tcBorders>
          </w:tcPr>
          <w:p w:rsidR="003A7992" w:rsidRPr="004826C1" w:rsidRDefault="003A7992" w:rsidP="00134E9E"/>
        </w:tc>
        <w:tc>
          <w:tcPr>
            <w:tcW w:w="240" w:type="dxa"/>
          </w:tcPr>
          <w:p w:rsidR="003A7992" w:rsidRPr="004826C1" w:rsidRDefault="003A7992" w:rsidP="00134E9E"/>
        </w:tc>
        <w:tc>
          <w:tcPr>
            <w:tcW w:w="3480" w:type="dxa"/>
            <w:tcBorders>
              <w:bottom w:val="single" w:sz="4" w:space="0" w:color="auto"/>
            </w:tcBorders>
          </w:tcPr>
          <w:p w:rsidR="003A7992" w:rsidRPr="004826C1" w:rsidRDefault="003A7992" w:rsidP="00134E9E">
            <w:pPr>
              <w:jc w:val="center"/>
              <w:rPr>
                <w:i/>
              </w:rPr>
            </w:pPr>
          </w:p>
        </w:tc>
        <w:tc>
          <w:tcPr>
            <w:tcW w:w="360" w:type="dxa"/>
          </w:tcPr>
          <w:p w:rsidR="003A7992" w:rsidRPr="004826C1" w:rsidRDefault="003A7992" w:rsidP="00134E9E"/>
        </w:tc>
        <w:tc>
          <w:tcPr>
            <w:tcW w:w="2892" w:type="dxa"/>
            <w:tcBorders>
              <w:bottom w:val="single" w:sz="4" w:space="0" w:color="auto"/>
            </w:tcBorders>
          </w:tcPr>
          <w:p w:rsidR="003A7992" w:rsidRPr="004826C1" w:rsidRDefault="003A7992" w:rsidP="00134E9E">
            <w:pPr>
              <w:jc w:val="center"/>
            </w:pPr>
          </w:p>
        </w:tc>
      </w:tr>
      <w:tr w:rsidR="003A7992" w:rsidRPr="004826C1" w:rsidTr="00134E9E">
        <w:tc>
          <w:tcPr>
            <w:tcW w:w="2148" w:type="dxa"/>
            <w:tcBorders>
              <w:top w:val="single" w:sz="4" w:space="0" w:color="auto"/>
            </w:tcBorders>
          </w:tcPr>
          <w:p w:rsidR="003A7992" w:rsidRPr="004F19F8" w:rsidRDefault="003A7992" w:rsidP="00134E9E">
            <w:pPr>
              <w:jc w:val="center"/>
              <w:rPr>
                <w:sz w:val="20"/>
                <w:szCs w:val="20"/>
              </w:rPr>
            </w:pPr>
            <w:r w:rsidRPr="004F19F8">
              <w:rPr>
                <w:sz w:val="20"/>
                <w:szCs w:val="20"/>
              </w:rPr>
              <w:t>(дата)</w:t>
            </w:r>
          </w:p>
        </w:tc>
        <w:tc>
          <w:tcPr>
            <w:tcW w:w="240" w:type="dxa"/>
          </w:tcPr>
          <w:p w:rsidR="003A7992" w:rsidRPr="004F19F8" w:rsidRDefault="003A7992" w:rsidP="00134E9E">
            <w:pPr>
              <w:jc w:val="center"/>
              <w:rPr>
                <w:sz w:val="20"/>
                <w:szCs w:val="20"/>
              </w:rPr>
            </w:pPr>
          </w:p>
        </w:tc>
        <w:tc>
          <w:tcPr>
            <w:tcW w:w="3480" w:type="dxa"/>
            <w:tcBorders>
              <w:top w:val="single" w:sz="4" w:space="0" w:color="auto"/>
            </w:tcBorders>
          </w:tcPr>
          <w:p w:rsidR="003A7992" w:rsidRPr="004F19F8" w:rsidRDefault="003A7992" w:rsidP="00134E9E">
            <w:pPr>
              <w:jc w:val="center"/>
              <w:rPr>
                <w:sz w:val="20"/>
                <w:szCs w:val="20"/>
              </w:rPr>
            </w:pPr>
            <w:r w:rsidRPr="004F19F8">
              <w:rPr>
                <w:sz w:val="20"/>
                <w:szCs w:val="20"/>
              </w:rPr>
              <w:t>(подпись)</w:t>
            </w:r>
          </w:p>
        </w:tc>
        <w:tc>
          <w:tcPr>
            <w:tcW w:w="360" w:type="dxa"/>
          </w:tcPr>
          <w:p w:rsidR="003A7992" w:rsidRPr="004F19F8" w:rsidRDefault="003A7992" w:rsidP="00134E9E">
            <w:pPr>
              <w:jc w:val="center"/>
              <w:rPr>
                <w:sz w:val="20"/>
                <w:szCs w:val="20"/>
              </w:rPr>
            </w:pPr>
          </w:p>
        </w:tc>
        <w:tc>
          <w:tcPr>
            <w:tcW w:w="2892" w:type="dxa"/>
            <w:tcBorders>
              <w:top w:val="single" w:sz="4" w:space="0" w:color="auto"/>
            </w:tcBorders>
          </w:tcPr>
          <w:p w:rsidR="003A7992" w:rsidRPr="004F19F8" w:rsidRDefault="003A7992" w:rsidP="00134E9E">
            <w:pPr>
              <w:jc w:val="center"/>
              <w:rPr>
                <w:sz w:val="20"/>
                <w:szCs w:val="20"/>
              </w:rPr>
            </w:pPr>
            <w:r w:rsidRPr="004F19F8">
              <w:rPr>
                <w:sz w:val="20"/>
                <w:szCs w:val="20"/>
              </w:rPr>
              <w:t>(расшифровка подписи)</w:t>
            </w:r>
          </w:p>
        </w:tc>
      </w:tr>
    </w:tbl>
    <w:p w:rsidR="003A7992" w:rsidRPr="004826C1" w:rsidRDefault="003A7992" w:rsidP="003A7992">
      <w:pPr>
        <w:rPr>
          <w:sz w:val="26"/>
          <w:szCs w:val="26"/>
        </w:rPr>
      </w:pPr>
    </w:p>
    <w:p w:rsidR="003A7992" w:rsidRDefault="003A7992" w:rsidP="003A7992">
      <w:pPr>
        <w:rPr>
          <w:sz w:val="26"/>
          <w:szCs w:val="26"/>
        </w:rPr>
      </w:pPr>
    </w:p>
    <w:p w:rsidR="003A7992" w:rsidRDefault="003A7992" w:rsidP="003A7992">
      <w:pPr>
        <w:rPr>
          <w:sz w:val="26"/>
          <w:szCs w:val="26"/>
        </w:rPr>
      </w:pPr>
    </w:p>
    <w:p w:rsidR="003A7992" w:rsidRPr="004826C1" w:rsidRDefault="003A7992" w:rsidP="003A7992">
      <w:pPr>
        <w:rPr>
          <w:sz w:val="26"/>
          <w:szCs w:val="26"/>
        </w:rPr>
      </w:pPr>
      <w:r w:rsidRPr="004826C1">
        <w:rPr>
          <w:sz w:val="26"/>
          <w:szCs w:val="26"/>
        </w:rPr>
        <w:t>Я, _____________________________________________________________</w:t>
      </w:r>
    </w:p>
    <w:p w:rsidR="003A7992" w:rsidRPr="004F19F8" w:rsidRDefault="003A7992" w:rsidP="003A7992">
      <w:pPr>
        <w:jc w:val="center"/>
        <w:rPr>
          <w:sz w:val="20"/>
          <w:szCs w:val="20"/>
        </w:rPr>
      </w:pPr>
      <w:r w:rsidRPr="004F19F8">
        <w:rPr>
          <w:sz w:val="20"/>
          <w:szCs w:val="20"/>
        </w:rPr>
        <w:t>(фамилия, имя, отчество – для граждан)</w:t>
      </w:r>
    </w:p>
    <w:p w:rsidR="003A7992" w:rsidRPr="004826C1" w:rsidRDefault="003A7992" w:rsidP="003A7992">
      <w:r w:rsidRPr="004826C1">
        <w:t>___________________________________________________________________________</w:t>
      </w:r>
    </w:p>
    <w:p w:rsidR="003A7992" w:rsidRPr="004F19F8" w:rsidRDefault="003A7992" w:rsidP="003A7992">
      <w:pPr>
        <w:jc w:val="center"/>
        <w:rPr>
          <w:spacing w:val="-12"/>
          <w:sz w:val="20"/>
          <w:szCs w:val="20"/>
        </w:rPr>
      </w:pPr>
      <w:proofErr w:type="gramStart"/>
      <w:r w:rsidRPr="004F19F8">
        <w:rPr>
          <w:spacing w:val="-12"/>
          <w:sz w:val="20"/>
          <w:szCs w:val="20"/>
        </w:rPr>
        <w:t xml:space="preserve">(для юридических лиц  указывается полное наименование организации, Ф.И.О., должность </w:t>
      </w:r>
      <w:proofErr w:type="gramEnd"/>
    </w:p>
    <w:p w:rsidR="003A7992" w:rsidRPr="004826C1" w:rsidRDefault="003A7992" w:rsidP="003A7992">
      <w:pPr>
        <w:jc w:val="center"/>
        <w:rPr>
          <w:spacing w:val="-12"/>
        </w:rPr>
      </w:pPr>
      <w:r w:rsidRPr="004826C1">
        <w:rPr>
          <w:spacing w:val="-12"/>
        </w:rPr>
        <w:t>____________________________________________________________________________________</w:t>
      </w:r>
    </w:p>
    <w:p w:rsidR="003A7992" w:rsidRPr="004F19F8" w:rsidRDefault="003A7992" w:rsidP="003A7992">
      <w:pPr>
        <w:jc w:val="center"/>
        <w:rPr>
          <w:spacing w:val="-12"/>
          <w:sz w:val="20"/>
          <w:szCs w:val="20"/>
        </w:rPr>
      </w:pPr>
      <w:r w:rsidRPr="004F19F8">
        <w:rPr>
          <w:spacing w:val="-12"/>
          <w:sz w:val="20"/>
          <w:szCs w:val="20"/>
        </w:rPr>
        <w:lastRenderedPageBreak/>
        <w:t>руководителя или уполномоченного лица)</w:t>
      </w:r>
    </w:p>
    <w:p w:rsidR="003A7992" w:rsidRPr="004826C1" w:rsidRDefault="003A7992" w:rsidP="003A7992">
      <w:pPr>
        <w:rPr>
          <w:spacing w:val="-12"/>
        </w:rPr>
      </w:pPr>
      <w:r w:rsidRPr="004826C1">
        <w:rPr>
          <w:spacing w:val="-12"/>
        </w:rPr>
        <w:t>даю согласие на обработку персональных данных в целях и объеме, необходимых для предоставления муниципальной услуги.</w:t>
      </w:r>
    </w:p>
    <w:tbl>
      <w:tblPr>
        <w:tblW w:w="9120" w:type="dxa"/>
        <w:tblInd w:w="108" w:type="dxa"/>
        <w:tblLayout w:type="fixed"/>
        <w:tblLook w:val="01E0" w:firstRow="1" w:lastRow="1" w:firstColumn="1" w:lastColumn="1" w:noHBand="0" w:noVBand="0"/>
      </w:tblPr>
      <w:tblGrid>
        <w:gridCol w:w="1920"/>
        <w:gridCol w:w="960"/>
        <w:gridCol w:w="2640"/>
        <w:gridCol w:w="840"/>
        <w:gridCol w:w="2760"/>
      </w:tblGrid>
      <w:tr w:rsidR="003A7992" w:rsidRPr="004826C1" w:rsidTr="00134E9E">
        <w:tc>
          <w:tcPr>
            <w:tcW w:w="1920" w:type="dxa"/>
            <w:tcBorders>
              <w:bottom w:val="single" w:sz="4" w:space="0" w:color="auto"/>
            </w:tcBorders>
          </w:tcPr>
          <w:p w:rsidR="003A7992" w:rsidRPr="004826C1" w:rsidRDefault="003A7992" w:rsidP="00134E9E"/>
        </w:tc>
        <w:tc>
          <w:tcPr>
            <w:tcW w:w="960" w:type="dxa"/>
          </w:tcPr>
          <w:p w:rsidR="003A7992" w:rsidRPr="004826C1" w:rsidRDefault="003A7992" w:rsidP="00134E9E"/>
        </w:tc>
        <w:tc>
          <w:tcPr>
            <w:tcW w:w="2640" w:type="dxa"/>
            <w:tcBorders>
              <w:bottom w:val="single" w:sz="4" w:space="0" w:color="auto"/>
            </w:tcBorders>
          </w:tcPr>
          <w:p w:rsidR="003A7992" w:rsidRPr="004826C1" w:rsidRDefault="003A7992" w:rsidP="00134E9E">
            <w:pPr>
              <w:jc w:val="center"/>
              <w:rPr>
                <w:i/>
              </w:rPr>
            </w:pPr>
          </w:p>
        </w:tc>
        <w:tc>
          <w:tcPr>
            <w:tcW w:w="840" w:type="dxa"/>
          </w:tcPr>
          <w:p w:rsidR="003A7992" w:rsidRPr="004826C1" w:rsidRDefault="003A7992" w:rsidP="00134E9E"/>
        </w:tc>
        <w:tc>
          <w:tcPr>
            <w:tcW w:w="2760" w:type="dxa"/>
            <w:tcBorders>
              <w:bottom w:val="single" w:sz="4" w:space="0" w:color="auto"/>
            </w:tcBorders>
          </w:tcPr>
          <w:p w:rsidR="003A7992" w:rsidRPr="004826C1" w:rsidRDefault="003A7992" w:rsidP="00134E9E">
            <w:r w:rsidRPr="004826C1">
              <w:t>/                                        /</w:t>
            </w:r>
          </w:p>
        </w:tc>
      </w:tr>
      <w:tr w:rsidR="003A7992" w:rsidRPr="004826C1" w:rsidTr="00134E9E">
        <w:tc>
          <w:tcPr>
            <w:tcW w:w="1920" w:type="dxa"/>
            <w:tcBorders>
              <w:top w:val="single" w:sz="4" w:space="0" w:color="auto"/>
            </w:tcBorders>
          </w:tcPr>
          <w:p w:rsidR="003A7992" w:rsidRPr="004F19F8" w:rsidRDefault="003A7992" w:rsidP="00134E9E">
            <w:pPr>
              <w:jc w:val="center"/>
              <w:rPr>
                <w:sz w:val="20"/>
                <w:szCs w:val="20"/>
              </w:rPr>
            </w:pPr>
            <w:r w:rsidRPr="004F19F8">
              <w:rPr>
                <w:sz w:val="20"/>
                <w:szCs w:val="20"/>
              </w:rPr>
              <w:t>(дата)</w:t>
            </w:r>
          </w:p>
        </w:tc>
        <w:tc>
          <w:tcPr>
            <w:tcW w:w="960" w:type="dxa"/>
          </w:tcPr>
          <w:p w:rsidR="003A7992" w:rsidRPr="004F19F8" w:rsidRDefault="003A7992" w:rsidP="00134E9E">
            <w:pPr>
              <w:jc w:val="center"/>
              <w:rPr>
                <w:sz w:val="20"/>
                <w:szCs w:val="20"/>
              </w:rPr>
            </w:pPr>
          </w:p>
        </w:tc>
        <w:tc>
          <w:tcPr>
            <w:tcW w:w="2640" w:type="dxa"/>
            <w:tcBorders>
              <w:top w:val="single" w:sz="4" w:space="0" w:color="auto"/>
            </w:tcBorders>
          </w:tcPr>
          <w:p w:rsidR="003A7992" w:rsidRPr="004F19F8" w:rsidRDefault="003A7992" w:rsidP="00134E9E">
            <w:pPr>
              <w:jc w:val="center"/>
              <w:rPr>
                <w:sz w:val="20"/>
                <w:szCs w:val="20"/>
              </w:rPr>
            </w:pPr>
            <w:r w:rsidRPr="004F19F8">
              <w:rPr>
                <w:sz w:val="20"/>
                <w:szCs w:val="20"/>
              </w:rPr>
              <w:t>(подпись)</w:t>
            </w:r>
          </w:p>
        </w:tc>
        <w:tc>
          <w:tcPr>
            <w:tcW w:w="840" w:type="dxa"/>
          </w:tcPr>
          <w:p w:rsidR="003A7992" w:rsidRPr="004F19F8" w:rsidRDefault="003A7992" w:rsidP="00134E9E">
            <w:pPr>
              <w:jc w:val="center"/>
              <w:rPr>
                <w:sz w:val="20"/>
                <w:szCs w:val="20"/>
              </w:rPr>
            </w:pPr>
          </w:p>
        </w:tc>
        <w:tc>
          <w:tcPr>
            <w:tcW w:w="2760" w:type="dxa"/>
            <w:tcBorders>
              <w:top w:val="single" w:sz="4" w:space="0" w:color="auto"/>
            </w:tcBorders>
          </w:tcPr>
          <w:p w:rsidR="003A7992" w:rsidRPr="004F19F8" w:rsidRDefault="003A7992" w:rsidP="00134E9E">
            <w:pPr>
              <w:jc w:val="center"/>
              <w:rPr>
                <w:sz w:val="20"/>
                <w:szCs w:val="20"/>
              </w:rPr>
            </w:pPr>
            <w:r w:rsidRPr="004F19F8">
              <w:rPr>
                <w:sz w:val="20"/>
                <w:szCs w:val="20"/>
              </w:rPr>
              <w:t>(расшифровка подписи)</w:t>
            </w:r>
          </w:p>
        </w:tc>
      </w:tr>
    </w:tbl>
    <w:p w:rsidR="003A7992" w:rsidRDefault="003A7992" w:rsidP="003A7992">
      <w:pPr>
        <w:ind w:left="4320" w:hanging="720"/>
        <w:rPr>
          <w:sz w:val="26"/>
          <w:szCs w:val="26"/>
        </w:rPr>
      </w:pPr>
    </w:p>
    <w:p w:rsidR="003A7992" w:rsidRDefault="003A7992" w:rsidP="003A7992">
      <w:pPr>
        <w:ind w:left="4320" w:hanging="720"/>
      </w:pPr>
    </w:p>
    <w:p w:rsidR="003A7992" w:rsidRDefault="003A7992" w:rsidP="003A7992">
      <w:pPr>
        <w:ind w:left="4320" w:hanging="720"/>
      </w:pPr>
    </w:p>
    <w:p w:rsidR="003A7992" w:rsidRDefault="003A7992" w:rsidP="003A7992">
      <w:pPr>
        <w:ind w:left="4320" w:hanging="720"/>
      </w:pPr>
    </w:p>
    <w:p w:rsidR="003A7992" w:rsidRPr="004826C1" w:rsidRDefault="003A7992" w:rsidP="003A7992">
      <w:pPr>
        <w:ind w:left="4320" w:hanging="720"/>
        <w:jc w:val="right"/>
      </w:pPr>
      <w:r w:rsidRPr="004826C1">
        <w:t>Приложение 2</w:t>
      </w:r>
    </w:p>
    <w:p w:rsidR="003A7992" w:rsidRPr="004826C1" w:rsidRDefault="003A7992" w:rsidP="003A7992">
      <w:pPr>
        <w:ind w:left="4320" w:hanging="720"/>
        <w:jc w:val="right"/>
      </w:pPr>
      <w:r w:rsidRPr="004826C1">
        <w:t xml:space="preserve">к административному регламенту </w:t>
      </w:r>
    </w:p>
    <w:p w:rsidR="003A7992" w:rsidRPr="004826C1" w:rsidRDefault="003A7992" w:rsidP="003A7992"/>
    <w:tbl>
      <w:tblPr>
        <w:tblW w:w="5799" w:type="dxa"/>
        <w:jc w:val="right"/>
        <w:tblInd w:w="3588" w:type="dxa"/>
        <w:tblLayout w:type="fixed"/>
        <w:tblLook w:val="01E0" w:firstRow="1" w:lastRow="1" w:firstColumn="1" w:lastColumn="1" w:noHBand="0" w:noVBand="0"/>
      </w:tblPr>
      <w:tblGrid>
        <w:gridCol w:w="840"/>
        <w:gridCol w:w="120"/>
        <w:gridCol w:w="2266"/>
        <w:gridCol w:w="2573"/>
      </w:tblGrid>
      <w:tr w:rsidR="003A7992" w:rsidRPr="004826C1" w:rsidTr="00134E9E">
        <w:trPr>
          <w:jc w:val="right"/>
        </w:trPr>
        <w:tc>
          <w:tcPr>
            <w:tcW w:w="5799" w:type="dxa"/>
            <w:gridSpan w:val="4"/>
          </w:tcPr>
          <w:p w:rsidR="003A7992" w:rsidRPr="004826C1" w:rsidRDefault="003A7992" w:rsidP="00134E9E">
            <w:r w:rsidRPr="004826C1">
              <w:t xml:space="preserve">Главе муниципального образования </w:t>
            </w:r>
          </w:p>
        </w:tc>
      </w:tr>
      <w:tr w:rsidR="003A7992" w:rsidRPr="004826C1" w:rsidTr="00134E9E">
        <w:trPr>
          <w:jc w:val="right"/>
        </w:trPr>
        <w:tc>
          <w:tcPr>
            <w:tcW w:w="5799" w:type="dxa"/>
            <w:gridSpan w:val="4"/>
          </w:tcPr>
          <w:p w:rsidR="003A7992" w:rsidRPr="004826C1" w:rsidRDefault="003A7992" w:rsidP="00134E9E"/>
        </w:tc>
      </w:tr>
      <w:tr w:rsidR="003A7992" w:rsidRPr="004826C1" w:rsidTr="00134E9E">
        <w:trPr>
          <w:jc w:val="right"/>
        </w:trPr>
        <w:tc>
          <w:tcPr>
            <w:tcW w:w="5799" w:type="dxa"/>
            <w:gridSpan w:val="4"/>
          </w:tcPr>
          <w:p w:rsidR="003A7992" w:rsidRPr="004826C1" w:rsidRDefault="003A7992" w:rsidP="00134E9E">
            <w:pPr>
              <w:rPr>
                <w:sz w:val="26"/>
                <w:szCs w:val="26"/>
              </w:rPr>
            </w:pPr>
          </w:p>
        </w:tc>
      </w:tr>
      <w:tr w:rsidR="003A7992" w:rsidRPr="004826C1" w:rsidTr="00134E9E">
        <w:trPr>
          <w:jc w:val="right"/>
        </w:trPr>
        <w:tc>
          <w:tcPr>
            <w:tcW w:w="5799" w:type="dxa"/>
            <w:gridSpan w:val="4"/>
          </w:tcPr>
          <w:p w:rsidR="003A7992" w:rsidRPr="004826C1" w:rsidRDefault="003A7992" w:rsidP="00134E9E">
            <w:pPr>
              <w:rPr>
                <w:sz w:val="26"/>
                <w:szCs w:val="26"/>
              </w:rPr>
            </w:pPr>
          </w:p>
        </w:tc>
      </w:tr>
      <w:tr w:rsidR="003A7992" w:rsidRPr="004826C1" w:rsidTr="00134E9E">
        <w:trPr>
          <w:jc w:val="right"/>
        </w:trPr>
        <w:tc>
          <w:tcPr>
            <w:tcW w:w="5799" w:type="dxa"/>
            <w:gridSpan w:val="4"/>
            <w:tcBorders>
              <w:top w:val="single" w:sz="4" w:space="0" w:color="auto"/>
            </w:tcBorders>
          </w:tcPr>
          <w:p w:rsidR="003A7992" w:rsidRPr="004826C1" w:rsidRDefault="003A7992" w:rsidP="00134E9E">
            <w:pPr>
              <w:jc w:val="center"/>
            </w:pPr>
            <w:r w:rsidRPr="004826C1">
              <w:t>(Ф.И.О.)</w:t>
            </w:r>
          </w:p>
        </w:tc>
      </w:tr>
      <w:tr w:rsidR="003A7992" w:rsidRPr="004826C1" w:rsidTr="00134E9E">
        <w:trPr>
          <w:jc w:val="right"/>
        </w:trPr>
        <w:tc>
          <w:tcPr>
            <w:tcW w:w="840" w:type="dxa"/>
          </w:tcPr>
          <w:p w:rsidR="003A7992" w:rsidRPr="004826C1" w:rsidRDefault="003A7992" w:rsidP="00134E9E">
            <w:pPr>
              <w:rPr>
                <w:sz w:val="26"/>
                <w:szCs w:val="26"/>
              </w:rPr>
            </w:pPr>
            <w:r w:rsidRPr="004826C1">
              <w:rPr>
                <w:sz w:val="26"/>
                <w:szCs w:val="26"/>
              </w:rPr>
              <w:t xml:space="preserve">от </w:t>
            </w:r>
          </w:p>
        </w:tc>
        <w:tc>
          <w:tcPr>
            <w:tcW w:w="4959" w:type="dxa"/>
            <w:gridSpan w:val="3"/>
            <w:tcBorders>
              <w:bottom w:val="single" w:sz="4" w:space="0" w:color="auto"/>
            </w:tcBorders>
          </w:tcPr>
          <w:p w:rsidR="003A7992" w:rsidRPr="004826C1" w:rsidRDefault="003A7992" w:rsidP="00134E9E">
            <w:pPr>
              <w:rPr>
                <w:sz w:val="34"/>
                <w:szCs w:val="34"/>
              </w:rPr>
            </w:pPr>
          </w:p>
        </w:tc>
      </w:tr>
      <w:tr w:rsidR="003A7992" w:rsidRPr="004826C1" w:rsidTr="00134E9E">
        <w:trPr>
          <w:jc w:val="right"/>
        </w:trPr>
        <w:tc>
          <w:tcPr>
            <w:tcW w:w="5799" w:type="dxa"/>
            <w:gridSpan w:val="4"/>
            <w:tcBorders>
              <w:bottom w:val="single" w:sz="4" w:space="0" w:color="auto"/>
            </w:tcBorders>
          </w:tcPr>
          <w:p w:rsidR="003A7992" w:rsidRPr="004F19F8" w:rsidRDefault="003A7992" w:rsidP="00134E9E">
            <w:pPr>
              <w:jc w:val="center"/>
              <w:rPr>
                <w:sz w:val="20"/>
                <w:szCs w:val="20"/>
              </w:rPr>
            </w:pPr>
            <w:r w:rsidRPr="004826C1">
              <w:t xml:space="preserve">         </w:t>
            </w:r>
            <w:r w:rsidRPr="004F19F8">
              <w:rPr>
                <w:sz w:val="20"/>
                <w:szCs w:val="20"/>
              </w:rPr>
              <w:t>(фамилия, имя, отчество – для граждан)</w:t>
            </w:r>
          </w:p>
          <w:p w:rsidR="003A7992" w:rsidRPr="004826C1" w:rsidRDefault="003A7992" w:rsidP="00134E9E">
            <w:pPr>
              <w:jc w:val="center"/>
              <w:rPr>
                <w:sz w:val="18"/>
                <w:szCs w:val="18"/>
              </w:rPr>
            </w:pPr>
          </w:p>
        </w:tc>
      </w:tr>
      <w:tr w:rsidR="003A7992" w:rsidRPr="004826C1" w:rsidTr="00134E9E">
        <w:trPr>
          <w:jc w:val="right"/>
        </w:trPr>
        <w:tc>
          <w:tcPr>
            <w:tcW w:w="5799" w:type="dxa"/>
            <w:gridSpan w:val="4"/>
            <w:tcBorders>
              <w:top w:val="single" w:sz="4" w:space="0" w:color="auto"/>
            </w:tcBorders>
          </w:tcPr>
          <w:p w:rsidR="003A7992" w:rsidRPr="004826C1" w:rsidRDefault="003A7992" w:rsidP="00134E9E">
            <w:pPr>
              <w:jc w:val="center"/>
              <w:rPr>
                <w:spacing w:val="-12"/>
              </w:rPr>
            </w:pPr>
            <w:r w:rsidRPr="004826C1">
              <w:rPr>
                <w:spacing w:val="-12"/>
              </w:rPr>
              <w:t>(полное наименование организации – для юридических лиц)</w:t>
            </w:r>
          </w:p>
        </w:tc>
      </w:tr>
      <w:tr w:rsidR="003A7992" w:rsidRPr="004826C1" w:rsidTr="00134E9E">
        <w:trPr>
          <w:jc w:val="right"/>
        </w:trPr>
        <w:tc>
          <w:tcPr>
            <w:tcW w:w="960" w:type="dxa"/>
            <w:gridSpan w:val="2"/>
          </w:tcPr>
          <w:p w:rsidR="003A7992" w:rsidRPr="004826C1" w:rsidRDefault="003A7992" w:rsidP="00134E9E">
            <w:pPr>
              <w:rPr>
                <w:sz w:val="26"/>
                <w:szCs w:val="26"/>
              </w:rPr>
            </w:pPr>
            <w:r w:rsidRPr="004826C1">
              <w:rPr>
                <w:sz w:val="26"/>
                <w:szCs w:val="26"/>
              </w:rPr>
              <w:t xml:space="preserve">адрес: </w:t>
            </w:r>
          </w:p>
        </w:tc>
        <w:tc>
          <w:tcPr>
            <w:tcW w:w="2266" w:type="dxa"/>
            <w:tcBorders>
              <w:bottom w:val="single" w:sz="4" w:space="0" w:color="auto"/>
            </w:tcBorders>
          </w:tcPr>
          <w:p w:rsidR="003A7992" w:rsidRPr="004826C1" w:rsidRDefault="003A7992" w:rsidP="00134E9E">
            <w:pPr>
              <w:jc w:val="center"/>
              <w:rPr>
                <w:i/>
                <w:sz w:val="26"/>
                <w:szCs w:val="26"/>
              </w:rPr>
            </w:pPr>
          </w:p>
        </w:tc>
        <w:tc>
          <w:tcPr>
            <w:tcW w:w="2573" w:type="dxa"/>
            <w:tcBorders>
              <w:bottom w:val="single" w:sz="4" w:space="0" w:color="auto"/>
            </w:tcBorders>
          </w:tcPr>
          <w:p w:rsidR="003A7992" w:rsidRPr="004826C1" w:rsidRDefault="003A7992" w:rsidP="00134E9E">
            <w:pPr>
              <w:jc w:val="center"/>
              <w:rPr>
                <w:i/>
                <w:sz w:val="26"/>
                <w:szCs w:val="26"/>
              </w:rPr>
            </w:pPr>
          </w:p>
        </w:tc>
      </w:tr>
      <w:tr w:rsidR="003A7992" w:rsidRPr="004826C1" w:rsidTr="00134E9E">
        <w:trPr>
          <w:jc w:val="right"/>
        </w:trPr>
        <w:tc>
          <w:tcPr>
            <w:tcW w:w="960" w:type="dxa"/>
            <w:gridSpan w:val="2"/>
          </w:tcPr>
          <w:p w:rsidR="003A7992" w:rsidRPr="004826C1" w:rsidRDefault="003A7992" w:rsidP="00134E9E">
            <w:pPr>
              <w:rPr>
                <w:sz w:val="16"/>
                <w:szCs w:val="16"/>
              </w:rPr>
            </w:pPr>
          </w:p>
        </w:tc>
        <w:tc>
          <w:tcPr>
            <w:tcW w:w="2266" w:type="dxa"/>
            <w:tcBorders>
              <w:top w:val="single" w:sz="4" w:space="0" w:color="auto"/>
            </w:tcBorders>
          </w:tcPr>
          <w:p w:rsidR="003A7992" w:rsidRPr="004F19F8" w:rsidRDefault="003A7992" w:rsidP="00134E9E">
            <w:pPr>
              <w:jc w:val="center"/>
              <w:rPr>
                <w:sz w:val="20"/>
                <w:szCs w:val="20"/>
              </w:rPr>
            </w:pPr>
            <w:r w:rsidRPr="004F19F8">
              <w:rPr>
                <w:sz w:val="20"/>
                <w:szCs w:val="20"/>
              </w:rPr>
              <w:t>(индекс)</w:t>
            </w:r>
          </w:p>
        </w:tc>
        <w:tc>
          <w:tcPr>
            <w:tcW w:w="2573" w:type="dxa"/>
          </w:tcPr>
          <w:p w:rsidR="003A7992" w:rsidRPr="004F19F8" w:rsidRDefault="003A7992" w:rsidP="00134E9E">
            <w:pPr>
              <w:jc w:val="center"/>
              <w:rPr>
                <w:sz w:val="20"/>
                <w:szCs w:val="20"/>
              </w:rPr>
            </w:pPr>
            <w:r w:rsidRPr="004F19F8">
              <w:rPr>
                <w:sz w:val="20"/>
                <w:szCs w:val="20"/>
              </w:rPr>
              <w:t>(город)</w:t>
            </w:r>
          </w:p>
        </w:tc>
      </w:tr>
      <w:tr w:rsidR="003A7992" w:rsidRPr="004826C1" w:rsidTr="00134E9E">
        <w:trPr>
          <w:jc w:val="right"/>
        </w:trPr>
        <w:tc>
          <w:tcPr>
            <w:tcW w:w="5799" w:type="dxa"/>
            <w:gridSpan w:val="4"/>
            <w:tcBorders>
              <w:bottom w:val="single" w:sz="4" w:space="0" w:color="auto"/>
            </w:tcBorders>
          </w:tcPr>
          <w:p w:rsidR="003A7992" w:rsidRPr="004826C1" w:rsidRDefault="003A7992" w:rsidP="00134E9E">
            <w:pPr>
              <w:rPr>
                <w:sz w:val="26"/>
                <w:szCs w:val="26"/>
              </w:rPr>
            </w:pPr>
          </w:p>
        </w:tc>
      </w:tr>
      <w:tr w:rsidR="003A7992" w:rsidRPr="004826C1" w:rsidTr="00134E9E">
        <w:trPr>
          <w:jc w:val="right"/>
        </w:trPr>
        <w:tc>
          <w:tcPr>
            <w:tcW w:w="960" w:type="dxa"/>
            <w:gridSpan w:val="2"/>
            <w:tcBorders>
              <w:top w:val="single" w:sz="4" w:space="0" w:color="auto"/>
            </w:tcBorders>
          </w:tcPr>
          <w:p w:rsidR="003A7992" w:rsidRPr="004826C1" w:rsidRDefault="003A7992" w:rsidP="00134E9E">
            <w:pPr>
              <w:rPr>
                <w:sz w:val="16"/>
                <w:szCs w:val="16"/>
              </w:rPr>
            </w:pPr>
          </w:p>
        </w:tc>
        <w:tc>
          <w:tcPr>
            <w:tcW w:w="4839" w:type="dxa"/>
            <w:gridSpan w:val="2"/>
            <w:tcBorders>
              <w:top w:val="single" w:sz="4" w:space="0" w:color="auto"/>
            </w:tcBorders>
          </w:tcPr>
          <w:p w:rsidR="003A7992" w:rsidRPr="004F19F8" w:rsidRDefault="003A7992" w:rsidP="00134E9E">
            <w:pPr>
              <w:jc w:val="center"/>
              <w:rPr>
                <w:sz w:val="20"/>
                <w:szCs w:val="20"/>
              </w:rPr>
            </w:pPr>
            <w:r w:rsidRPr="004F19F8">
              <w:rPr>
                <w:sz w:val="20"/>
                <w:szCs w:val="20"/>
              </w:rPr>
              <w:t>(улица, дом, квартира)</w:t>
            </w:r>
          </w:p>
        </w:tc>
      </w:tr>
      <w:tr w:rsidR="003A7992" w:rsidRPr="004826C1" w:rsidTr="00134E9E">
        <w:trPr>
          <w:jc w:val="right"/>
        </w:trPr>
        <w:tc>
          <w:tcPr>
            <w:tcW w:w="960" w:type="dxa"/>
            <w:gridSpan w:val="2"/>
          </w:tcPr>
          <w:p w:rsidR="003A7992" w:rsidRPr="004826C1" w:rsidRDefault="003A7992" w:rsidP="00134E9E">
            <w:pPr>
              <w:rPr>
                <w:sz w:val="16"/>
                <w:szCs w:val="16"/>
              </w:rPr>
            </w:pPr>
            <w:r w:rsidRPr="004826C1">
              <w:rPr>
                <w:sz w:val="26"/>
                <w:szCs w:val="26"/>
              </w:rPr>
              <w:t>тел.:</w:t>
            </w:r>
          </w:p>
        </w:tc>
        <w:tc>
          <w:tcPr>
            <w:tcW w:w="4839" w:type="dxa"/>
            <w:gridSpan w:val="2"/>
            <w:tcBorders>
              <w:bottom w:val="single" w:sz="4" w:space="0" w:color="auto"/>
            </w:tcBorders>
          </w:tcPr>
          <w:p w:rsidR="003A7992" w:rsidRPr="004826C1" w:rsidRDefault="003A7992" w:rsidP="00134E9E">
            <w:pPr>
              <w:rPr>
                <w:i/>
                <w:sz w:val="26"/>
                <w:szCs w:val="26"/>
              </w:rPr>
            </w:pPr>
          </w:p>
        </w:tc>
      </w:tr>
      <w:tr w:rsidR="003A7992" w:rsidRPr="004F19F8" w:rsidTr="00134E9E">
        <w:trPr>
          <w:jc w:val="right"/>
        </w:trPr>
        <w:tc>
          <w:tcPr>
            <w:tcW w:w="960" w:type="dxa"/>
            <w:gridSpan w:val="2"/>
          </w:tcPr>
          <w:p w:rsidR="003A7992" w:rsidRPr="004F19F8" w:rsidRDefault="003A7992" w:rsidP="00134E9E">
            <w:pPr>
              <w:rPr>
                <w:sz w:val="20"/>
                <w:szCs w:val="20"/>
              </w:rPr>
            </w:pPr>
          </w:p>
        </w:tc>
        <w:tc>
          <w:tcPr>
            <w:tcW w:w="4839" w:type="dxa"/>
            <w:gridSpan w:val="2"/>
            <w:tcBorders>
              <w:top w:val="single" w:sz="4" w:space="0" w:color="auto"/>
            </w:tcBorders>
          </w:tcPr>
          <w:p w:rsidR="003A7992" w:rsidRPr="004F19F8" w:rsidRDefault="003A7992" w:rsidP="00134E9E">
            <w:pPr>
              <w:tabs>
                <w:tab w:val="left" w:pos="930"/>
                <w:tab w:val="center" w:pos="2065"/>
              </w:tabs>
              <w:jc w:val="center"/>
              <w:rPr>
                <w:sz w:val="20"/>
                <w:szCs w:val="20"/>
              </w:rPr>
            </w:pPr>
            <w:r w:rsidRPr="004F19F8">
              <w:rPr>
                <w:sz w:val="20"/>
                <w:szCs w:val="20"/>
              </w:rPr>
              <w:t>(номер контактного телефона)</w:t>
            </w:r>
          </w:p>
        </w:tc>
      </w:tr>
    </w:tbl>
    <w:p w:rsidR="003A7992" w:rsidRPr="004F19F8" w:rsidRDefault="003A7992" w:rsidP="003A7992">
      <w:pPr>
        <w:rPr>
          <w:sz w:val="20"/>
          <w:szCs w:val="20"/>
        </w:rPr>
      </w:pPr>
    </w:p>
    <w:p w:rsidR="003A7992" w:rsidRPr="004826C1" w:rsidRDefault="003A7992" w:rsidP="003A7992">
      <w:pPr>
        <w:jc w:val="center"/>
        <w:rPr>
          <w:caps/>
          <w:sz w:val="26"/>
          <w:szCs w:val="26"/>
        </w:rPr>
      </w:pPr>
      <w:r w:rsidRPr="004826C1">
        <w:rPr>
          <w:caps/>
          <w:sz w:val="26"/>
          <w:szCs w:val="26"/>
        </w:rPr>
        <w:t>заявление</w:t>
      </w:r>
    </w:p>
    <w:p w:rsidR="003A7992" w:rsidRPr="004826C1" w:rsidRDefault="003A7992" w:rsidP="003A7992">
      <w:pPr>
        <w:jc w:val="both"/>
        <w:rPr>
          <w:sz w:val="26"/>
          <w:szCs w:val="26"/>
        </w:rPr>
      </w:pPr>
      <w:r w:rsidRPr="004826C1">
        <w:tab/>
      </w:r>
    </w:p>
    <w:tbl>
      <w:tblPr>
        <w:tblW w:w="9251" w:type="dxa"/>
        <w:tblLook w:val="04A0" w:firstRow="1" w:lastRow="0" w:firstColumn="1" w:lastColumn="0" w:noHBand="0" w:noVBand="1"/>
      </w:tblPr>
      <w:tblGrid>
        <w:gridCol w:w="3948"/>
        <w:gridCol w:w="5303"/>
      </w:tblGrid>
      <w:tr w:rsidR="003A7992" w:rsidRPr="004826C1" w:rsidTr="00134E9E">
        <w:trPr>
          <w:trHeight w:val="20"/>
        </w:trPr>
        <w:tc>
          <w:tcPr>
            <w:tcW w:w="9251" w:type="dxa"/>
            <w:gridSpan w:val="2"/>
          </w:tcPr>
          <w:p w:rsidR="003A7992" w:rsidRPr="004826C1" w:rsidRDefault="003A7992" w:rsidP="00134E9E">
            <w:pPr>
              <w:ind w:firstLine="720"/>
              <w:jc w:val="both"/>
              <w:rPr>
                <w:i/>
              </w:rPr>
            </w:pPr>
            <w:r w:rsidRPr="004826C1">
              <w:t>Прошу присвоить адрес земельному участку с кадастровым номером</w:t>
            </w:r>
          </w:p>
        </w:tc>
      </w:tr>
      <w:tr w:rsidR="003A7992" w:rsidRPr="004826C1" w:rsidTr="00134E9E">
        <w:trPr>
          <w:trHeight w:val="20"/>
        </w:trPr>
        <w:tc>
          <w:tcPr>
            <w:tcW w:w="9251" w:type="dxa"/>
            <w:gridSpan w:val="2"/>
          </w:tcPr>
          <w:p w:rsidR="003A7992" w:rsidRPr="004826C1" w:rsidRDefault="003A7992" w:rsidP="00134E9E">
            <w:pPr>
              <w:ind w:firstLine="708"/>
              <w:jc w:val="both"/>
            </w:pPr>
          </w:p>
        </w:tc>
      </w:tr>
      <w:tr w:rsidR="003A7992" w:rsidRPr="004826C1" w:rsidTr="00134E9E">
        <w:trPr>
          <w:trHeight w:val="20"/>
        </w:trPr>
        <w:tc>
          <w:tcPr>
            <w:tcW w:w="3948" w:type="dxa"/>
            <w:tcBorders>
              <w:bottom w:val="single" w:sz="4" w:space="0" w:color="auto"/>
            </w:tcBorders>
          </w:tcPr>
          <w:p w:rsidR="003A7992" w:rsidRPr="004826C1" w:rsidRDefault="003A7992" w:rsidP="00134E9E">
            <w:pPr>
              <w:jc w:val="both"/>
              <w:rPr>
                <w:i/>
              </w:rPr>
            </w:pPr>
          </w:p>
        </w:tc>
        <w:tc>
          <w:tcPr>
            <w:tcW w:w="5303" w:type="dxa"/>
          </w:tcPr>
          <w:p w:rsidR="003A7992" w:rsidRPr="004826C1" w:rsidRDefault="003A7992" w:rsidP="00134E9E">
            <w:pPr>
              <w:jc w:val="both"/>
              <w:rPr>
                <w:spacing w:val="-6"/>
              </w:rPr>
            </w:pPr>
            <w:r w:rsidRPr="004826C1">
              <w:rPr>
                <w:spacing w:val="-6"/>
              </w:rPr>
              <w:t xml:space="preserve">, на котором расположено </w:t>
            </w:r>
            <w:proofErr w:type="gramStart"/>
            <w:r w:rsidRPr="004826C1">
              <w:rPr>
                <w:spacing w:val="-6"/>
              </w:rPr>
              <w:t>принадлежащее</w:t>
            </w:r>
            <w:proofErr w:type="gramEnd"/>
            <w:r w:rsidRPr="004826C1">
              <w:rPr>
                <w:spacing w:val="-6"/>
              </w:rPr>
              <w:t xml:space="preserve">  мне</w:t>
            </w:r>
          </w:p>
        </w:tc>
      </w:tr>
      <w:tr w:rsidR="003A7992" w:rsidRPr="004826C1" w:rsidTr="00134E9E">
        <w:trPr>
          <w:trHeight w:val="20"/>
        </w:trPr>
        <w:tc>
          <w:tcPr>
            <w:tcW w:w="9251" w:type="dxa"/>
            <w:gridSpan w:val="2"/>
          </w:tcPr>
          <w:p w:rsidR="003A7992" w:rsidRPr="004826C1" w:rsidRDefault="003A7992" w:rsidP="00134E9E">
            <w:pPr>
              <w:jc w:val="both"/>
            </w:pPr>
            <w:r w:rsidRPr="004826C1">
              <w:t>(кадастровый номер земельного участка)</w:t>
            </w:r>
          </w:p>
        </w:tc>
      </w:tr>
      <w:tr w:rsidR="003A7992" w:rsidRPr="004826C1" w:rsidTr="00134E9E">
        <w:trPr>
          <w:trHeight w:val="20"/>
        </w:trPr>
        <w:tc>
          <w:tcPr>
            <w:tcW w:w="9251" w:type="dxa"/>
            <w:gridSpan w:val="2"/>
            <w:tcBorders>
              <w:bottom w:val="single" w:sz="4" w:space="0" w:color="auto"/>
            </w:tcBorders>
            <w:vAlign w:val="bottom"/>
          </w:tcPr>
          <w:p w:rsidR="003A7992" w:rsidRPr="004826C1" w:rsidRDefault="003A7992" w:rsidP="00134E9E"/>
        </w:tc>
      </w:tr>
      <w:tr w:rsidR="003A7992" w:rsidRPr="004826C1" w:rsidTr="00134E9E">
        <w:trPr>
          <w:trHeight w:val="20"/>
        </w:trPr>
        <w:tc>
          <w:tcPr>
            <w:tcW w:w="9251" w:type="dxa"/>
            <w:gridSpan w:val="2"/>
            <w:tcBorders>
              <w:top w:val="single" w:sz="4" w:space="0" w:color="auto"/>
            </w:tcBorders>
          </w:tcPr>
          <w:p w:rsidR="003A7992" w:rsidRPr="004F19F8" w:rsidRDefault="003A7992" w:rsidP="00134E9E">
            <w:pPr>
              <w:jc w:val="center"/>
              <w:rPr>
                <w:sz w:val="20"/>
                <w:szCs w:val="20"/>
              </w:rPr>
            </w:pPr>
            <w:r w:rsidRPr="004F19F8">
              <w:rPr>
                <w:sz w:val="20"/>
                <w:szCs w:val="20"/>
              </w:rPr>
              <w:t>(здание, строение, компле</w:t>
            </w:r>
            <w:proofErr w:type="gramStart"/>
            <w:r w:rsidRPr="004F19F8">
              <w:rPr>
                <w:sz w:val="20"/>
                <w:szCs w:val="20"/>
              </w:rPr>
              <w:t>кс стр</w:t>
            </w:r>
            <w:proofErr w:type="gramEnd"/>
            <w:r w:rsidRPr="004F19F8">
              <w:rPr>
                <w:sz w:val="20"/>
                <w:szCs w:val="20"/>
              </w:rPr>
              <w:t xml:space="preserve">оений, сооружений)                                                                                     </w:t>
            </w:r>
          </w:p>
        </w:tc>
      </w:tr>
    </w:tbl>
    <w:p w:rsidR="003A7992" w:rsidRPr="004826C1" w:rsidRDefault="003A7992" w:rsidP="003A7992">
      <w:pPr>
        <w:jc w:val="both"/>
      </w:pPr>
    </w:p>
    <w:p w:rsidR="003A7992" w:rsidRPr="004826C1" w:rsidRDefault="003A7992" w:rsidP="003A7992">
      <w:pPr>
        <w:jc w:val="both"/>
      </w:pPr>
      <w:r w:rsidRPr="004826C1">
        <w:t>Документы, прилагаемые к заявлению:</w:t>
      </w:r>
    </w:p>
    <w:p w:rsidR="003A7992" w:rsidRPr="004826C1" w:rsidRDefault="003A7992" w:rsidP="003A7992">
      <w:pPr>
        <w:jc w:val="both"/>
      </w:pPr>
    </w:p>
    <w:tbl>
      <w:tblPr>
        <w:tblW w:w="9000" w:type="dxa"/>
        <w:tblInd w:w="10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9000"/>
      </w:tblGrid>
      <w:tr w:rsidR="003A7992" w:rsidRPr="004826C1" w:rsidTr="00134E9E">
        <w:tc>
          <w:tcPr>
            <w:tcW w:w="9000" w:type="dxa"/>
          </w:tcPr>
          <w:p w:rsidR="003A7992" w:rsidRPr="004826C1" w:rsidRDefault="003A7992" w:rsidP="00134E9E">
            <w:pPr>
              <w:pBdr>
                <w:left w:val="single" w:sz="4" w:space="4" w:color="auto"/>
                <w:right w:val="single" w:sz="4" w:space="4" w:color="auto"/>
              </w:pBdr>
              <w:rPr>
                <w:i/>
                <w:sz w:val="32"/>
                <w:szCs w:val="32"/>
              </w:rPr>
            </w:pPr>
          </w:p>
        </w:tc>
      </w:tr>
      <w:tr w:rsidR="003A7992" w:rsidRPr="004826C1" w:rsidTr="00134E9E">
        <w:tc>
          <w:tcPr>
            <w:tcW w:w="9000" w:type="dxa"/>
          </w:tcPr>
          <w:p w:rsidR="003A7992" w:rsidRPr="004826C1" w:rsidRDefault="003A7992" w:rsidP="00134E9E">
            <w:pPr>
              <w:pBdr>
                <w:left w:val="single" w:sz="4" w:space="4" w:color="auto"/>
                <w:right w:val="single" w:sz="4" w:space="4" w:color="auto"/>
              </w:pBdr>
              <w:rPr>
                <w:i/>
                <w:sz w:val="32"/>
                <w:szCs w:val="32"/>
              </w:rPr>
            </w:pPr>
          </w:p>
        </w:tc>
      </w:tr>
      <w:tr w:rsidR="003A7992" w:rsidRPr="004826C1" w:rsidTr="00134E9E">
        <w:tc>
          <w:tcPr>
            <w:tcW w:w="9000" w:type="dxa"/>
          </w:tcPr>
          <w:p w:rsidR="003A7992" w:rsidRPr="004826C1" w:rsidRDefault="003A7992" w:rsidP="00134E9E">
            <w:pPr>
              <w:pBdr>
                <w:left w:val="single" w:sz="4" w:space="4" w:color="auto"/>
                <w:right w:val="single" w:sz="4" w:space="4" w:color="auto"/>
              </w:pBdr>
              <w:rPr>
                <w:i/>
                <w:sz w:val="32"/>
                <w:szCs w:val="32"/>
              </w:rPr>
            </w:pPr>
          </w:p>
        </w:tc>
      </w:tr>
    </w:tbl>
    <w:p w:rsidR="003A7992" w:rsidRPr="004826C1" w:rsidRDefault="003A7992" w:rsidP="003A7992"/>
    <w:tbl>
      <w:tblPr>
        <w:tblpPr w:leftFromText="180" w:rightFromText="180" w:vertAnchor="text" w:horzAnchor="margin" w:tblpX="108" w:tblpY="258"/>
        <w:tblW w:w="9120" w:type="dxa"/>
        <w:tblLayout w:type="fixed"/>
        <w:tblLook w:val="01E0" w:firstRow="1" w:lastRow="1" w:firstColumn="1" w:lastColumn="1" w:noHBand="0" w:noVBand="0"/>
      </w:tblPr>
      <w:tblGrid>
        <w:gridCol w:w="2148"/>
        <w:gridCol w:w="240"/>
        <w:gridCol w:w="3360"/>
        <w:gridCol w:w="360"/>
        <w:gridCol w:w="3012"/>
      </w:tblGrid>
      <w:tr w:rsidR="003A7992" w:rsidRPr="004826C1" w:rsidTr="00134E9E">
        <w:tc>
          <w:tcPr>
            <w:tcW w:w="2148" w:type="dxa"/>
            <w:tcBorders>
              <w:bottom w:val="single" w:sz="4" w:space="0" w:color="auto"/>
            </w:tcBorders>
          </w:tcPr>
          <w:p w:rsidR="003A7992" w:rsidRPr="004826C1" w:rsidRDefault="003A7992" w:rsidP="00134E9E"/>
        </w:tc>
        <w:tc>
          <w:tcPr>
            <w:tcW w:w="240" w:type="dxa"/>
          </w:tcPr>
          <w:p w:rsidR="003A7992" w:rsidRPr="004826C1" w:rsidRDefault="003A7992" w:rsidP="00134E9E"/>
        </w:tc>
        <w:tc>
          <w:tcPr>
            <w:tcW w:w="3360" w:type="dxa"/>
            <w:tcBorders>
              <w:bottom w:val="single" w:sz="4" w:space="0" w:color="auto"/>
            </w:tcBorders>
          </w:tcPr>
          <w:p w:rsidR="003A7992" w:rsidRPr="004826C1" w:rsidRDefault="003A7992" w:rsidP="00134E9E">
            <w:pPr>
              <w:jc w:val="center"/>
              <w:rPr>
                <w:i/>
              </w:rPr>
            </w:pPr>
          </w:p>
        </w:tc>
        <w:tc>
          <w:tcPr>
            <w:tcW w:w="360" w:type="dxa"/>
          </w:tcPr>
          <w:p w:rsidR="003A7992" w:rsidRPr="004826C1" w:rsidRDefault="003A7992" w:rsidP="00134E9E"/>
        </w:tc>
        <w:tc>
          <w:tcPr>
            <w:tcW w:w="3012" w:type="dxa"/>
            <w:tcBorders>
              <w:bottom w:val="single" w:sz="4" w:space="0" w:color="auto"/>
            </w:tcBorders>
          </w:tcPr>
          <w:p w:rsidR="003A7992" w:rsidRPr="004826C1" w:rsidRDefault="003A7992" w:rsidP="00134E9E">
            <w:pPr>
              <w:jc w:val="center"/>
            </w:pPr>
          </w:p>
        </w:tc>
      </w:tr>
      <w:tr w:rsidR="003A7992" w:rsidRPr="004826C1" w:rsidTr="00134E9E">
        <w:tc>
          <w:tcPr>
            <w:tcW w:w="2148" w:type="dxa"/>
            <w:tcBorders>
              <w:top w:val="single" w:sz="4" w:space="0" w:color="auto"/>
            </w:tcBorders>
          </w:tcPr>
          <w:p w:rsidR="003A7992" w:rsidRPr="004F19F8" w:rsidRDefault="003A7992" w:rsidP="00134E9E">
            <w:pPr>
              <w:jc w:val="center"/>
              <w:rPr>
                <w:sz w:val="20"/>
                <w:szCs w:val="20"/>
              </w:rPr>
            </w:pPr>
            <w:r w:rsidRPr="004F19F8">
              <w:rPr>
                <w:sz w:val="20"/>
                <w:szCs w:val="20"/>
              </w:rPr>
              <w:t>(дата)</w:t>
            </w:r>
          </w:p>
        </w:tc>
        <w:tc>
          <w:tcPr>
            <w:tcW w:w="240" w:type="dxa"/>
          </w:tcPr>
          <w:p w:rsidR="003A7992" w:rsidRPr="004F19F8" w:rsidRDefault="003A7992" w:rsidP="00134E9E">
            <w:pPr>
              <w:jc w:val="center"/>
              <w:rPr>
                <w:sz w:val="20"/>
                <w:szCs w:val="20"/>
              </w:rPr>
            </w:pPr>
          </w:p>
        </w:tc>
        <w:tc>
          <w:tcPr>
            <w:tcW w:w="3360" w:type="dxa"/>
            <w:tcBorders>
              <w:top w:val="single" w:sz="4" w:space="0" w:color="auto"/>
            </w:tcBorders>
          </w:tcPr>
          <w:p w:rsidR="003A7992" w:rsidRPr="004F19F8" w:rsidRDefault="003A7992" w:rsidP="00134E9E">
            <w:pPr>
              <w:jc w:val="center"/>
              <w:rPr>
                <w:sz w:val="20"/>
                <w:szCs w:val="20"/>
              </w:rPr>
            </w:pPr>
            <w:r w:rsidRPr="004F19F8">
              <w:rPr>
                <w:sz w:val="20"/>
                <w:szCs w:val="20"/>
              </w:rPr>
              <w:t>(подпись)</w:t>
            </w:r>
          </w:p>
        </w:tc>
        <w:tc>
          <w:tcPr>
            <w:tcW w:w="360" w:type="dxa"/>
          </w:tcPr>
          <w:p w:rsidR="003A7992" w:rsidRPr="004F19F8" w:rsidRDefault="003A7992" w:rsidP="00134E9E">
            <w:pPr>
              <w:jc w:val="center"/>
              <w:rPr>
                <w:sz w:val="20"/>
                <w:szCs w:val="20"/>
              </w:rPr>
            </w:pPr>
          </w:p>
        </w:tc>
        <w:tc>
          <w:tcPr>
            <w:tcW w:w="3012" w:type="dxa"/>
            <w:tcBorders>
              <w:top w:val="single" w:sz="4" w:space="0" w:color="auto"/>
            </w:tcBorders>
          </w:tcPr>
          <w:p w:rsidR="003A7992" w:rsidRPr="004F19F8" w:rsidRDefault="003A7992" w:rsidP="00134E9E">
            <w:pPr>
              <w:jc w:val="center"/>
              <w:rPr>
                <w:sz w:val="20"/>
                <w:szCs w:val="20"/>
              </w:rPr>
            </w:pPr>
            <w:r w:rsidRPr="004F19F8">
              <w:rPr>
                <w:sz w:val="20"/>
                <w:szCs w:val="20"/>
              </w:rPr>
              <w:t>(расшифровка подписи)</w:t>
            </w:r>
          </w:p>
        </w:tc>
      </w:tr>
    </w:tbl>
    <w:p w:rsidR="003A7992" w:rsidRPr="004826C1" w:rsidRDefault="003A7992" w:rsidP="003A7992"/>
    <w:p w:rsidR="003A7992" w:rsidRPr="004826C1" w:rsidRDefault="003A7992" w:rsidP="003A7992"/>
    <w:p w:rsidR="003A7992" w:rsidRDefault="003A7992" w:rsidP="003A7992"/>
    <w:p w:rsidR="003A7992" w:rsidRPr="004826C1" w:rsidRDefault="003A7992" w:rsidP="003A7992">
      <w:r w:rsidRPr="004826C1">
        <w:t>Я, ___________________________________________________________________</w:t>
      </w:r>
    </w:p>
    <w:p w:rsidR="003A7992" w:rsidRPr="004F19F8" w:rsidRDefault="003A7992" w:rsidP="003A7992">
      <w:pPr>
        <w:jc w:val="center"/>
        <w:rPr>
          <w:sz w:val="20"/>
          <w:szCs w:val="20"/>
        </w:rPr>
      </w:pPr>
      <w:r w:rsidRPr="004F19F8">
        <w:rPr>
          <w:sz w:val="20"/>
          <w:szCs w:val="20"/>
        </w:rPr>
        <w:t>(фамилия, имя, отчество – для граждан)</w:t>
      </w:r>
    </w:p>
    <w:p w:rsidR="003A7992" w:rsidRPr="004826C1" w:rsidRDefault="003A7992" w:rsidP="003A7992">
      <w:r w:rsidRPr="004826C1">
        <w:t>___________________________________________________________________________</w:t>
      </w:r>
    </w:p>
    <w:p w:rsidR="003A7992" w:rsidRPr="004F19F8" w:rsidRDefault="003A7992" w:rsidP="003A7992">
      <w:pPr>
        <w:jc w:val="center"/>
        <w:rPr>
          <w:spacing w:val="-12"/>
          <w:sz w:val="20"/>
          <w:szCs w:val="20"/>
        </w:rPr>
      </w:pPr>
      <w:proofErr w:type="gramStart"/>
      <w:r w:rsidRPr="004F19F8">
        <w:rPr>
          <w:spacing w:val="-12"/>
          <w:sz w:val="20"/>
          <w:szCs w:val="20"/>
        </w:rPr>
        <w:t xml:space="preserve">(для юридических лиц  указывается полное наименование организации, Ф.И.О., должность </w:t>
      </w:r>
      <w:proofErr w:type="gramEnd"/>
    </w:p>
    <w:p w:rsidR="003A7992" w:rsidRPr="004826C1" w:rsidRDefault="003A7992" w:rsidP="003A7992">
      <w:pPr>
        <w:jc w:val="center"/>
        <w:rPr>
          <w:spacing w:val="-12"/>
        </w:rPr>
      </w:pPr>
      <w:r w:rsidRPr="004826C1">
        <w:rPr>
          <w:spacing w:val="-12"/>
        </w:rPr>
        <w:t>____________________________________________________________________________________</w:t>
      </w:r>
    </w:p>
    <w:p w:rsidR="003A7992" w:rsidRPr="004F19F8" w:rsidRDefault="003A7992" w:rsidP="003A7992">
      <w:pPr>
        <w:jc w:val="center"/>
        <w:rPr>
          <w:spacing w:val="-12"/>
          <w:sz w:val="20"/>
          <w:szCs w:val="20"/>
        </w:rPr>
      </w:pPr>
      <w:r w:rsidRPr="004F19F8">
        <w:rPr>
          <w:spacing w:val="-12"/>
          <w:sz w:val="20"/>
          <w:szCs w:val="20"/>
        </w:rPr>
        <w:t>руководителя или уполномоченного лица)</w:t>
      </w:r>
    </w:p>
    <w:p w:rsidR="003A7992" w:rsidRPr="004826C1" w:rsidRDefault="003A7992" w:rsidP="003A7992">
      <w:pPr>
        <w:rPr>
          <w:spacing w:val="-12"/>
        </w:rPr>
      </w:pPr>
      <w:r w:rsidRPr="004826C1">
        <w:rPr>
          <w:spacing w:val="-12"/>
        </w:rPr>
        <w:lastRenderedPageBreak/>
        <w:t>даю согласие на обработку персональных данных в целях и объеме, необходимых для предоставления муниципальной услуги.</w:t>
      </w:r>
    </w:p>
    <w:tbl>
      <w:tblPr>
        <w:tblW w:w="9120" w:type="dxa"/>
        <w:tblInd w:w="108" w:type="dxa"/>
        <w:tblLayout w:type="fixed"/>
        <w:tblLook w:val="01E0" w:firstRow="1" w:lastRow="1" w:firstColumn="1" w:lastColumn="1" w:noHBand="0" w:noVBand="0"/>
      </w:tblPr>
      <w:tblGrid>
        <w:gridCol w:w="1920"/>
        <w:gridCol w:w="960"/>
        <w:gridCol w:w="2640"/>
        <w:gridCol w:w="840"/>
        <w:gridCol w:w="2760"/>
      </w:tblGrid>
      <w:tr w:rsidR="003A7992" w:rsidRPr="004826C1" w:rsidTr="00134E9E">
        <w:tc>
          <w:tcPr>
            <w:tcW w:w="1920" w:type="dxa"/>
            <w:tcBorders>
              <w:bottom w:val="single" w:sz="4" w:space="0" w:color="auto"/>
            </w:tcBorders>
          </w:tcPr>
          <w:p w:rsidR="003A7992" w:rsidRPr="004826C1" w:rsidRDefault="003A7992" w:rsidP="00134E9E"/>
        </w:tc>
        <w:tc>
          <w:tcPr>
            <w:tcW w:w="960" w:type="dxa"/>
          </w:tcPr>
          <w:p w:rsidR="003A7992" w:rsidRPr="004826C1" w:rsidRDefault="003A7992" w:rsidP="00134E9E"/>
        </w:tc>
        <w:tc>
          <w:tcPr>
            <w:tcW w:w="2640" w:type="dxa"/>
            <w:tcBorders>
              <w:bottom w:val="single" w:sz="4" w:space="0" w:color="auto"/>
            </w:tcBorders>
          </w:tcPr>
          <w:p w:rsidR="003A7992" w:rsidRPr="004826C1" w:rsidRDefault="003A7992" w:rsidP="00134E9E">
            <w:pPr>
              <w:jc w:val="center"/>
              <w:rPr>
                <w:i/>
              </w:rPr>
            </w:pPr>
          </w:p>
        </w:tc>
        <w:tc>
          <w:tcPr>
            <w:tcW w:w="840" w:type="dxa"/>
          </w:tcPr>
          <w:p w:rsidR="003A7992" w:rsidRPr="004826C1" w:rsidRDefault="003A7992" w:rsidP="00134E9E"/>
        </w:tc>
        <w:tc>
          <w:tcPr>
            <w:tcW w:w="2760" w:type="dxa"/>
            <w:tcBorders>
              <w:bottom w:val="single" w:sz="4" w:space="0" w:color="auto"/>
            </w:tcBorders>
          </w:tcPr>
          <w:p w:rsidR="003A7992" w:rsidRPr="004826C1" w:rsidRDefault="003A7992" w:rsidP="00134E9E">
            <w:r w:rsidRPr="004826C1">
              <w:t>/                                        /</w:t>
            </w:r>
          </w:p>
        </w:tc>
      </w:tr>
      <w:tr w:rsidR="003A7992" w:rsidRPr="004826C1" w:rsidTr="00134E9E">
        <w:tc>
          <w:tcPr>
            <w:tcW w:w="1920" w:type="dxa"/>
            <w:tcBorders>
              <w:top w:val="single" w:sz="4" w:space="0" w:color="auto"/>
            </w:tcBorders>
          </w:tcPr>
          <w:p w:rsidR="003A7992" w:rsidRPr="004F19F8" w:rsidRDefault="003A7992" w:rsidP="00134E9E">
            <w:pPr>
              <w:jc w:val="center"/>
              <w:rPr>
                <w:sz w:val="20"/>
                <w:szCs w:val="20"/>
              </w:rPr>
            </w:pPr>
            <w:r w:rsidRPr="004F19F8">
              <w:rPr>
                <w:sz w:val="20"/>
                <w:szCs w:val="20"/>
              </w:rPr>
              <w:t>(дата)</w:t>
            </w:r>
          </w:p>
        </w:tc>
        <w:tc>
          <w:tcPr>
            <w:tcW w:w="960" w:type="dxa"/>
          </w:tcPr>
          <w:p w:rsidR="003A7992" w:rsidRPr="004F19F8" w:rsidRDefault="003A7992" w:rsidP="00134E9E">
            <w:pPr>
              <w:jc w:val="center"/>
              <w:rPr>
                <w:sz w:val="20"/>
                <w:szCs w:val="20"/>
              </w:rPr>
            </w:pPr>
          </w:p>
        </w:tc>
        <w:tc>
          <w:tcPr>
            <w:tcW w:w="2640" w:type="dxa"/>
            <w:tcBorders>
              <w:top w:val="single" w:sz="4" w:space="0" w:color="auto"/>
            </w:tcBorders>
          </w:tcPr>
          <w:p w:rsidR="003A7992" w:rsidRPr="004F19F8" w:rsidRDefault="003A7992" w:rsidP="00134E9E">
            <w:pPr>
              <w:jc w:val="center"/>
              <w:rPr>
                <w:sz w:val="20"/>
                <w:szCs w:val="20"/>
              </w:rPr>
            </w:pPr>
            <w:r w:rsidRPr="004F19F8">
              <w:rPr>
                <w:sz w:val="20"/>
                <w:szCs w:val="20"/>
              </w:rPr>
              <w:t>(подпись)</w:t>
            </w:r>
          </w:p>
        </w:tc>
        <w:tc>
          <w:tcPr>
            <w:tcW w:w="840" w:type="dxa"/>
          </w:tcPr>
          <w:p w:rsidR="003A7992" w:rsidRPr="004F19F8" w:rsidRDefault="003A7992" w:rsidP="00134E9E">
            <w:pPr>
              <w:jc w:val="center"/>
              <w:rPr>
                <w:sz w:val="20"/>
                <w:szCs w:val="20"/>
              </w:rPr>
            </w:pPr>
          </w:p>
        </w:tc>
        <w:tc>
          <w:tcPr>
            <w:tcW w:w="2760" w:type="dxa"/>
            <w:tcBorders>
              <w:top w:val="single" w:sz="4" w:space="0" w:color="auto"/>
            </w:tcBorders>
          </w:tcPr>
          <w:p w:rsidR="003A7992" w:rsidRPr="004F19F8" w:rsidRDefault="003A7992" w:rsidP="00134E9E">
            <w:pPr>
              <w:jc w:val="center"/>
              <w:rPr>
                <w:sz w:val="20"/>
                <w:szCs w:val="20"/>
              </w:rPr>
            </w:pPr>
            <w:r w:rsidRPr="004F19F8">
              <w:rPr>
                <w:sz w:val="20"/>
                <w:szCs w:val="20"/>
              </w:rPr>
              <w:t>(расшифровка подписи)</w:t>
            </w:r>
          </w:p>
        </w:tc>
      </w:tr>
    </w:tbl>
    <w:p w:rsidR="003A7992" w:rsidRDefault="003A7992" w:rsidP="003A7992">
      <w:pPr>
        <w:ind w:left="4320" w:hanging="720"/>
      </w:pPr>
    </w:p>
    <w:p w:rsidR="003A7992" w:rsidRDefault="003A7992" w:rsidP="003A7992">
      <w:pPr>
        <w:ind w:left="4320" w:hanging="720"/>
      </w:pPr>
    </w:p>
    <w:p w:rsidR="003A7992" w:rsidRDefault="003A7992" w:rsidP="003A7992">
      <w:pPr>
        <w:ind w:left="4320" w:hanging="720"/>
      </w:pPr>
    </w:p>
    <w:p w:rsidR="003A7992" w:rsidRDefault="003A7992" w:rsidP="003A7992">
      <w:pPr>
        <w:ind w:left="4320" w:hanging="720"/>
        <w:jc w:val="right"/>
      </w:pPr>
    </w:p>
    <w:p w:rsidR="003A7992" w:rsidRDefault="003A7992" w:rsidP="003A7992">
      <w:pPr>
        <w:ind w:left="4320" w:hanging="720"/>
        <w:jc w:val="right"/>
      </w:pPr>
    </w:p>
    <w:p w:rsidR="003A7992" w:rsidRPr="004826C1" w:rsidRDefault="003A7992" w:rsidP="003A7992">
      <w:pPr>
        <w:ind w:left="4320" w:hanging="720"/>
        <w:jc w:val="right"/>
      </w:pPr>
      <w:r w:rsidRPr="004826C1">
        <w:t>Приложение 3</w:t>
      </w:r>
    </w:p>
    <w:p w:rsidR="003A7992" w:rsidRPr="004826C1" w:rsidRDefault="003A7992" w:rsidP="003A7992">
      <w:pPr>
        <w:ind w:left="4320" w:hanging="720"/>
        <w:jc w:val="right"/>
        <w:rPr>
          <w:sz w:val="26"/>
          <w:szCs w:val="26"/>
        </w:rPr>
      </w:pPr>
      <w:r w:rsidRPr="004826C1">
        <w:rPr>
          <w:sz w:val="26"/>
          <w:szCs w:val="26"/>
        </w:rPr>
        <w:t xml:space="preserve">к административному регламенту </w:t>
      </w:r>
    </w:p>
    <w:p w:rsidR="003A7992" w:rsidRPr="004826C1" w:rsidRDefault="003A7992" w:rsidP="003A7992">
      <w:pPr>
        <w:ind w:left="4320" w:hanging="720"/>
        <w:rPr>
          <w:sz w:val="26"/>
          <w:szCs w:val="26"/>
        </w:rPr>
      </w:pPr>
    </w:p>
    <w:p w:rsidR="003A7992" w:rsidRPr="004826C1" w:rsidRDefault="003A7992" w:rsidP="003A7992">
      <w:pPr>
        <w:pStyle w:val="a4"/>
        <w:spacing w:after="0" w:line="240" w:lineRule="auto"/>
        <w:jc w:val="center"/>
        <w:rPr>
          <w:b/>
        </w:rPr>
      </w:pPr>
      <w:r w:rsidRPr="004826C1">
        <w:rPr>
          <w:rStyle w:val="a6"/>
        </w:rPr>
        <w:t xml:space="preserve">Блок-схема </w:t>
      </w:r>
    </w:p>
    <w:p w:rsidR="003A7992" w:rsidRPr="004826C1" w:rsidRDefault="003A7992" w:rsidP="003A7992">
      <w:pPr>
        <w:pStyle w:val="a4"/>
        <w:spacing w:after="0" w:line="240" w:lineRule="auto"/>
        <w:jc w:val="center"/>
      </w:pPr>
      <w:r w:rsidRPr="004826C1">
        <w:t>последовательности действий по предоставлению муниципальной услуги</w:t>
      </w:r>
    </w:p>
    <w:p w:rsidR="003A7992" w:rsidRDefault="003A7992" w:rsidP="003A7992">
      <w:pPr>
        <w:tabs>
          <w:tab w:val="left" w:pos="6480"/>
        </w:tabs>
        <w:ind w:firstLine="720"/>
        <w:jc w:val="both"/>
        <w:rPr>
          <w:sz w:val="28"/>
          <w:szCs w:val="28"/>
        </w:rPr>
      </w:pPr>
      <w:r>
        <w:rPr>
          <w:noProof/>
          <w:sz w:val="28"/>
          <w:szCs w:val="28"/>
        </w:rPr>
        <w:lastRenderedPageBreak/>
        <mc:AlternateContent>
          <mc:Choice Requires="wpc">
            <w:drawing>
              <wp:inline distT="0" distB="0" distL="0" distR="0">
                <wp:extent cx="5029200" cy="8001000"/>
                <wp:effectExtent l="5715" t="6350" r="3810" b="3175"/>
                <wp:docPr id="26" name="Полотно 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 name="Group 4"/>
                        <wpg:cNvGrpSpPr>
                          <a:grpSpLocks/>
                        </wpg:cNvGrpSpPr>
                        <wpg:grpSpPr bwMode="auto">
                          <a:xfrm>
                            <a:off x="0" y="0"/>
                            <a:ext cx="4877190" cy="7886700"/>
                            <a:chOff x="2304" y="3685"/>
                            <a:chExt cx="5625" cy="9024"/>
                          </a:xfrm>
                        </wpg:grpSpPr>
                        <wps:wsp>
                          <wps:cNvPr id="2" name="Rectangle 5"/>
                          <wps:cNvSpPr>
                            <a:spLocks noChangeArrowheads="1"/>
                          </wps:cNvSpPr>
                          <wps:spPr bwMode="auto">
                            <a:xfrm>
                              <a:off x="2316" y="3685"/>
                              <a:ext cx="5566" cy="924"/>
                            </a:xfrm>
                            <a:prstGeom prst="rect">
                              <a:avLst/>
                            </a:prstGeom>
                            <a:solidFill>
                              <a:srgbClr val="FFFFFF"/>
                            </a:solidFill>
                            <a:ln w="9525">
                              <a:solidFill>
                                <a:srgbClr val="000000"/>
                              </a:solidFill>
                              <a:miter lim="800000"/>
                              <a:headEnd/>
                              <a:tailEnd/>
                            </a:ln>
                          </wps:spPr>
                          <wps:txbx>
                            <w:txbxContent>
                              <w:p w:rsidR="003A7992" w:rsidRPr="00516341" w:rsidRDefault="003A7992" w:rsidP="003A7992">
                                <w:pPr>
                                  <w:autoSpaceDE w:val="0"/>
                                  <w:autoSpaceDN w:val="0"/>
                                  <w:adjustRightInd w:val="0"/>
                                  <w:jc w:val="center"/>
                                </w:pPr>
                                <w:r w:rsidRPr="00516341">
                                  <w:t xml:space="preserve">Обращение о предоставлении муниципальной услуги о присвоении </w:t>
                                </w:r>
                                <w:r>
                                  <w:t>почтовых адресов новым объектам, подтверждение почтовых адресов существующих объектов</w:t>
                                </w:r>
                                <w:r w:rsidRPr="00516341">
                                  <w:t xml:space="preserve">  </w:t>
                                </w:r>
                              </w:p>
                              <w:p w:rsidR="003A7992" w:rsidRPr="00715133" w:rsidRDefault="003A7992" w:rsidP="003A7992">
                                <w:pPr>
                                  <w:autoSpaceDE w:val="0"/>
                                  <w:autoSpaceDN w:val="0"/>
                                  <w:adjustRightInd w:val="0"/>
                                  <w:rPr>
                                    <w:sz w:val="26"/>
                                    <w:szCs w:val="26"/>
                                  </w:rPr>
                                </w:pPr>
                              </w:p>
                            </w:txbxContent>
                          </wps:txbx>
                          <wps:bodyPr rot="0" vert="horz" wrap="square" lIns="0" tIns="46800" rIns="0" bIns="46800" anchor="t" anchorCtr="0" upright="1">
                            <a:noAutofit/>
                          </wps:bodyPr>
                        </wps:wsp>
                        <wps:wsp>
                          <wps:cNvPr id="3" name="Rectangle 6"/>
                          <wps:cNvSpPr>
                            <a:spLocks noChangeArrowheads="1"/>
                          </wps:cNvSpPr>
                          <wps:spPr bwMode="auto">
                            <a:xfrm>
                              <a:off x="2304" y="4777"/>
                              <a:ext cx="5601" cy="312"/>
                            </a:xfrm>
                            <a:prstGeom prst="rect">
                              <a:avLst/>
                            </a:prstGeom>
                            <a:solidFill>
                              <a:srgbClr val="FFFFFF"/>
                            </a:solidFill>
                            <a:ln w="9525">
                              <a:solidFill>
                                <a:srgbClr val="000000"/>
                              </a:solidFill>
                              <a:miter lim="800000"/>
                              <a:headEnd/>
                              <a:tailEnd/>
                            </a:ln>
                          </wps:spPr>
                          <wps:txbx>
                            <w:txbxContent>
                              <w:p w:rsidR="003A7992" w:rsidRPr="00516341" w:rsidRDefault="003A7992" w:rsidP="003A7992">
                                <w:pPr>
                                  <w:jc w:val="center"/>
                                  <w:rPr>
                                    <w:b/>
                                  </w:rPr>
                                </w:pPr>
                                <w:r w:rsidRPr="00516341">
                                  <w:rPr>
                                    <w:b/>
                                  </w:rPr>
                                  <w:t>Прием и регистрация заявления о предоставлении услуги</w:t>
                                </w:r>
                              </w:p>
                            </w:txbxContent>
                          </wps:txbx>
                          <wps:bodyPr rot="0" vert="horz" wrap="square" lIns="91440" tIns="45720" rIns="91440" bIns="45720" anchor="t" anchorCtr="0" upright="1">
                            <a:noAutofit/>
                          </wps:bodyPr>
                        </wps:wsp>
                        <wps:wsp>
                          <wps:cNvPr id="4" name="Rectangle 7"/>
                          <wps:cNvSpPr>
                            <a:spLocks noChangeArrowheads="1"/>
                          </wps:cNvSpPr>
                          <wps:spPr bwMode="auto">
                            <a:xfrm>
                              <a:off x="2363" y="11521"/>
                              <a:ext cx="5519" cy="1188"/>
                            </a:xfrm>
                            <a:prstGeom prst="rect">
                              <a:avLst/>
                            </a:prstGeom>
                            <a:solidFill>
                              <a:srgbClr val="FFFFFF"/>
                            </a:solidFill>
                            <a:ln w="9525">
                              <a:solidFill>
                                <a:srgbClr val="000000"/>
                              </a:solidFill>
                              <a:miter lim="800000"/>
                              <a:headEnd/>
                              <a:tailEnd/>
                            </a:ln>
                          </wps:spPr>
                          <wps:txbx>
                            <w:txbxContent>
                              <w:p w:rsidR="003A7992" w:rsidRPr="00CA130A" w:rsidRDefault="003A7992" w:rsidP="003A7992">
                                <w:pPr>
                                  <w:jc w:val="center"/>
                                  <w:rPr>
                                    <w:b/>
                                    <w:sz w:val="26"/>
                                    <w:szCs w:val="26"/>
                                  </w:rPr>
                                </w:pPr>
                                <w:r w:rsidRPr="001B14B4">
                                  <w:t>Выдача  заявителю постановления администрации муниципального образования  о присвоении</w:t>
                                </w:r>
                                <w:r w:rsidRPr="00EA108F">
                                  <w:rPr>
                                    <w:b/>
                                  </w:rPr>
                                  <w:t xml:space="preserve"> </w:t>
                                </w:r>
                                <w:r w:rsidRPr="00EA108F">
                                  <w:t>почтовых адресов новым объектам, подтверждение почтовых адресов существующих объектов</w:t>
                                </w:r>
                                <w:r>
                                  <w:rPr>
                                    <w:b/>
                                  </w:rPr>
                                  <w:t xml:space="preserve"> </w:t>
                                </w:r>
                                <w:r w:rsidRPr="001B14B4">
                                  <w:t xml:space="preserve"> </w:t>
                                </w:r>
                              </w:p>
                              <w:p w:rsidR="003A7992" w:rsidRPr="00CA130A" w:rsidRDefault="003A7992" w:rsidP="003A7992">
                                <w:pPr>
                                  <w:jc w:val="center"/>
                                  <w:rPr>
                                    <w:b/>
                                    <w:sz w:val="26"/>
                                    <w:szCs w:val="26"/>
                                  </w:rPr>
                                </w:pPr>
                              </w:p>
                            </w:txbxContent>
                          </wps:txbx>
                          <wps:bodyPr rot="0" vert="horz" wrap="square" lIns="91440" tIns="45720" rIns="91440" bIns="45720" anchor="t" anchorCtr="0" upright="1">
                            <a:noAutofit/>
                          </wps:bodyPr>
                        </wps:wsp>
                        <wps:wsp>
                          <wps:cNvPr id="5" name="Rectangle 8"/>
                          <wps:cNvSpPr>
                            <a:spLocks noChangeArrowheads="1"/>
                          </wps:cNvSpPr>
                          <wps:spPr bwMode="auto">
                            <a:xfrm>
                              <a:off x="2316" y="10261"/>
                              <a:ext cx="1220" cy="996"/>
                            </a:xfrm>
                            <a:prstGeom prst="rect">
                              <a:avLst/>
                            </a:prstGeom>
                            <a:solidFill>
                              <a:srgbClr val="FFFFFF"/>
                            </a:solidFill>
                            <a:ln w="15875">
                              <a:solidFill>
                                <a:srgbClr val="000000"/>
                              </a:solidFill>
                              <a:prstDash val="dash"/>
                              <a:miter lim="800000"/>
                              <a:headEnd/>
                              <a:tailEnd/>
                            </a:ln>
                          </wps:spPr>
                          <wps:txbx>
                            <w:txbxContent>
                              <w:p w:rsidR="003A7992" w:rsidRPr="00995B65" w:rsidRDefault="003A7992" w:rsidP="003A7992">
                                <w:pPr>
                                  <w:jc w:val="center"/>
                                  <w:rPr>
                                    <w:sz w:val="22"/>
                                    <w:szCs w:val="22"/>
                                  </w:rPr>
                                </w:pPr>
                                <w:proofErr w:type="gramStart"/>
                                <w:r w:rsidRPr="00995B65">
                                  <w:rPr>
                                    <w:sz w:val="22"/>
                                    <w:szCs w:val="22"/>
                                  </w:rPr>
                                  <w:t>Контроль за</w:t>
                                </w:r>
                                <w:proofErr w:type="gramEnd"/>
                                <w:r w:rsidRPr="00995B65">
                                  <w:rPr>
                                    <w:sz w:val="22"/>
                                    <w:szCs w:val="22"/>
                                  </w:rPr>
                                  <w:t xml:space="preserve">  сроками рассмотрения обращения</w:t>
                                </w:r>
                              </w:p>
                            </w:txbxContent>
                          </wps:txbx>
                          <wps:bodyPr rot="0" vert="horz" wrap="square" lIns="91440" tIns="45720" rIns="91440" bIns="45720" anchor="t" anchorCtr="0" upright="1">
                            <a:noAutofit/>
                          </wps:bodyPr>
                        </wps:wsp>
                        <wps:wsp>
                          <wps:cNvPr id="6" name="AutoShape 9"/>
                          <wps:cNvCnPr>
                            <a:cxnSpLocks noChangeShapeType="1"/>
                            <a:stCxn id="22" idx="2"/>
                            <a:endCxn id="15" idx="0"/>
                          </wps:cNvCnPr>
                          <wps:spPr bwMode="auto">
                            <a:xfrm>
                              <a:off x="5283" y="7309"/>
                              <a:ext cx="976" cy="2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10"/>
                          <wps:cNvCnPr>
                            <a:cxnSpLocks noChangeShapeType="1"/>
                          </wps:cNvCnPr>
                          <wps:spPr bwMode="auto">
                            <a:xfrm>
                              <a:off x="5300" y="4645"/>
                              <a:ext cx="0" cy="1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11"/>
                          <wps:cNvCnPr/>
                          <wps:spPr bwMode="auto">
                            <a:xfrm>
                              <a:off x="5300" y="5089"/>
                              <a:ext cx="0" cy="2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2"/>
                          <wps:cNvCnPr/>
                          <wps:spPr bwMode="auto">
                            <a:xfrm>
                              <a:off x="2399" y="5485"/>
                              <a:ext cx="0" cy="4788"/>
                            </a:xfrm>
                            <a:prstGeom prst="line">
                              <a:avLst/>
                            </a:prstGeom>
                            <a:noFill/>
                            <a:ln w="1587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0" name="Line 13"/>
                          <wps:cNvCnPr/>
                          <wps:spPr bwMode="auto">
                            <a:xfrm flipH="1">
                              <a:off x="2411" y="5485"/>
                              <a:ext cx="1077" cy="0"/>
                            </a:xfrm>
                            <a:prstGeom prst="line">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 name="Line 14"/>
                          <wps:cNvCnPr/>
                          <wps:spPr bwMode="auto">
                            <a:xfrm flipH="1">
                              <a:off x="3524" y="10765"/>
                              <a:ext cx="3458" cy="0"/>
                            </a:xfrm>
                            <a:prstGeom prst="line">
                              <a:avLst/>
                            </a:prstGeom>
                            <a:noFill/>
                            <a:ln w="1587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2" name="Line 15"/>
                          <wps:cNvCnPr/>
                          <wps:spPr bwMode="auto">
                            <a:xfrm flipH="1">
                              <a:off x="6733" y="11065"/>
                              <a:ext cx="0" cy="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Rectangle 16"/>
                          <wps:cNvSpPr>
                            <a:spLocks noChangeArrowheads="1"/>
                          </wps:cNvSpPr>
                          <wps:spPr bwMode="auto">
                            <a:xfrm>
                              <a:off x="4732" y="9769"/>
                              <a:ext cx="3197" cy="1536"/>
                            </a:xfrm>
                            <a:prstGeom prst="rect">
                              <a:avLst/>
                            </a:prstGeom>
                            <a:solidFill>
                              <a:srgbClr val="FFFFFF"/>
                            </a:solidFill>
                            <a:ln w="9525">
                              <a:solidFill>
                                <a:srgbClr val="000000"/>
                              </a:solidFill>
                              <a:miter lim="800000"/>
                              <a:headEnd/>
                              <a:tailEnd/>
                            </a:ln>
                          </wps:spPr>
                          <wps:txbx>
                            <w:txbxContent>
                              <w:p w:rsidR="003A7992" w:rsidRPr="00CA130A" w:rsidRDefault="003A7992" w:rsidP="003A7992">
                                <w:pPr>
                                  <w:jc w:val="center"/>
                                  <w:rPr>
                                    <w:sz w:val="22"/>
                                    <w:szCs w:val="22"/>
                                  </w:rPr>
                                </w:pPr>
                                <w:r w:rsidRPr="00995B65">
                                  <w:rPr>
                                    <w:sz w:val="22"/>
                                    <w:szCs w:val="22"/>
                                  </w:rPr>
                                  <w:t xml:space="preserve">Согласование и подписание постановления </w:t>
                                </w:r>
                                <w:r w:rsidRPr="00CA130A">
                                  <w:rPr>
                                    <w:sz w:val="22"/>
                                    <w:szCs w:val="22"/>
                                  </w:rPr>
                                  <w:t xml:space="preserve">о присвоении </w:t>
                                </w:r>
                                <w:r w:rsidRPr="00EA108F">
                                  <w:rPr>
                                    <w:sz w:val="22"/>
                                    <w:szCs w:val="22"/>
                                  </w:rPr>
                                  <w:t>почтовых адресов новым объектам, подтверждение почтовых адресов существующих объектов</w:t>
                                </w:r>
                                <w:r w:rsidRPr="00EA108F">
                                  <w:t xml:space="preserve">   </w:t>
                                </w:r>
                                <w:r w:rsidRPr="00516341">
                                  <w:rPr>
                                    <w:b/>
                                  </w:rPr>
                                  <w:t xml:space="preserve">   </w:t>
                                </w:r>
                                <w:r w:rsidRPr="001B14B4">
                                  <w:t xml:space="preserve"> </w:t>
                                </w:r>
                              </w:p>
                            </w:txbxContent>
                          </wps:txbx>
                          <wps:bodyPr rot="0" vert="horz" wrap="square" lIns="90000" tIns="18000" rIns="90000" bIns="36000" anchor="t" anchorCtr="0" upright="1">
                            <a:noAutofit/>
                          </wps:bodyPr>
                        </wps:wsp>
                        <wps:wsp>
                          <wps:cNvPr id="14" name="Line 17"/>
                          <wps:cNvCnPr/>
                          <wps:spPr bwMode="auto">
                            <a:xfrm>
                              <a:off x="6757" y="8725"/>
                              <a:ext cx="11" cy="2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Rectangle 18"/>
                          <wps:cNvSpPr>
                            <a:spLocks noChangeArrowheads="1"/>
                          </wps:cNvSpPr>
                          <wps:spPr bwMode="auto">
                            <a:xfrm>
                              <a:off x="4601" y="7513"/>
                              <a:ext cx="3316" cy="1344"/>
                            </a:xfrm>
                            <a:prstGeom prst="rect">
                              <a:avLst/>
                            </a:prstGeom>
                            <a:solidFill>
                              <a:srgbClr val="FFFFFF"/>
                            </a:solidFill>
                            <a:ln w="9525">
                              <a:solidFill>
                                <a:srgbClr val="000000"/>
                              </a:solidFill>
                              <a:miter lim="800000"/>
                              <a:headEnd/>
                              <a:tailEnd/>
                            </a:ln>
                          </wps:spPr>
                          <wps:txbx>
                            <w:txbxContent>
                              <w:p w:rsidR="003A7992" w:rsidRPr="00CA130A" w:rsidRDefault="003A7992" w:rsidP="003A7992">
                                <w:pPr>
                                  <w:jc w:val="center"/>
                                  <w:rPr>
                                    <w:b/>
                                    <w:sz w:val="22"/>
                                    <w:szCs w:val="22"/>
                                  </w:rPr>
                                </w:pPr>
                                <w:r w:rsidRPr="00CA130A">
                                  <w:rPr>
                                    <w:b/>
                                    <w:sz w:val="22"/>
                                    <w:szCs w:val="22"/>
                                  </w:rPr>
                                  <w:t xml:space="preserve">Подготовка решения о присвоении </w:t>
                                </w:r>
                                <w:r>
                                  <w:rPr>
                                    <w:b/>
                                  </w:rPr>
                                  <w:t>почтовых адресов новым объектам, подтверждение почтовых адресов существующих объектов</w:t>
                                </w:r>
                                <w:r w:rsidRPr="00516341">
                                  <w:rPr>
                                    <w:b/>
                                  </w:rPr>
                                  <w:t xml:space="preserve">      </w:t>
                                </w:r>
                              </w:p>
                            </w:txbxContent>
                          </wps:txbx>
                          <wps:bodyPr rot="0" vert="horz" wrap="square" lIns="91440" tIns="45720" rIns="91440" bIns="45720" anchor="t" anchorCtr="0" upright="1">
                            <a:noAutofit/>
                          </wps:bodyPr>
                        </wps:wsp>
                        <wps:wsp>
                          <wps:cNvPr id="16" name="Line 19"/>
                          <wps:cNvCnPr/>
                          <wps:spPr bwMode="auto">
                            <a:xfrm flipH="1">
                              <a:off x="3820" y="9961"/>
                              <a:ext cx="12" cy="15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0"/>
                          <wps:cNvCnPr/>
                          <wps:spPr bwMode="auto">
                            <a:xfrm>
                              <a:off x="3843" y="8353"/>
                              <a:ext cx="0"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Rectangle 21"/>
                          <wps:cNvSpPr>
                            <a:spLocks noChangeArrowheads="1"/>
                          </wps:cNvSpPr>
                          <wps:spPr bwMode="auto">
                            <a:xfrm>
                              <a:off x="2600" y="7477"/>
                              <a:ext cx="1847" cy="1008"/>
                            </a:xfrm>
                            <a:prstGeom prst="rect">
                              <a:avLst/>
                            </a:prstGeom>
                            <a:solidFill>
                              <a:srgbClr val="FFFFFF"/>
                            </a:solidFill>
                            <a:ln w="9525">
                              <a:solidFill>
                                <a:srgbClr val="000000"/>
                              </a:solidFill>
                              <a:miter lim="800000"/>
                              <a:headEnd/>
                              <a:tailEnd/>
                            </a:ln>
                          </wps:spPr>
                          <wps:txbx>
                            <w:txbxContent>
                              <w:p w:rsidR="003A7992" w:rsidRPr="00CA130A" w:rsidRDefault="003A7992" w:rsidP="003A7992">
                                <w:pPr>
                                  <w:jc w:val="center"/>
                                  <w:rPr>
                                    <w:b/>
                                    <w:sz w:val="22"/>
                                    <w:szCs w:val="22"/>
                                  </w:rPr>
                                </w:pPr>
                                <w:r w:rsidRPr="00CA130A">
                                  <w:rPr>
                                    <w:b/>
                                    <w:sz w:val="22"/>
                                    <w:szCs w:val="22"/>
                                  </w:rPr>
                                  <w:t>Подготовка отказа в предоставлении муниципальной услуги с указанием оснований</w:t>
                                </w:r>
                              </w:p>
                            </w:txbxContent>
                          </wps:txbx>
                          <wps:bodyPr rot="0" vert="horz" wrap="square" lIns="91440" tIns="45720" rIns="91440" bIns="45720" anchor="t" anchorCtr="0" upright="1">
                            <a:noAutofit/>
                          </wps:bodyPr>
                        </wps:wsp>
                        <wps:wsp>
                          <wps:cNvPr id="19" name="Rectangle 22"/>
                          <wps:cNvSpPr>
                            <a:spLocks noChangeArrowheads="1"/>
                          </wps:cNvSpPr>
                          <wps:spPr bwMode="auto">
                            <a:xfrm>
                              <a:off x="2458" y="8941"/>
                              <a:ext cx="2191" cy="1128"/>
                            </a:xfrm>
                            <a:prstGeom prst="rect">
                              <a:avLst/>
                            </a:prstGeom>
                            <a:solidFill>
                              <a:srgbClr val="FFFFFF"/>
                            </a:solidFill>
                            <a:ln w="9525">
                              <a:solidFill>
                                <a:srgbClr val="000000"/>
                              </a:solidFill>
                              <a:miter lim="800000"/>
                              <a:headEnd/>
                              <a:tailEnd/>
                            </a:ln>
                          </wps:spPr>
                          <wps:txbx>
                            <w:txbxContent>
                              <w:p w:rsidR="003A7992" w:rsidRPr="00995B65" w:rsidRDefault="003A7992" w:rsidP="003A7992">
                                <w:pPr>
                                  <w:jc w:val="center"/>
                                  <w:rPr>
                                    <w:sz w:val="22"/>
                                    <w:szCs w:val="22"/>
                                  </w:rPr>
                                </w:pPr>
                                <w:r w:rsidRPr="00995B65">
                                  <w:rPr>
                                    <w:sz w:val="22"/>
                                    <w:szCs w:val="22"/>
                                  </w:rPr>
                                  <w:t>Направление письма с отказом в предоставлении му</w:t>
                                </w:r>
                                <w:r>
                                  <w:rPr>
                                    <w:sz w:val="22"/>
                                    <w:szCs w:val="22"/>
                                  </w:rPr>
                                  <w:t xml:space="preserve">ниципальной услуги главе муниципального образования </w:t>
                                </w:r>
                                <w:r w:rsidRPr="00995B65">
                                  <w:rPr>
                                    <w:sz w:val="22"/>
                                    <w:szCs w:val="22"/>
                                  </w:rPr>
                                  <w:t xml:space="preserve"> на подпись</w:t>
                                </w:r>
                              </w:p>
                            </w:txbxContent>
                          </wps:txbx>
                          <wps:bodyPr rot="0" vert="horz" wrap="square" lIns="91440" tIns="45720" rIns="91440" bIns="45720" anchor="t" anchorCtr="0" upright="1">
                            <a:noAutofit/>
                          </wps:bodyPr>
                        </wps:wsp>
                        <wps:wsp>
                          <wps:cNvPr id="20" name="Line 23"/>
                          <wps:cNvCnPr/>
                          <wps:spPr bwMode="auto">
                            <a:xfrm>
                              <a:off x="6757" y="9397"/>
                              <a:ext cx="11" cy="3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Rectangle 24"/>
                          <wps:cNvSpPr>
                            <a:spLocks noChangeArrowheads="1"/>
                          </wps:cNvSpPr>
                          <wps:spPr bwMode="auto">
                            <a:xfrm>
                              <a:off x="4909" y="9001"/>
                              <a:ext cx="2902" cy="480"/>
                            </a:xfrm>
                            <a:prstGeom prst="rect">
                              <a:avLst/>
                            </a:prstGeom>
                            <a:solidFill>
                              <a:srgbClr val="FFFFFF"/>
                            </a:solidFill>
                            <a:ln w="9525">
                              <a:solidFill>
                                <a:srgbClr val="000000"/>
                              </a:solidFill>
                              <a:miter lim="800000"/>
                              <a:headEnd/>
                              <a:tailEnd/>
                            </a:ln>
                          </wps:spPr>
                          <wps:txbx>
                            <w:txbxContent>
                              <w:p w:rsidR="003A7992" w:rsidRPr="00CA130A" w:rsidRDefault="003A7992" w:rsidP="003A7992">
                                <w:pPr>
                                  <w:jc w:val="center"/>
                                  <w:rPr>
                                    <w:sz w:val="22"/>
                                    <w:szCs w:val="22"/>
                                  </w:rPr>
                                </w:pPr>
                                <w:r>
                                  <w:rPr>
                                    <w:sz w:val="22"/>
                                    <w:szCs w:val="22"/>
                                  </w:rPr>
                                  <w:t xml:space="preserve">Направление главе муниципального образования </w:t>
                                </w:r>
                                <w:r w:rsidRPr="00CA130A">
                                  <w:rPr>
                                    <w:sz w:val="22"/>
                                    <w:szCs w:val="22"/>
                                  </w:rPr>
                                  <w:t xml:space="preserve"> на подпись</w:t>
                                </w:r>
                              </w:p>
                            </w:txbxContent>
                          </wps:txbx>
                          <wps:bodyPr rot="0" vert="horz" wrap="square" lIns="90000" tIns="0" rIns="90000" bIns="0" anchor="t" anchorCtr="0" upright="1">
                            <a:noAutofit/>
                          </wps:bodyPr>
                        </wps:wsp>
                        <wps:wsp>
                          <wps:cNvPr id="22" name="Rectangle 25"/>
                          <wps:cNvSpPr>
                            <a:spLocks noChangeArrowheads="1"/>
                          </wps:cNvSpPr>
                          <wps:spPr bwMode="auto">
                            <a:xfrm>
                              <a:off x="2636" y="6361"/>
                              <a:ext cx="5293" cy="948"/>
                            </a:xfrm>
                            <a:prstGeom prst="rect">
                              <a:avLst/>
                            </a:prstGeom>
                            <a:solidFill>
                              <a:srgbClr val="FFFFFF"/>
                            </a:solidFill>
                            <a:ln w="9525">
                              <a:solidFill>
                                <a:srgbClr val="000000"/>
                              </a:solidFill>
                              <a:miter lim="800000"/>
                              <a:headEnd/>
                              <a:tailEnd/>
                            </a:ln>
                          </wps:spPr>
                          <wps:txbx>
                            <w:txbxContent>
                              <w:p w:rsidR="003A7992" w:rsidRPr="00CA130A" w:rsidRDefault="003A7992" w:rsidP="003A7992">
                                <w:pPr>
                                  <w:jc w:val="center"/>
                                  <w:rPr>
                                    <w:b/>
                                    <w:sz w:val="26"/>
                                    <w:szCs w:val="26"/>
                                  </w:rPr>
                                </w:pPr>
                                <w:r w:rsidRPr="00516341">
                                  <w:rPr>
                                    <w:b/>
                                  </w:rPr>
                                  <w:t xml:space="preserve">Принятие решения о присвоении </w:t>
                                </w:r>
                                <w:r>
                                  <w:rPr>
                                    <w:b/>
                                  </w:rPr>
                                  <w:t>почтовых адресов новым объектам, подтверждение почтовых адресов существующих объектов</w:t>
                                </w:r>
                                <w:r w:rsidRPr="00516341">
                                  <w:rPr>
                                    <w:b/>
                                  </w:rPr>
                                  <w:t xml:space="preserve">   </w:t>
                                </w:r>
                              </w:p>
                              <w:p w:rsidR="003A7992" w:rsidRPr="00CA130A" w:rsidRDefault="003A7992" w:rsidP="003A7992">
                                <w:pPr>
                                  <w:rPr>
                                    <w:b/>
                                    <w:sz w:val="22"/>
                                    <w:szCs w:val="22"/>
                                  </w:rPr>
                                </w:pPr>
                              </w:p>
                            </w:txbxContent>
                          </wps:txbx>
                          <wps:bodyPr rot="0" vert="horz" wrap="square" lIns="91440" tIns="45720" rIns="91440" bIns="45720" anchor="t" anchorCtr="0" upright="1">
                            <a:noAutofit/>
                          </wps:bodyPr>
                        </wps:wsp>
                        <wps:wsp>
                          <wps:cNvPr id="23" name="Line 26"/>
                          <wps:cNvCnPr/>
                          <wps:spPr bwMode="auto">
                            <a:xfrm>
                              <a:off x="5276" y="6109"/>
                              <a:ext cx="0" cy="2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Rectangle 27"/>
                          <wps:cNvSpPr>
                            <a:spLocks noChangeArrowheads="1"/>
                          </wps:cNvSpPr>
                          <wps:spPr bwMode="auto">
                            <a:xfrm>
                              <a:off x="2600" y="5329"/>
                              <a:ext cx="5293" cy="888"/>
                            </a:xfrm>
                            <a:prstGeom prst="rect">
                              <a:avLst/>
                            </a:prstGeom>
                            <a:solidFill>
                              <a:srgbClr val="FFFFFF"/>
                            </a:solidFill>
                            <a:ln w="3175">
                              <a:solidFill>
                                <a:srgbClr val="000000"/>
                              </a:solidFill>
                              <a:miter lim="800000"/>
                              <a:headEnd/>
                              <a:tailEnd/>
                            </a:ln>
                          </wps:spPr>
                          <wps:txbx>
                            <w:txbxContent>
                              <w:p w:rsidR="003A7992" w:rsidRPr="00516341" w:rsidRDefault="003A7992" w:rsidP="003A7992">
                                <w:pPr>
                                  <w:jc w:val="center"/>
                                  <w:rPr>
                                    <w:b/>
                                  </w:rPr>
                                </w:pPr>
                                <w:r w:rsidRPr="00516341">
                                  <w:rPr>
                                    <w:b/>
                                  </w:rPr>
                                  <w:t>Рассм</w:t>
                                </w:r>
                                <w:r>
                                  <w:rPr>
                                    <w:b/>
                                  </w:rPr>
                                  <w:t>отрение заявления о присвоении почтовых адресов новым объектам, подтверждение почтовых адресов существующих объектов</w:t>
                                </w:r>
                                <w:r w:rsidRPr="00516341">
                                  <w:rPr>
                                    <w:b/>
                                  </w:rPr>
                                  <w:t xml:space="preserve">   </w:t>
                                </w:r>
                              </w:p>
                            </w:txbxContent>
                          </wps:txbx>
                          <wps:bodyPr rot="0" vert="horz" wrap="square" lIns="91440" tIns="45720" rIns="91440" bIns="45720" anchor="t" anchorCtr="0" upright="1">
                            <a:noAutofit/>
                          </wps:bodyPr>
                        </wps:wsp>
                      </wpg:wgp>
                      <wps:wsp>
                        <wps:cNvPr id="25" name="AutoShape 28"/>
                        <wps:cNvCnPr>
                          <a:cxnSpLocks noChangeShapeType="1"/>
                          <a:stCxn id="22" idx="2"/>
                          <a:endCxn id="18" idx="0"/>
                        </wps:cNvCnPr>
                        <wps:spPr bwMode="auto">
                          <a:xfrm flipH="1">
                            <a:off x="1057636" y="3167063"/>
                            <a:ext cx="1524926" cy="1468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6" o:spid="_x0000_s1026" editas="canvas" style="width:396pt;height:630pt;mso-position-horizontal-relative:char;mso-position-vertical-relative:line" coordsize="50292,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292;height:80010;visibility:visible;mso-wrap-style:square">
                  <v:fill o:detectmouseclick="t"/>
                  <v:path o:connecttype="none"/>
                </v:shape>
                <v:group id="Group 4" o:spid="_x0000_s1028" style="position:absolute;width:48771;height:78867" coordorigin="2304,3685" coordsize="5625,90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5" o:spid="_x0000_s1029" style="position:absolute;left:2316;top:3685;width:5566;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UlYcMA&#10;AADaAAAADwAAAGRycy9kb3ducmV2LnhtbESPT2vCQBTE70K/w/IK3nSjB9tEVymWoj1J/QfeHtln&#10;Ept9G3bXGL+9KxR6HGbmN8xs0ZlatOR8ZVnBaJiAIM6trrhQsN99Dd5B+ICssbZMCu7kYTF/6c0w&#10;0/bGP9RuQyEihH2GCsoQmkxKn5dk0A9tQxy9s3UGQ5SukNrhLcJNLcdJMpEGK44LJTa0LCn/3V6N&#10;glW6P/jP4+H0ptvvlbMjvdxcUqX6r93HFESgLvyH/9prrWAMzyvxBs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UlYcMAAADaAAAADwAAAAAAAAAAAAAAAACYAgAAZHJzL2Rv&#10;d25yZXYueG1sUEsFBgAAAAAEAAQA9QAAAIgDAAAAAA==&#10;">
                    <v:textbox inset="0,1.3mm,0,1.3mm">
                      <w:txbxContent>
                        <w:p w:rsidR="003A7992" w:rsidRPr="00516341" w:rsidRDefault="003A7992" w:rsidP="003A7992">
                          <w:pPr>
                            <w:autoSpaceDE w:val="0"/>
                            <w:autoSpaceDN w:val="0"/>
                            <w:adjustRightInd w:val="0"/>
                            <w:jc w:val="center"/>
                          </w:pPr>
                          <w:r w:rsidRPr="00516341">
                            <w:t xml:space="preserve">Обращение о предоставлении муниципальной услуги о присвоении </w:t>
                          </w:r>
                          <w:r>
                            <w:t>почтовых адресов новым объектам, подтверждение почтовых адресов существующих объектов</w:t>
                          </w:r>
                          <w:r w:rsidRPr="00516341">
                            <w:t xml:space="preserve">  </w:t>
                          </w:r>
                        </w:p>
                        <w:p w:rsidR="003A7992" w:rsidRPr="00715133" w:rsidRDefault="003A7992" w:rsidP="003A7992">
                          <w:pPr>
                            <w:autoSpaceDE w:val="0"/>
                            <w:autoSpaceDN w:val="0"/>
                            <w:adjustRightInd w:val="0"/>
                            <w:rPr>
                              <w:sz w:val="26"/>
                              <w:szCs w:val="26"/>
                            </w:rPr>
                          </w:pPr>
                        </w:p>
                      </w:txbxContent>
                    </v:textbox>
                  </v:rect>
                  <v:rect id="Rectangle 6" o:spid="_x0000_s1030" style="position:absolute;left:2304;top:4777;width:5601;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3A7992" w:rsidRPr="00516341" w:rsidRDefault="003A7992" w:rsidP="003A7992">
                          <w:pPr>
                            <w:jc w:val="center"/>
                            <w:rPr>
                              <w:b/>
                            </w:rPr>
                          </w:pPr>
                          <w:r w:rsidRPr="00516341">
                            <w:rPr>
                              <w:b/>
                            </w:rPr>
                            <w:t>Прием и регистрация заявления о предоставлении услуги</w:t>
                          </w:r>
                        </w:p>
                      </w:txbxContent>
                    </v:textbox>
                  </v:rect>
                  <v:rect id="Rectangle 7" o:spid="_x0000_s1031" style="position:absolute;left:2363;top:11521;width:5519;height:1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3A7992" w:rsidRPr="00CA130A" w:rsidRDefault="003A7992" w:rsidP="003A7992">
                          <w:pPr>
                            <w:jc w:val="center"/>
                            <w:rPr>
                              <w:b/>
                              <w:sz w:val="26"/>
                              <w:szCs w:val="26"/>
                            </w:rPr>
                          </w:pPr>
                          <w:r w:rsidRPr="001B14B4">
                            <w:t>Выдача  заявителю постановления администрации муниципального образования  о присвоении</w:t>
                          </w:r>
                          <w:r w:rsidRPr="00EA108F">
                            <w:rPr>
                              <w:b/>
                            </w:rPr>
                            <w:t xml:space="preserve"> </w:t>
                          </w:r>
                          <w:r w:rsidRPr="00EA108F">
                            <w:t>почтовых адресов новым объектам, подтверждение почтовых адресов существующих объектов</w:t>
                          </w:r>
                          <w:r>
                            <w:rPr>
                              <w:b/>
                            </w:rPr>
                            <w:t xml:space="preserve"> </w:t>
                          </w:r>
                          <w:r w:rsidRPr="001B14B4">
                            <w:t xml:space="preserve"> </w:t>
                          </w:r>
                        </w:p>
                        <w:p w:rsidR="003A7992" w:rsidRPr="00CA130A" w:rsidRDefault="003A7992" w:rsidP="003A7992">
                          <w:pPr>
                            <w:jc w:val="center"/>
                            <w:rPr>
                              <w:b/>
                              <w:sz w:val="26"/>
                              <w:szCs w:val="26"/>
                            </w:rPr>
                          </w:pPr>
                        </w:p>
                      </w:txbxContent>
                    </v:textbox>
                  </v:rect>
                  <v:rect id="Rectangle 8" o:spid="_x0000_s1032" style="position:absolute;left:2316;top:10261;width:1220;height: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9Xa8MA&#10;AADaAAAADwAAAGRycy9kb3ducmV2LnhtbESPQWvCQBSE7wX/w/IKXqTZKFVKdBURCj1U1FUC3h7Z&#10;1ySYfRuyq8Z/3y0IPQ4z8w2zWPW2ETfqfO1YwThJQRAXztRcKjgdP98+QPiAbLBxTAoe5GG1HLws&#10;MDPuzge66VCKCGGfoYIqhDaT0hcVWfSJa4mj9+M6iyHKrpSmw3uE20ZO0nQmLdYcFypsaVNRcdFX&#10;q2B0IX7oIN+3JLfX836X6913rtTwtV/PQQTqw3/42f4yCqbwdyXe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9Xa8MAAADaAAAADwAAAAAAAAAAAAAAAACYAgAAZHJzL2Rv&#10;d25yZXYueG1sUEsFBgAAAAAEAAQA9QAAAIgDAAAAAA==&#10;" strokeweight="1.25pt">
                    <v:stroke dashstyle="dash"/>
                    <v:textbox>
                      <w:txbxContent>
                        <w:p w:rsidR="003A7992" w:rsidRPr="00995B65" w:rsidRDefault="003A7992" w:rsidP="003A7992">
                          <w:pPr>
                            <w:jc w:val="center"/>
                            <w:rPr>
                              <w:sz w:val="22"/>
                              <w:szCs w:val="22"/>
                            </w:rPr>
                          </w:pPr>
                          <w:proofErr w:type="gramStart"/>
                          <w:r w:rsidRPr="00995B65">
                            <w:rPr>
                              <w:sz w:val="22"/>
                              <w:szCs w:val="22"/>
                            </w:rPr>
                            <w:t>Контроль за</w:t>
                          </w:r>
                          <w:proofErr w:type="gramEnd"/>
                          <w:r w:rsidRPr="00995B65">
                            <w:rPr>
                              <w:sz w:val="22"/>
                              <w:szCs w:val="22"/>
                            </w:rPr>
                            <w:t xml:space="preserve">  сроками рассмотрения обращения</w:t>
                          </w:r>
                        </w:p>
                      </w:txbxContent>
                    </v:textbox>
                  </v:rect>
                  <v:shapetype id="_x0000_t32" coordsize="21600,21600" o:spt="32" o:oned="t" path="m,l21600,21600e" filled="f">
                    <v:path arrowok="t" fillok="f" o:connecttype="none"/>
                    <o:lock v:ext="edit" shapetype="t"/>
                  </v:shapetype>
                  <v:shape id="AutoShape 9" o:spid="_x0000_s1033" type="#_x0000_t32" style="position:absolute;left:5283;top:7309;width:976;height:2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stroke endarrow="block"/>
                  </v:shape>
                  <v:shape id="AutoShape 10" o:spid="_x0000_s1034" type="#_x0000_t32" style="position:absolute;left:5300;top:4645;width:0;height: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line id="Line 11" o:spid="_x0000_s1035" style="position:absolute;visibility:visible;mso-wrap-style:square" from="5300,5089" to="5300,5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12" o:spid="_x0000_s1036" style="position:absolute;visibility:visible;mso-wrap-style:square" from="2399,5485" to="2399,10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HIe78AAADaAAAADwAAAGRycy9kb3ducmV2LnhtbESPzQrCMBCE74LvEFbwpqmKotUoIggi&#10;Iv7el2Zti82mNFHr2xtB8DjMzDfMbFGbQjypcrllBb1uBII4sTrnVMHlvO6MQTiPrLGwTAre5GAx&#10;bzZmGGv74iM9Tz4VAcIuRgWZ92UspUsyMui6tiQO3s1WBn2QVSp1ha8AN4XsR9FIGsw5LGRY0iqj&#10;5H56GAXX3XB1Ozx6dXIcbDdmN7jk+22kVLtVL6cgPNX+H/61N1rBBL5Xwg2Q8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nHIe78AAADaAAAADwAAAAAAAAAAAAAAAACh&#10;AgAAZHJzL2Rvd25yZXYueG1sUEsFBgAAAAAEAAQA+QAAAI0DAAAAAA==&#10;" strokeweight="1.25pt">
                    <v:stroke dashstyle="dash" endarrow="block"/>
                  </v:line>
                  <v:line id="Line 13" o:spid="_x0000_s1037" style="position:absolute;flip:x;visibility:visible;mso-wrap-style:square" from="2411,5485" to="3488,5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36X8QAAADbAAAADwAAAGRycy9kb3ducmV2LnhtbESPQW/CMAyF70j7D5EncYN0EyqoIyDY&#10;NGmHHYDtspvVmKaicaokK92/nw9I3Gy95/c+r7ej79RAMbWBDTzNC1DEdbAtNwa+v95nK1ApI1vs&#10;ApOBP0qw3TxM1ljZcOUjDafcKAnhVKEBl3NfaZ1qRx7TPPTEop1D9JhljY22Ea8S7jv9XBSl9tiy&#10;NDjs6dVRfTn9egNLt7c/A4a3w64s48L1+8/jyhkzfRx3L6Ayjfluvl1/WMEXevlFBtC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bfpfxAAAANsAAAAPAAAAAAAAAAAA&#10;AAAAAKECAABkcnMvZG93bnJldi54bWxQSwUGAAAAAAQABAD5AAAAkgMAAAAA&#10;" strokeweight="1.25pt">
                    <v:stroke dashstyle="dash"/>
                  </v:line>
                  <v:line id="Line 14" o:spid="_x0000_s1038" style="position:absolute;flip:x;visibility:visible;mso-wrap-style:square" from="3524,10765" to="6982,10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WnPsEAAADbAAAADwAAAGRycy9kb3ducmV2LnhtbERPTYvCMBC9C/6HMIIX0VSRRapRVFjW&#10;BVmwFbwOzdhWm0lponb99WZhwds83ucsVq2pxJ0aV1pWMB5FIIgzq0vOFRzTz+EMhPPIGivLpOCX&#10;HKyW3c4CY20ffKB74nMRQtjFqKDwvo6ldFlBBt3I1sSBO9vGoA+wyaVu8BHCTSUnUfQhDZYcGgqs&#10;aVtQdk1uRgF9J5f0+ZXPJvvbdnPi1A5+0qlS/V67noPw1Pq3+N+902H+GP5+CQfI5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Zac+wQAAANsAAAAPAAAAAAAAAAAAAAAA&#10;AKECAABkcnMvZG93bnJldi54bWxQSwUGAAAAAAQABAD5AAAAjwMAAAAA&#10;" strokeweight="1.25pt">
                    <v:stroke dashstyle="dash" endarrow="block"/>
                  </v:line>
                  <v:line id="Line 15" o:spid="_x0000_s1039" style="position:absolute;flip:x;visibility:visible;mso-wrap-style:square" from="6733,11065" to="6733,11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znsQAAADbAAAADwAAAGRycy9kb3ducmV2LnhtbESPT2vCQBDF7wW/wzJCL6FuVCg2dRVt&#10;FYTiwT8Hj0N2mgSzsyE71fjtXUHobYb3fm/eTOedq9WF2lB5NjAcpKCIc28rLgwcD+u3CaggyBZr&#10;z2TgRgHms97LFDPrr7yjy14KFUM4ZGigFGkyrUNeksMw8A1x1H5961Di2hbatniN4a7WozR91w4r&#10;jhdKbOirpPy8/3OxxnrL3+NxsnQ6ST5odZKfVIsxr/1u8QlKqJN/85Pe2MiN4PFLHEDP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bOexAAAANsAAAAPAAAAAAAAAAAA&#10;AAAAAKECAABkcnMvZG93bnJldi54bWxQSwUGAAAAAAQABAD5AAAAkgMAAAAA&#10;">
                    <v:stroke endarrow="block"/>
                  </v:line>
                  <v:rect id="Rectangle 16" o:spid="_x0000_s1040" style="position:absolute;left:4732;top:9769;width:3197;height:1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eVxMEA&#10;AADbAAAADwAAAGRycy9kb3ducmV2LnhtbERPTYvCMBC9L/gfwgh7WTRV2SrVKLIg7B6tXrwNzdgG&#10;m0lpsrX1128EYW/zeJ+z2fW2Fh213jhWMJsmIIgLpw2XCs6nw2QFwgdkjbVjUjCQh9129LbBTLs7&#10;H6nLQyliCPsMFVQhNJmUvqjIop+6hjhyV9daDBG2pdQt3mO4reU8SVJp0XBsqLChr4qKW/5rFeyH&#10;y88nGnn5SNPOPJb5aUXDQ6n3cb9fgwjUh3/xy/2t4/wFPH+JB8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cTBAAAA2wAAAA8AAAAAAAAAAAAAAAAAmAIAAGRycy9kb3du&#10;cmV2LnhtbFBLBQYAAAAABAAEAPUAAACGAwAAAAA=&#10;">
                    <v:textbox inset="2.5mm,.5mm,2.5mm,1mm">
                      <w:txbxContent>
                        <w:p w:rsidR="003A7992" w:rsidRPr="00CA130A" w:rsidRDefault="003A7992" w:rsidP="003A7992">
                          <w:pPr>
                            <w:jc w:val="center"/>
                            <w:rPr>
                              <w:sz w:val="22"/>
                              <w:szCs w:val="22"/>
                            </w:rPr>
                          </w:pPr>
                          <w:r w:rsidRPr="00995B65">
                            <w:rPr>
                              <w:sz w:val="22"/>
                              <w:szCs w:val="22"/>
                            </w:rPr>
                            <w:t xml:space="preserve">Согласование и подписание постановления </w:t>
                          </w:r>
                          <w:r w:rsidRPr="00CA130A">
                            <w:rPr>
                              <w:sz w:val="22"/>
                              <w:szCs w:val="22"/>
                            </w:rPr>
                            <w:t xml:space="preserve">о присвоении </w:t>
                          </w:r>
                          <w:r w:rsidRPr="00EA108F">
                            <w:rPr>
                              <w:sz w:val="22"/>
                              <w:szCs w:val="22"/>
                            </w:rPr>
                            <w:t>почтовых адресов новым объектам, подтверждение почтовых адресов существующих объектов</w:t>
                          </w:r>
                          <w:r w:rsidRPr="00EA108F">
                            <w:t xml:space="preserve">   </w:t>
                          </w:r>
                          <w:r w:rsidRPr="00516341">
                            <w:rPr>
                              <w:b/>
                            </w:rPr>
                            <w:t xml:space="preserve">   </w:t>
                          </w:r>
                          <w:r w:rsidRPr="001B14B4">
                            <w:t xml:space="preserve"> </w:t>
                          </w:r>
                        </w:p>
                      </w:txbxContent>
                    </v:textbox>
                  </v:rect>
                  <v:line id="Line 17" o:spid="_x0000_s1041" style="position:absolute;visibility:visible;mso-wrap-style:square" from="6757,8725" to="6768,9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rect id="Rectangle 18" o:spid="_x0000_s1042" style="position:absolute;left:4601;top:7513;width:3316;height:1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3A7992" w:rsidRPr="00CA130A" w:rsidRDefault="003A7992" w:rsidP="003A7992">
                          <w:pPr>
                            <w:jc w:val="center"/>
                            <w:rPr>
                              <w:b/>
                              <w:sz w:val="22"/>
                              <w:szCs w:val="22"/>
                            </w:rPr>
                          </w:pPr>
                          <w:r w:rsidRPr="00CA130A">
                            <w:rPr>
                              <w:b/>
                              <w:sz w:val="22"/>
                              <w:szCs w:val="22"/>
                            </w:rPr>
                            <w:t xml:space="preserve">Подготовка решения о присвоении </w:t>
                          </w:r>
                          <w:r>
                            <w:rPr>
                              <w:b/>
                            </w:rPr>
                            <w:t>почтовых адресов новым объектам, подтверждение почтовых адресов существующих объектов</w:t>
                          </w:r>
                          <w:r w:rsidRPr="00516341">
                            <w:rPr>
                              <w:b/>
                            </w:rPr>
                            <w:t xml:space="preserve">      </w:t>
                          </w:r>
                        </w:p>
                      </w:txbxContent>
                    </v:textbox>
                  </v:rect>
                  <v:line id="Line 19" o:spid="_x0000_s1043" style="position:absolute;flip:x;visibility:visible;mso-wrap-style:square" from="3820,9961" to="3832,11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v:line id="Line 20" o:spid="_x0000_s1044" style="position:absolute;visibility:visible;mso-wrap-style:square" from="3843,8353" to="3843,8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rect id="Rectangle 21" o:spid="_x0000_s1045" style="position:absolute;left:2600;top:7477;width:1847;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3A7992" w:rsidRPr="00CA130A" w:rsidRDefault="003A7992" w:rsidP="003A7992">
                          <w:pPr>
                            <w:jc w:val="center"/>
                            <w:rPr>
                              <w:b/>
                              <w:sz w:val="22"/>
                              <w:szCs w:val="22"/>
                            </w:rPr>
                          </w:pPr>
                          <w:r w:rsidRPr="00CA130A">
                            <w:rPr>
                              <w:b/>
                              <w:sz w:val="22"/>
                              <w:szCs w:val="22"/>
                            </w:rPr>
                            <w:t>Подготовка отказа в предоставлении муниципальной услуги с указанием оснований</w:t>
                          </w:r>
                        </w:p>
                      </w:txbxContent>
                    </v:textbox>
                  </v:rect>
                  <v:rect id="Rectangle 22" o:spid="_x0000_s1046" style="position:absolute;left:2458;top:8941;width:2191;height:1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3A7992" w:rsidRPr="00995B65" w:rsidRDefault="003A7992" w:rsidP="003A7992">
                          <w:pPr>
                            <w:jc w:val="center"/>
                            <w:rPr>
                              <w:sz w:val="22"/>
                              <w:szCs w:val="22"/>
                            </w:rPr>
                          </w:pPr>
                          <w:r w:rsidRPr="00995B65">
                            <w:rPr>
                              <w:sz w:val="22"/>
                              <w:szCs w:val="22"/>
                            </w:rPr>
                            <w:t>Направление письма с отказом в предоставлении му</w:t>
                          </w:r>
                          <w:r>
                            <w:rPr>
                              <w:sz w:val="22"/>
                              <w:szCs w:val="22"/>
                            </w:rPr>
                            <w:t xml:space="preserve">ниципальной услуги главе муниципального образования </w:t>
                          </w:r>
                          <w:r w:rsidRPr="00995B65">
                            <w:rPr>
                              <w:sz w:val="22"/>
                              <w:szCs w:val="22"/>
                            </w:rPr>
                            <w:t xml:space="preserve"> на подпись</w:t>
                          </w:r>
                        </w:p>
                      </w:txbxContent>
                    </v:textbox>
                  </v:rect>
                  <v:line id="Line 23" o:spid="_x0000_s1047" style="position:absolute;visibility:visible;mso-wrap-style:square" from="6757,9397" to="6768,9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rect id="Rectangle 24" o:spid="_x0000_s1048" style="position:absolute;left:4909;top:9001;width:2902;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BtcQA&#10;AADbAAAADwAAAGRycy9kb3ducmV2LnhtbESPT4vCMBTE7wt+h/CEva2pIotbjeIfhL3sYXULHp/N&#10;sy0mL6WJtfrpN4LgcZiZ3zCzRWeNaKnxlWMFw0ECgjh3uuJCwd9++zEB4QOyRuOYFNzIw2Lee5th&#10;qt2Vf6ndhUJECPsUFZQh1KmUPi/Joh+4mjh6J9dYDFE2hdQNXiPcGjlKkk9pseK4UGJN65Ly8+5i&#10;FWw32Xh1bPOve5iYbGz2+JMdUKn3frecggjUhVf42f7WCkZDeHy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4AbXEAAAA2wAAAA8AAAAAAAAAAAAAAAAAmAIAAGRycy9k&#10;b3ducmV2LnhtbFBLBQYAAAAABAAEAPUAAACJAwAAAAA=&#10;">
                    <v:textbox inset="2.5mm,0,2.5mm,0">
                      <w:txbxContent>
                        <w:p w:rsidR="003A7992" w:rsidRPr="00CA130A" w:rsidRDefault="003A7992" w:rsidP="003A7992">
                          <w:pPr>
                            <w:jc w:val="center"/>
                            <w:rPr>
                              <w:sz w:val="22"/>
                              <w:szCs w:val="22"/>
                            </w:rPr>
                          </w:pPr>
                          <w:r>
                            <w:rPr>
                              <w:sz w:val="22"/>
                              <w:szCs w:val="22"/>
                            </w:rPr>
                            <w:t xml:space="preserve">Направление главе муниципального образования </w:t>
                          </w:r>
                          <w:r w:rsidRPr="00CA130A">
                            <w:rPr>
                              <w:sz w:val="22"/>
                              <w:szCs w:val="22"/>
                            </w:rPr>
                            <w:t xml:space="preserve"> на подпись</w:t>
                          </w:r>
                        </w:p>
                      </w:txbxContent>
                    </v:textbox>
                  </v:rect>
                  <v:rect id="Rectangle 25" o:spid="_x0000_s1049" style="position:absolute;left:2636;top:6361;width:5293;height: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3A7992" w:rsidRPr="00CA130A" w:rsidRDefault="003A7992" w:rsidP="003A7992">
                          <w:pPr>
                            <w:jc w:val="center"/>
                            <w:rPr>
                              <w:b/>
                              <w:sz w:val="26"/>
                              <w:szCs w:val="26"/>
                            </w:rPr>
                          </w:pPr>
                          <w:r w:rsidRPr="00516341">
                            <w:rPr>
                              <w:b/>
                            </w:rPr>
                            <w:t xml:space="preserve">Принятие решения о присвоении </w:t>
                          </w:r>
                          <w:r>
                            <w:rPr>
                              <w:b/>
                            </w:rPr>
                            <w:t>почтовых адресов новым объектам, подтверждение почтовых адресов существующих объектов</w:t>
                          </w:r>
                          <w:r w:rsidRPr="00516341">
                            <w:rPr>
                              <w:b/>
                            </w:rPr>
                            <w:t xml:space="preserve">   </w:t>
                          </w:r>
                        </w:p>
                        <w:p w:rsidR="003A7992" w:rsidRPr="00CA130A" w:rsidRDefault="003A7992" w:rsidP="003A7992">
                          <w:pPr>
                            <w:rPr>
                              <w:b/>
                              <w:sz w:val="22"/>
                              <w:szCs w:val="22"/>
                            </w:rPr>
                          </w:pPr>
                        </w:p>
                      </w:txbxContent>
                    </v:textbox>
                  </v:rect>
                  <v:line id="Line 26" o:spid="_x0000_s1050" style="position:absolute;visibility:visible;mso-wrap-style:square" from="5276,6109" to="5276,6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rect id="Rectangle 27" o:spid="_x0000_s1051" style="position:absolute;left:2600;top:5329;width:5293;height: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OncsMA&#10;AADbAAAADwAAAGRycy9kb3ducmV2LnhtbESPzWrDMBCE74W8g9hAb7WctAnBiRKKS2kvgTQu5LpI&#10;G9vEWhlL/unbV4FCj8PMfMPsDpNtxECdrx0rWCQpCGLtTM2lgu/i/WkDwgdkg41jUvBDHg772cMO&#10;M+NG/qLhHEoRIewzVFCF0GZSel2RRZ+4ljh6V9dZDFF2pTQdjhFuG7lM07W0WHNcqLClvCJ9O/dW&#10;wcc6x+egT3nfy+aIGosVXt6UepxPr1sQgabwH/5rfxoFyxe4f4k/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OncsMAAADbAAAADwAAAAAAAAAAAAAAAACYAgAAZHJzL2Rv&#10;d25yZXYueG1sUEsFBgAAAAAEAAQA9QAAAIgDAAAAAA==&#10;" strokeweight=".25pt">
                    <v:textbox>
                      <w:txbxContent>
                        <w:p w:rsidR="003A7992" w:rsidRPr="00516341" w:rsidRDefault="003A7992" w:rsidP="003A7992">
                          <w:pPr>
                            <w:jc w:val="center"/>
                            <w:rPr>
                              <w:b/>
                            </w:rPr>
                          </w:pPr>
                          <w:r w:rsidRPr="00516341">
                            <w:rPr>
                              <w:b/>
                            </w:rPr>
                            <w:t>Рассм</w:t>
                          </w:r>
                          <w:r>
                            <w:rPr>
                              <w:b/>
                            </w:rPr>
                            <w:t>отрение заявления о присвоении почтовых адресов новым объектам, подтверждение почтовых адресов существующих объектов</w:t>
                          </w:r>
                          <w:r w:rsidRPr="00516341">
                            <w:rPr>
                              <w:b/>
                            </w:rPr>
                            <w:t xml:space="preserve">   </w:t>
                          </w:r>
                        </w:p>
                      </w:txbxContent>
                    </v:textbox>
                  </v:rect>
                </v:group>
                <v:shape id="AutoShape 28" o:spid="_x0000_s1052" type="#_x0000_t32" style="position:absolute;left:10576;top:31670;width:15249;height:146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F5fsIAAADbAAAADwAAAGRycy9kb3ducmV2LnhtbESPwWrDMBBE74H+g9hCb7HcQEpxrYQ2&#10;UAi5lKaB9LhYG1vEWhlJsZy/rwqBHIeZecPU68n2YiQfjGMFz0UJgrhx2nCr4PDzOX8FESKyxt4x&#10;KbhSgPXqYVZjpV3ibxr3sRUZwqFCBV2MQyVlaDqyGAo3EGfv5LzFmKVvpfaYMtz2clGWL9Ki4bzQ&#10;4UCbjprz/mIVmPRlxmG7SR+742/Qicx16YxST4/T+xuISFO8h2/trVawWML/l/w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F5fsIAAADbAAAADwAAAAAAAAAAAAAA&#10;AAChAgAAZHJzL2Rvd25yZXYueG1sUEsFBgAAAAAEAAQA+QAAAJADAAAAAA==&#10;">
                  <v:stroke endarrow="block"/>
                </v:shape>
                <w10:anchorlock/>
              </v:group>
            </w:pict>
          </mc:Fallback>
        </mc:AlternateContent>
      </w:r>
    </w:p>
    <w:p w:rsidR="001E0BB4" w:rsidRDefault="001E0BB4"/>
    <w:sectPr w:rsidR="001E0BB4" w:rsidSect="0051365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0AB"/>
    <w:rsid w:val="000330AB"/>
    <w:rsid w:val="000401E5"/>
    <w:rsid w:val="000E3976"/>
    <w:rsid w:val="001E0BB4"/>
    <w:rsid w:val="00255B34"/>
    <w:rsid w:val="003A7992"/>
    <w:rsid w:val="003C0EB2"/>
    <w:rsid w:val="003D2804"/>
    <w:rsid w:val="005C50BB"/>
    <w:rsid w:val="006114AF"/>
    <w:rsid w:val="00692416"/>
    <w:rsid w:val="00837278"/>
    <w:rsid w:val="008E1988"/>
    <w:rsid w:val="00983E6B"/>
    <w:rsid w:val="009E6B80"/>
    <w:rsid w:val="00A22633"/>
    <w:rsid w:val="00AE1AE4"/>
    <w:rsid w:val="00B92FB8"/>
    <w:rsid w:val="00BE72AF"/>
    <w:rsid w:val="00D34017"/>
    <w:rsid w:val="00E80B0C"/>
    <w:rsid w:val="00EC5772"/>
    <w:rsid w:val="00EC6F54"/>
    <w:rsid w:val="00FC4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9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3A7992"/>
    <w:pPr>
      <w:widowControl w:val="0"/>
      <w:adjustRightInd w:val="0"/>
      <w:spacing w:after="160" w:line="240" w:lineRule="exact"/>
      <w:jc w:val="right"/>
    </w:pPr>
    <w:rPr>
      <w:sz w:val="20"/>
      <w:szCs w:val="20"/>
      <w:lang w:val="en-GB" w:eastAsia="en-US"/>
    </w:rPr>
  </w:style>
  <w:style w:type="paragraph" w:styleId="a4">
    <w:name w:val="Normal (Web)"/>
    <w:basedOn w:val="a"/>
    <w:rsid w:val="003A7992"/>
    <w:pPr>
      <w:spacing w:after="360" w:line="324" w:lineRule="auto"/>
    </w:pPr>
  </w:style>
  <w:style w:type="paragraph" w:styleId="a5">
    <w:name w:val="List Paragraph"/>
    <w:basedOn w:val="a"/>
    <w:qFormat/>
    <w:rsid w:val="003A7992"/>
    <w:pPr>
      <w:ind w:left="720" w:firstLine="709"/>
      <w:contextualSpacing/>
      <w:jc w:val="both"/>
    </w:pPr>
    <w:rPr>
      <w:rFonts w:ascii="Calibri" w:eastAsia="Calibri" w:hAnsi="Calibri"/>
      <w:sz w:val="22"/>
      <w:szCs w:val="22"/>
      <w:lang w:eastAsia="en-US"/>
    </w:rPr>
  </w:style>
  <w:style w:type="paragraph" w:customStyle="1" w:styleId="ConsPlusNormal">
    <w:name w:val="ConsPlusNormal"/>
    <w:link w:val="ConsPlusNormal0"/>
    <w:rsid w:val="003A79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rsid w:val="003A7992"/>
    <w:pPr>
      <w:autoSpaceDE w:val="0"/>
      <w:autoSpaceDN w:val="0"/>
      <w:adjustRightInd w:val="0"/>
      <w:ind w:firstLine="540"/>
      <w:jc w:val="both"/>
    </w:pPr>
    <w:rPr>
      <w:sz w:val="26"/>
    </w:rPr>
  </w:style>
  <w:style w:type="character" w:customStyle="1" w:styleId="20">
    <w:name w:val="Основной текст с отступом 2 Знак"/>
    <w:basedOn w:val="a0"/>
    <w:link w:val="2"/>
    <w:rsid w:val="003A7992"/>
    <w:rPr>
      <w:rFonts w:ascii="Times New Roman" w:eastAsia="Times New Roman" w:hAnsi="Times New Roman" w:cs="Times New Roman"/>
      <w:sz w:val="26"/>
      <w:szCs w:val="24"/>
      <w:lang w:eastAsia="ru-RU"/>
    </w:rPr>
  </w:style>
  <w:style w:type="character" w:customStyle="1" w:styleId="ConsPlusNormal0">
    <w:name w:val="ConsPlusNormal Знак"/>
    <w:link w:val="ConsPlusNormal"/>
    <w:rsid w:val="003A7992"/>
    <w:rPr>
      <w:rFonts w:ascii="Arial" w:eastAsia="Times New Roman" w:hAnsi="Arial" w:cs="Arial"/>
      <w:sz w:val="20"/>
      <w:szCs w:val="20"/>
      <w:lang w:eastAsia="ru-RU"/>
    </w:rPr>
  </w:style>
  <w:style w:type="character" w:styleId="a6">
    <w:name w:val="Strong"/>
    <w:qFormat/>
    <w:rsid w:val="003A799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9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3A7992"/>
    <w:pPr>
      <w:widowControl w:val="0"/>
      <w:adjustRightInd w:val="0"/>
      <w:spacing w:after="160" w:line="240" w:lineRule="exact"/>
      <w:jc w:val="right"/>
    </w:pPr>
    <w:rPr>
      <w:sz w:val="20"/>
      <w:szCs w:val="20"/>
      <w:lang w:val="en-GB" w:eastAsia="en-US"/>
    </w:rPr>
  </w:style>
  <w:style w:type="paragraph" w:styleId="a4">
    <w:name w:val="Normal (Web)"/>
    <w:basedOn w:val="a"/>
    <w:rsid w:val="003A7992"/>
    <w:pPr>
      <w:spacing w:after="360" w:line="324" w:lineRule="auto"/>
    </w:pPr>
  </w:style>
  <w:style w:type="paragraph" w:styleId="a5">
    <w:name w:val="List Paragraph"/>
    <w:basedOn w:val="a"/>
    <w:qFormat/>
    <w:rsid w:val="003A7992"/>
    <w:pPr>
      <w:ind w:left="720" w:firstLine="709"/>
      <w:contextualSpacing/>
      <w:jc w:val="both"/>
    </w:pPr>
    <w:rPr>
      <w:rFonts w:ascii="Calibri" w:eastAsia="Calibri" w:hAnsi="Calibri"/>
      <w:sz w:val="22"/>
      <w:szCs w:val="22"/>
      <w:lang w:eastAsia="en-US"/>
    </w:rPr>
  </w:style>
  <w:style w:type="paragraph" w:customStyle="1" w:styleId="ConsPlusNormal">
    <w:name w:val="ConsPlusNormal"/>
    <w:link w:val="ConsPlusNormal0"/>
    <w:rsid w:val="003A79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rsid w:val="003A7992"/>
    <w:pPr>
      <w:autoSpaceDE w:val="0"/>
      <w:autoSpaceDN w:val="0"/>
      <w:adjustRightInd w:val="0"/>
      <w:ind w:firstLine="540"/>
      <w:jc w:val="both"/>
    </w:pPr>
    <w:rPr>
      <w:sz w:val="26"/>
    </w:rPr>
  </w:style>
  <w:style w:type="character" w:customStyle="1" w:styleId="20">
    <w:name w:val="Основной текст с отступом 2 Знак"/>
    <w:basedOn w:val="a0"/>
    <w:link w:val="2"/>
    <w:rsid w:val="003A7992"/>
    <w:rPr>
      <w:rFonts w:ascii="Times New Roman" w:eastAsia="Times New Roman" w:hAnsi="Times New Roman" w:cs="Times New Roman"/>
      <w:sz w:val="26"/>
      <w:szCs w:val="24"/>
      <w:lang w:eastAsia="ru-RU"/>
    </w:rPr>
  </w:style>
  <w:style w:type="character" w:customStyle="1" w:styleId="ConsPlusNormal0">
    <w:name w:val="ConsPlusNormal Знак"/>
    <w:link w:val="ConsPlusNormal"/>
    <w:rsid w:val="003A7992"/>
    <w:rPr>
      <w:rFonts w:ascii="Arial" w:eastAsia="Times New Roman" w:hAnsi="Arial" w:cs="Arial"/>
      <w:sz w:val="20"/>
      <w:szCs w:val="20"/>
      <w:lang w:eastAsia="ru-RU"/>
    </w:rPr>
  </w:style>
  <w:style w:type="character" w:styleId="a6">
    <w:name w:val="Strong"/>
    <w:qFormat/>
    <w:rsid w:val="003A79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52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16</Pages>
  <Words>5124</Words>
  <Characters>29207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2014-04-15T11:49:00Z</dcterms:created>
  <dcterms:modified xsi:type="dcterms:W3CDTF">2018-07-25T07:22:00Z</dcterms:modified>
</cp:coreProperties>
</file>