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AE" w:rsidRPr="003B297C" w:rsidRDefault="009A7AAE" w:rsidP="009A7AAE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35317342" r:id="rId6"/>
        </w:object>
      </w:r>
    </w:p>
    <w:p w:rsidR="009A7AAE" w:rsidRPr="003B297C" w:rsidRDefault="009A7AAE" w:rsidP="009A7AAE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</w:t>
      </w:r>
    </w:p>
    <w:p w:rsidR="009A7AAE" w:rsidRPr="003B297C" w:rsidRDefault="009A7AAE" w:rsidP="009A7AAE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9A7AAE" w:rsidRPr="003B297C" w:rsidRDefault="009A7AAE" w:rsidP="009A7A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Pr="003B297C">
        <w:rPr>
          <w:b/>
          <w:sz w:val="26"/>
          <w:szCs w:val="26"/>
        </w:rPr>
        <w:t xml:space="preserve"> МУНИЦИПАЛЬНОГО ОБРАЗОВАНИЯ «ЛЮКСКОЕ»</w:t>
      </w:r>
    </w:p>
    <w:p w:rsidR="009A7AAE" w:rsidRPr="003B297C" w:rsidRDefault="009A7AAE" w:rsidP="009A7AAE">
      <w:pPr>
        <w:jc w:val="center"/>
        <w:rPr>
          <w:b/>
          <w:sz w:val="26"/>
          <w:szCs w:val="26"/>
        </w:rPr>
      </w:pPr>
    </w:p>
    <w:p w:rsidR="009A7AAE" w:rsidRPr="003B297C" w:rsidRDefault="009A7AAE" w:rsidP="009A7AAE">
      <w:pPr>
        <w:jc w:val="center"/>
        <w:rPr>
          <w:sz w:val="26"/>
          <w:szCs w:val="26"/>
        </w:rPr>
      </w:pPr>
    </w:p>
    <w:p w:rsidR="009A7AAE" w:rsidRPr="003B297C" w:rsidRDefault="009A7AAE" w:rsidP="009A7AAE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9A7AAE" w:rsidRPr="003B297C" w:rsidRDefault="009A7AAE" w:rsidP="009A7AAE">
      <w:pPr>
        <w:jc w:val="center"/>
        <w:rPr>
          <w:b/>
          <w:sz w:val="26"/>
          <w:szCs w:val="26"/>
        </w:rPr>
      </w:pPr>
    </w:p>
    <w:p w:rsidR="009A7AAE" w:rsidRPr="003B297C" w:rsidRDefault="009A7AAE" w:rsidP="009A7AAE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9A7AAE" w:rsidRPr="003B297C" w:rsidRDefault="009A7AAE" w:rsidP="009A7AAE">
      <w:pPr>
        <w:jc w:val="center"/>
        <w:rPr>
          <w:b/>
          <w:sz w:val="26"/>
          <w:szCs w:val="26"/>
        </w:rPr>
      </w:pPr>
    </w:p>
    <w:p w:rsidR="009A7AAE" w:rsidRPr="003B297C" w:rsidRDefault="00E6299B" w:rsidP="009A7AAE">
      <w:pPr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9A7AAE" w:rsidRPr="003B297C">
        <w:rPr>
          <w:sz w:val="26"/>
          <w:szCs w:val="26"/>
        </w:rPr>
        <w:t>.</w:t>
      </w:r>
      <w:r>
        <w:rPr>
          <w:sz w:val="26"/>
          <w:szCs w:val="26"/>
        </w:rPr>
        <w:t>0</w:t>
      </w:r>
      <w:bookmarkStart w:id="0" w:name="_GoBack"/>
      <w:bookmarkEnd w:id="0"/>
      <w:r w:rsidR="009A7AAE">
        <w:rPr>
          <w:sz w:val="26"/>
          <w:szCs w:val="26"/>
        </w:rPr>
        <w:t>1</w:t>
      </w:r>
      <w:r w:rsidR="009A7AAE" w:rsidRPr="003B297C">
        <w:rPr>
          <w:sz w:val="26"/>
          <w:szCs w:val="26"/>
        </w:rPr>
        <w:t>.201</w:t>
      </w:r>
      <w:r w:rsidR="009A7AAE">
        <w:rPr>
          <w:sz w:val="26"/>
          <w:szCs w:val="26"/>
        </w:rPr>
        <w:t>9</w:t>
      </w:r>
      <w:r w:rsidR="009A7AAE"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>
        <w:rPr>
          <w:sz w:val="26"/>
          <w:szCs w:val="26"/>
        </w:rPr>
        <w:t>6</w:t>
      </w:r>
      <w:r w:rsidR="009A7AAE">
        <w:rPr>
          <w:sz w:val="26"/>
          <w:szCs w:val="26"/>
        </w:rPr>
        <w:t>.</w:t>
      </w:r>
    </w:p>
    <w:p w:rsidR="009A7AAE" w:rsidRPr="003B297C" w:rsidRDefault="009A7AAE" w:rsidP="009A7AAE">
      <w:pPr>
        <w:jc w:val="both"/>
        <w:rPr>
          <w:sz w:val="26"/>
          <w:szCs w:val="26"/>
        </w:rPr>
      </w:pPr>
    </w:p>
    <w:p w:rsidR="009A7AAE" w:rsidRDefault="009A7AAE" w:rsidP="009A7AA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созыве сессии депутатов</w:t>
      </w:r>
    </w:p>
    <w:p w:rsidR="009A7AAE" w:rsidRDefault="009A7AAE" w:rsidP="009A7AA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9A7AAE" w:rsidRPr="003B297C" w:rsidRDefault="009A7AAE" w:rsidP="009A7AA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«Люкское»</w:t>
      </w:r>
    </w:p>
    <w:p w:rsidR="009A7AAE" w:rsidRPr="003B297C" w:rsidRDefault="009A7AAE" w:rsidP="009A7AAE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9A7AAE" w:rsidRPr="00397A29" w:rsidRDefault="009A7AAE" w:rsidP="009A7AAE">
      <w:pPr>
        <w:ind w:firstLine="720"/>
        <w:jc w:val="both"/>
        <w:rPr>
          <w:sz w:val="26"/>
          <w:szCs w:val="26"/>
        </w:rPr>
      </w:pPr>
      <w:r w:rsidRPr="00D3522C">
        <w:rPr>
          <w:color w:val="FF0000"/>
          <w:sz w:val="26"/>
          <w:szCs w:val="26"/>
        </w:rPr>
        <w:t xml:space="preserve">В соответствии с </w:t>
      </w:r>
      <w:r>
        <w:rPr>
          <w:color w:val="FF0000"/>
          <w:sz w:val="26"/>
          <w:szCs w:val="26"/>
        </w:rPr>
        <w:t xml:space="preserve">частью первой 1. ч. 1 и </w:t>
      </w:r>
      <w:r w:rsidRPr="00D3522C">
        <w:rPr>
          <w:color w:val="FF0000"/>
          <w:sz w:val="26"/>
          <w:szCs w:val="26"/>
        </w:rPr>
        <w:t>п</w:t>
      </w:r>
      <w:r>
        <w:rPr>
          <w:color w:val="FF0000"/>
          <w:sz w:val="26"/>
          <w:szCs w:val="26"/>
        </w:rPr>
        <w:t xml:space="preserve">. </w:t>
      </w:r>
      <w:r w:rsidRPr="00D3522C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0 </w:t>
      </w:r>
      <w:r w:rsidRPr="00D3522C">
        <w:rPr>
          <w:color w:val="FF0000"/>
          <w:sz w:val="26"/>
          <w:szCs w:val="26"/>
        </w:rPr>
        <w:t>ч</w:t>
      </w:r>
      <w:r>
        <w:rPr>
          <w:color w:val="FF0000"/>
          <w:sz w:val="26"/>
          <w:szCs w:val="26"/>
        </w:rPr>
        <w:t>.</w:t>
      </w:r>
      <w:r w:rsidRPr="00D3522C">
        <w:rPr>
          <w:color w:val="FF0000"/>
          <w:sz w:val="26"/>
          <w:szCs w:val="26"/>
        </w:rPr>
        <w:t xml:space="preserve">10 ст. 35 Федерального закона </w:t>
      </w:r>
      <w:r w:rsidRPr="00397A29">
        <w:rPr>
          <w:sz w:val="26"/>
          <w:szCs w:val="26"/>
        </w:rPr>
        <w:t>от 6 октября 2003 г. N 131-ФЗ "Об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Федерации", р</w:t>
      </w:r>
      <w:r w:rsidRPr="00397A29">
        <w:rPr>
          <w:sz w:val="26"/>
          <w:szCs w:val="26"/>
        </w:rPr>
        <w:t xml:space="preserve">уководствуясь Уставом </w:t>
      </w:r>
      <w:r>
        <w:rPr>
          <w:sz w:val="26"/>
          <w:szCs w:val="26"/>
        </w:rPr>
        <w:t>муниципального образования «Люкское»:</w:t>
      </w:r>
    </w:p>
    <w:p w:rsidR="009A7AAE" w:rsidRPr="00397A29" w:rsidRDefault="009A7AAE" w:rsidP="009A7AAE">
      <w:pPr>
        <w:ind w:firstLine="720"/>
        <w:jc w:val="both"/>
        <w:rPr>
          <w:b/>
          <w:sz w:val="26"/>
          <w:szCs w:val="26"/>
        </w:rPr>
      </w:pPr>
      <w:r w:rsidRPr="00397A29">
        <w:rPr>
          <w:b/>
          <w:sz w:val="26"/>
          <w:szCs w:val="26"/>
        </w:rPr>
        <w:t>ПОСТАНОВЛЯЮ:</w:t>
      </w:r>
    </w:p>
    <w:p w:rsidR="009A7AAE" w:rsidRDefault="009A7AAE" w:rsidP="009A7AAE">
      <w:pPr>
        <w:ind w:firstLine="720"/>
        <w:jc w:val="both"/>
        <w:rPr>
          <w:sz w:val="26"/>
          <w:szCs w:val="26"/>
        </w:rPr>
      </w:pPr>
      <w:r w:rsidRPr="00397A29">
        <w:rPr>
          <w:sz w:val="26"/>
          <w:szCs w:val="26"/>
        </w:rPr>
        <w:t>1.</w:t>
      </w:r>
      <w:r w:rsidRPr="00397A29">
        <w:rPr>
          <w:sz w:val="26"/>
          <w:szCs w:val="26"/>
        </w:rPr>
        <w:tab/>
        <w:t xml:space="preserve">Созвать сессию Совета депутатов </w:t>
      </w:r>
      <w:r>
        <w:rPr>
          <w:sz w:val="26"/>
          <w:szCs w:val="26"/>
        </w:rPr>
        <w:t xml:space="preserve">муниципального образования «Люкское»    3 октября </w:t>
      </w:r>
      <w:r w:rsidRPr="00397A2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397A29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4.00</w:t>
      </w:r>
      <w:r w:rsidRPr="00397A29">
        <w:rPr>
          <w:sz w:val="26"/>
          <w:szCs w:val="26"/>
        </w:rPr>
        <w:t xml:space="preserve"> часов местного времени по адресу: </w:t>
      </w:r>
      <w:r>
        <w:rPr>
          <w:sz w:val="26"/>
          <w:szCs w:val="26"/>
        </w:rPr>
        <w:t xml:space="preserve">ул. Школьная, 7, </w:t>
      </w:r>
      <w:r w:rsidRPr="00397A29">
        <w:rPr>
          <w:sz w:val="26"/>
          <w:szCs w:val="26"/>
        </w:rPr>
        <w:t xml:space="preserve">с. </w:t>
      </w:r>
      <w:r>
        <w:rPr>
          <w:sz w:val="26"/>
          <w:szCs w:val="26"/>
        </w:rPr>
        <w:t>Люк</w:t>
      </w:r>
      <w:r w:rsidRPr="00397A29">
        <w:rPr>
          <w:sz w:val="26"/>
          <w:szCs w:val="26"/>
        </w:rPr>
        <w:t xml:space="preserve">, </w:t>
      </w:r>
      <w:r>
        <w:rPr>
          <w:sz w:val="26"/>
          <w:szCs w:val="26"/>
        </w:rPr>
        <w:t>Балезинского района</w:t>
      </w:r>
      <w:r w:rsidRPr="00397A29">
        <w:rPr>
          <w:sz w:val="26"/>
          <w:szCs w:val="26"/>
        </w:rPr>
        <w:t>.</w:t>
      </w:r>
    </w:p>
    <w:p w:rsidR="009A7AAE" w:rsidRDefault="009A7AAE" w:rsidP="009A7AA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     Повестка сессии:</w:t>
      </w:r>
    </w:p>
    <w:p w:rsidR="009A7AAE" w:rsidRDefault="009A7AAE" w:rsidP="009A7AAE">
      <w:pPr>
        <w:ind w:firstLine="567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9A7AAE">
        <w:rPr>
          <w:rFonts w:eastAsia="Calibri"/>
          <w:sz w:val="26"/>
          <w:szCs w:val="26"/>
        </w:rPr>
        <w:t xml:space="preserve">О рассмотрении представления прокурора Балезинского района Удмуртской Республики от 30.08.2019 года № 46-2019 об устранении нарушений законодательства о </w:t>
      </w:r>
      <w:r>
        <w:rPr>
          <w:rFonts w:eastAsia="Calibri"/>
          <w:sz w:val="26"/>
          <w:szCs w:val="26"/>
        </w:rPr>
        <w:t>п</w:t>
      </w:r>
      <w:r w:rsidRPr="009A7AAE">
        <w:rPr>
          <w:rFonts w:eastAsia="Calibri"/>
          <w:sz w:val="26"/>
          <w:szCs w:val="26"/>
        </w:rPr>
        <w:t>ротиводействии коррупции.</w:t>
      </w:r>
    </w:p>
    <w:p w:rsidR="009A7AAE" w:rsidRDefault="009A7AAE" w:rsidP="009A7AAE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r w:rsidRPr="009A7AAE">
        <w:rPr>
          <w:rFonts w:eastAsia="Calibri"/>
          <w:sz w:val="26"/>
          <w:szCs w:val="26"/>
        </w:rPr>
        <w:t>О поддержке инициативы муниципального образования «</w:t>
      </w:r>
      <w:proofErr w:type="spellStart"/>
      <w:r w:rsidRPr="009A7AAE">
        <w:rPr>
          <w:rFonts w:eastAsia="Calibri"/>
          <w:sz w:val="26"/>
          <w:szCs w:val="26"/>
        </w:rPr>
        <w:t>Исаковское</w:t>
      </w:r>
      <w:proofErr w:type="spellEnd"/>
      <w:r w:rsidRPr="009A7AAE">
        <w:rPr>
          <w:rFonts w:eastAsia="Calibri"/>
          <w:sz w:val="26"/>
          <w:szCs w:val="26"/>
        </w:rPr>
        <w:t>» по преобразованию муниципальных образований и назначении публичных слушаний на территории муниципального образования</w:t>
      </w:r>
      <w:r>
        <w:rPr>
          <w:rFonts w:eastAsia="Calibri"/>
          <w:sz w:val="26"/>
          <w:szCs w:val="26"/>
        </w:rPr>
        <w:t>.</w:t>
      </w:r>
    </w:p>
    <w:p w:rsidR="009A7AAE" w:rsidRPr="009A7AAE" w:rsidRDefault="009A7AAE" w:rsidP="009A7AAE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Pr="009A7AAE">
        <w:rPr>
          <w:rFonts w:eastAsia="Calibri"/>
          <w:sz w:val="26"/>
          <w:szCs w:val="26"/>
        </w:rPr>
        <w:t>Об одобрении проекта Соглашения о передаче Администрации муниципального образования «Балезинский район» полномочий по осуществлению внутреннего муниципального</w:t>
      </w:r>
      <w:r>
        <w:rPr>
          <w:rFonts w:eastAsia="Calibri"/>
          <w:sz w:val="26"/>
          <w:szCs w:val="26"/>
        </w:rPr>
        <w:t xml:space="preserve"> финансового контроля.</w:t>
      </w:r>
      <w:r w:rsidRPr="009A7AAE">
        <w:rPr>
          <w:rFonts w:eastAsia="Calibri"/>
          <w:sz w:val="26"/>
          <w:szCs w:val="26"/>
        </w:rPr>
        <w:t xml:space="preserve">                                                                                      </w:t>
      </w:r>
    </w:p>
    <w:p w:rsidR="009A7AAE" w:rsidRPr="00D3522C" w:rsidRDefault="009A7AAE" w:rsidP="009A7AAE">
      <w:pPr>
        <w:pStyle w:val="a3"/>
        <w:ind w:right="175" w:firstLine="709"/>
        <w:rPr>
          <w:sz w:val="26"/>
          <w:szCs w:val="26"/>
        </w:rPr>
      </w:pPr>
    </w:p>
    <w:p w:rsidR="009A7AAE" w:rsidRPr="003B297C" w:rsidRDefault="009A7AAE" w:rsidP="009A7AAE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</w:p>
    <w:p w:rsidR="009A7AAE" w:rsidRPr="003B297C" w:rsidRDefault="009A7AAE" w:rsidP="009A7AAE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9A7AAE" w:rsidRPr="003B297C" w:rsidRDefault="009A7AAE" w:rsidP="009A7AAE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9A7AAE" w:rsidRDefault="009A7AAE" w:rsidP="009A7AAE">
      <w:pPr>
        <w:shd w:val="clear" w:color="auto" w:fill="FFFFFF"/>
        <w:tabs>
          <w:tab w:val="left" w:pos="432"/>
        </w:tabs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9A7AAE" w:rsidRDefault="009A7AAE" w:rsidP="009A7AAE"/>
    <w:p w:rsidR="009A7AAE" w:rsidRDefault="009A7AAE" w:rsidP="009A7AAE"/>
    <w:p w:rsidR="008E165F" w:rsidRDefault="008E165F"/>
    <w:sectPr w:rsidR="008E165F" w:rsidSect="00D15359">
      <w:pgSz w:w="11906" w:h="16838"/>
      <w:pgMar w:top="1134" w:right="567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1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9401F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A7AAE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6299B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AAE"/>
    <w:pPr>
      <w:ind w:right="5668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9A7AA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AAE"/>
    <w:pPr>
      <w:ind w:right="5668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9A7AAE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2019-11-15T05:57:00Z</dcterms:created>
  <dcterms:modified xsi:type="dcterms:W3CDTF">2019-11-15T06:02:00Z</dcterms:modified>
</cp:coreProperties>
</file>