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2F" w:rsidRPr="002C1F3E" w:rsidRDefault="00E43D2F" w:rsidP="00E43D2F">
      <w:pPr>
        <w:jc w:val="center"/>
        <w:rPr>
          <w:sz w:val="26"/>
          <w:szCs w:val="26"/>
        </w:rPr>
      </w:pPr>
      <w:r w:rsidRPr="002C1F3E">
        <w:rPr>
          <w:sz w:val="26"/>
          <w:szCs w:val="26"/>
        </w:rPr>
        <w:object w:dxaOrig="2060" w:dyaOrig="1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in" o:ole="" fillcolor="window">
            <v:imagedata r:id="rId5" o:title=""/>
          </v:shape>
          <o:OLEObject Type="Embed" ProgID="Word.Picture.8" ShapeID="_x0000_i1025" DrawAspect="Content" ObjectID="_1454737846" r:id="rId6"/>
        </w:object>
      </w:r>
    </w:p>
    <w:p w:rsidR="00E43D2F" w:rsidRPr="002C1F3E" w:rsidRDefault="00E43D2F" w:rsidP="00E43D2F">
      <w:pPr>
        <w:jc w:val="center"/>
        <w:rPr>
          <w:b/>
          <w:sz w:val="26"/>
          <w:szCs w:val="26"/>
        </w:rPr>
      </w:pPr>
      <w:r w:rsidRPr="002C1F3E">
        <w:rPr>
          <w:b/>
          <w:sz w:val="26"/>
          <w:szCs w:val="26"/>
        </w:rPr>
        <w:t xml:space="preserve"> «ЛЮК»  МУНИЦИПАЛ КЫЛДЫТЭТЛЭН АДМИНИСТРАЦИЕЗ</w:t>
      </w:r>
    </w:p>
    <w:p w:rsidR="00E43D2F" w:rsidRPr="002C1F3E" w:rsidRDefault="00E43D2F" w:rsidP="00E43D2F">
      <w:pPr>
        <w:jc w:val="center"/>
        <w:rPr>
          <w:b/>
          <w:sz w:val="26"/>
          <w:szCs w:val="26"/>
        </w:rPr>
      </w:pPr>
      <w:r w:rsidRPr="002C1F3E">
        <w:rPr>
          <w:b/>
          <w:sz w:val="26"/>
          <w:szCs w:val="26"/>
        </w:rPr>
        <w:t>_____________________________________________________________________</w:t>
      </w:r>
    </w:p>
    <w:p w:rsidR="00E43D2F" w:rsidRPr="002C1F3E" w:rsidRDefault="00E43D2F" w:rsidP="00E43D2F">
      <w:pPr>
        <w:jc w:val="center"/>
        <w:rPr>
          <w:b/>
          <w:sz w:val="26"/>
          <w:szCs w:val="26"/>
        </w:rPr>
      </w:pPr>
      <w:r w:rsidRPr="002C1F3E">
        <w:rPr>
          <w:b/>
          <w:sz w:val="26"/>
          <w:szCs w:val="26"/>
        </w:rPr>
        <w:t>АДМИНИСТРАЦИЯ МУНИЦИПАЛЬНОГО ОБРАЗОВАНИЯ «ЛЮКСКОЕ»</w:t>
      </w:r>
    </w:p>
    <w:p w:rsidR="00E43D2F" w:rsidRPr="002C1F3E" w:rsidRDefault="00E43D2F" w:rsidP="00E43D2F">
      <w:pPr>
        <w:jc w:val="center"/>
        <w:rPr>
          <w:b/>
          <w:sz w:val="26"/>
          <w:szCs w:val="26"/>
        </w:rPr>
      </w:pPr>
    </w:p>
    <w:p w:rsidR="00E43D2F" w:rsidRPr="002C1F3E" w:rsidRDefault="00E43D2F" w:rsidP="00E43D2F">
      <w:pPr>
        <w:jc w:val="center"/>
        <w:rPr>
          <w:sz w:val="26"/>
          <w:szCs w:val="26"/>
        </w:rPr>
      </w:pPr>
    </w:p>
    <w:p w:rsidR="00E43D2F" w:rsidRPr="002C1F3E" w:rsidRDefault="00E43D2F" w:rsidP="00E43D2F">
      <w:pPr>
        <w:jc w:val="center"/>
        <w:rPr>
          <w:b/>
          <w:sz w:val="26"/>
          <w:szCs w:val="26"/>
        </w:rPr>
      </w:pPr>
      <w:proofErr w:type="gramStart"/>
      <w:r w:rsidRPr="002C1F3E">
        <w:rPr>
          <w:b/>
          <w:sz w:val="26"/>
          <w:szCs w:val="26"/>
        </w:rPr>
        <w:t>П</w:t>
      </w:r>
      <w:proofErr w:type="gramEnd"/>
      <w:r w:rsidRPr="002C1F3E">
        <w:rPr>
          <w:b/>
          <w:sz w:val="26"/>
          <w:szCs w:val="26"/>
        </w:rPr>
        <w:t xml:space="preserve"> О С Т А Н О В Л Е Н И Е</w:t>
      </w:r>
    </w:p>
    <w:p w:rsidR="00E43D2F" w:rsidRPr="002C1F3E" w:rsidRDefault="00E43D2F" w:rsidP="00E43D2F">
      <w:pPr>
        <w:jc w:val="center"/>
        <w:rPr>
          <w:b/>
          <w:sz w:val="26"/>
          <w:szCs w:val="26"/>
        </w:rPr>
      </w:pPr>
    </w:p>
    <w:p w:rsidR="00E43D2F" w:rsidRPr="002C1F3E" w:rsidRDefault="00E43D2F" w:rsidP="00E43D2F">
      <w:pPr>
        <w:jc w:val="center"/>
        <w:rPr>
          <w:b/>
          <w:sz w:val="26"/>
          <w:szCs w:val="26"/>
        </w:rPr>
      </w:pPr>
      <w:r w:rsidRPr="002C1F3E">
        <w:rPr>
          <w:b/>
          <w:sz w:val="26"/>
          <w:szCs w:val="26"/>
        </w:rPr>
        <w:t>С. Люк</w:t>
      </w:r>
    </w:p>
    <w:p w:rsidR="00E43D2F" w:rsidRPr="002C1F3E" w:rsidRDefault="00E43D2F" w:rsidP="00E43D2F">
      <w:pPr>
        <w:jc w:val="center"/>
        <w:rPr>
          <w:b/>
          <w:sz w:val="26"/>
          <w:szCs w:val="26"/>
        </w:rPr>
      </w:pPr>
    </w:p>
    <w:p w:rsidR="00E43D2F" w:rsidRPr="002C1F3E" w:rsidRDefault="00E43D2F" w:rsidP="00E43D2F">
      <w:pPr>
        <w:jc w:val="both"/>
        <w:rPr>
          <w:sz w:val="26"/>
          <w:szCs w:val="26"/>
        </w:rPr>
      </w:pPr>
      <w:r w:rsidRPr="002C1F3E">
        <w:rPr>
          <w:sz w:val="26"/>
          <w:szCs w:val="26"/>
        </w:rPr>
        <w:t>19.02.2014 г.                                                                                                                          № 7</w:t>
      </w:r>
    </w:p>
    <w:p w:rsidR="00E43D2F" w:rsidRPr="002C1F3E" w:rsidRDefault="00E43D2F" w:rsidP="00E43D2F">
      <w:pPr>
        <w:jc w:val="both"/>
        <w:rPr>
          <w:sz w:val="26"/>
          <w:szCs w:val="26"/>
        </w:rPr>
      </w:pPr>
    </w:p>
    <w:p w:rsidR="00C94142" w:rsidRPr="00C94142" w:rsidRDefault="00C94142" w:rsidP="00C94142">
      <w:pPr>
        <w:jc w:val="both"/>
        <w:rPr>
          <w:b/>
          <w:sz w:val="26"/>
          <w:szCs w:val="26"/>
        </w:rPr>
      </w:pPr>
      <w:r w:rsidRPr="00C94142">
        <w:rPr>
          <w:b/>
          <w:sz w:val="26"/>
          <w:szCs w:val="26"/>
        </w:rPr>
        <w:t>«О мерах по исполнению решения Совета</w:t>
      </w:r>
    </w:p>
    <w:p w:rsidR="00C94142" w:rsidRDefault="00C94142" w:rsidP="00C94142">
      <w:pPr>
        <w:jc w:val="both"/>
        <w:rPr>
          <w:b/>
          <w:sz w:val="26"/>
          <w:szCs w:val="26"/>
        </w:rPr>
      </w:pPr>
      <w:r w:rsidRPr="00C94142">
        <w:rPr>
          <w:b/>
          <w:sz w:val="26"/>
          <w:szCs w:val="26"/>
        </w:rPr>
        <w:t xml:space="preserve">депутатов </w:t>
      </w:r>
      <w:r>
        <w:rPr>
          <w:b/>
          <w:sz w:val="26"/>
          <w:szCs w:val="26"/>
        </w:rPr>
        <w:t>муниципального образования</w:t>
      </w:r>
    </w:p>
    <w:p w:rsidR="00C94142" w:rsidRPr="00C94142" w:rsidRDefault="00C94142" w:rsidP="00C94142">
      <w:pPr>
        <w:jc w:val="both"/>
        <w:rPr>
          <w:b/>
          <w:sz w:val="26"/>
          <w:szCs w:val="26"/>
        </w:rPr>
      </w:pPr>
      <w:r>
        <w:rPr>
          <w:b/>
          <w:sz w:val="26"/>
          <w:szCs w:val="26"/>
        </w:rPr>
        <w:t xml:space="preserve">«Люкское» </w:t>
      </w:r>
      <w:r w:rsidRPr="00C94142">
        <w:rPr>
          <w:b/>
          <w:sz w:val="26"/>
          <w:szCs w:val="26"/>
        </w:rPr>
        <w:t>« О бюджете муниципального образования</w:t>
      </w:r>
    </w:p>
    <w:p w:rsidR="00C94142" w:rsidRPr="00C94142" w:rsidRDefault="00C94142" w:rsidP="00C94142">
      <w:pPr>
        <w:jc w:val="both"/>
        <w:rPr>
          <w:b/>
          <w:sz w:val="26"/>
          <w:szCs w:val="26"/>
        </w:rPr>
      </w:pPr>
      <w:r w:rsidRPr="00C94142">
        <w:rPr>
          <w:b/>
          <w:sz w:val="26"/>
          <w:szCs w:val="26"/>
        </w:rPr>
        <w:t>«</w:t>
      </w:r>
      <w:r>
        <w:rPr>
          <w:b/>
          <w:sz w:val="26"/>
          <w:szCs w:val="26"/>
        </w:rPr>
        <w:t>Люкское</w:t>
      </w:r>
      <w:r w:rsidRPr="00C94142">
        <w:rPr>
          <w:b/>
          <w:sz w:val="26"/>
          <w:szCs w:val="26"/>
        </w:rPr>
        <w:t xml:space="preserve">» на 2014 год и </w:t>
      </w:r>
      <w:proofErr w:type="gramStart"/>
      <w:r w:rsidRPr="00C94142">
        <w:rPr>
          <w:b/>
          <w:sz w:val="26"/>
          <w:szCs w:val="26"/>
        </w:rPr>
        <w:t>на</w:t>
      </w:r>
      <w:proofErr w:type="gramEnd"/>
      <w:r w:rsidRPr="00C94142">
        <w:rPr>
          <w:b/>
          <w:sz w:val="26"/>
          <w:szCs w:val="26"/>
        </w:rPr>
        <w:t xml:space="preserve"> плановый</w:t>
      </w:r>
    </w:p>
    <w:p w:rsidR="00C94142" w:rsidRPr="00C94142" w:rsidRDefault="00C94142" w:rsidP="00C94142">
      <w:pPr>
        <w:jc w:val="both"/>
        <w:rPr>
          <w:b/>
          <w:sz w:val="26"/>
          <w:szCs w:val="26"/>
        </w:rPr>
      </w:pPr>
      <w:r w:rsidRPr="00C94142">
        <w:rPr>
          <w:b/>
          <w:sz w:val="26"/>
          <w:szCs w:val="26"/>
        </w:rPr>
        <w:t>период 2015 и 2016 годов»</w:t>
      </w:r>
    </w:p>
    <w:p w:rsidR="00C94142" w:rsidRPr="00C94142" w:rsidRDefault="00C94142" w:rsidP="00C94142">
      <w:pPr>
        <w:jc w:val="both"/>
        <w:rPr>
          <w:sz w:val="26"/>
          <w:szCs w:val="26"/>
        </w:rPr>
      </w:pPr>
    </w:p>
    <w:p w:rsidR="00C94142" w:rsidRPr="00C94142" w:rsidRDefault="00C94142" w:rsidP="00C94142">
      <w:pPr>
        <w:ind w:firstLine="426"/>
        <w:jc w:val="both"/>
        <w:rPr>
          <w:sz w:val="26"/>
          <w:szCs w:val="26"/>
        </w:rPr>
      </w:pPr>
      <w:r w:rsidRPr="00C94142">
        <w:rPr>
          <w:sz w:val="26"/>
          <w:szCs w:val="26"/>
        </w:rPr>
        <w:t>В целях исполнения решения Совета депутатов муниципального образования «</w:t>
      </w:r>
      <w:r w:rsidRPr="00C94142">
        <w:rPr>
          <w:sz w:val="26"/>
          <w:szCs w:val="26"/>
        </w:rPr>
        <w:t>Люкское</w:t>
      </w:r>
      <w:r w:rsidRPr="00C94142">
        <w:rPr>
          <w:sz w:val="26"/>
          <w:szCs w:val="26"/>
        </w:rPr>
        <w:t xml:space="preserve">» </w:t>
      </w:r>
      <w:r w:rsidRPr="002C1F3E">
        <w:rPr>
          <w:sz w:val="26"/>
          <w:szCs w:val="26"/>
        </w:rPr>
        <w:t>от 05.12.2013 г. № 14-4 «О бюджете  муниципального образования «Люкское» на 2014 год и на плановый период 2015 и 2016 годов</w:t>
      </w:r>
      <w:r w:rsidRPr="00C94142">
        <w:rPr>
          <w:sz w:val="26"/>
          <w:szCs w:val="26"/>
        </w:rPr>
        <w:t xml:space="preserve">» </w:t>
      </w:r>
    </w:p>
    <w:p w:rsidR="00C94142" w:rsidRDefault="00C94142" w:rsidP="00C94142">
      <w:pPr>
        <w:jc w:val="both"/>
        <w:rPr>
          <w:sz w:val="26"/>
          <w:szCs w:val="26"/>
        </w:rPr>
      </w:pPr>
      <w:r w:rsidRPr="0039754B">
        <w:rPr>
          <w:b/>
          <w:sz w:val="26"/>
          <w:szCs w:val="26"/>
        </w:rPr>
        <w:t>ПОСТАНОВЛЯЮ</w:t>
      </w:r>
      <w:r w:rsidRPr="00C94142">
        <w:rPr>
          <w:sz w:val="26"/>
          <w:szCs w:val="26"/>
        </w:rPr>
        <w:t>:</w:t>
      </w:r>
    </w:p>
    <w:p w:rsidR="0011490D" w:rsidRPr="00C94142" w:rsidRDefault="0011490D" w:rsidP="00C94142">
      <w:pPr>
        <w:jc w:val="both"/>
        <w:rPr>
          <w:sz w:val="26"/>
          <w:szCs w:val="26"/>
        </w:rPr>
      </w:pPr>
    </w:p>
    <w:p w:rsidR="00C94142" w:rsidRPr="00C94142" w:rsidRDefault="00C94142" w:rsidP="00C94142">
      <w:pPr>
        <w:jc w:val="both"/>
        <w:rPr>
          <w:sz w:val="26"/>
          <w:szCs w:val="26"/>
        </w:rPr>
      </w:pPr>
      <w:r w:rsidRPr="00C94142">
        <w:rPr>
          <w:sz w:val="26"/>
          <w:szCs w:val="26"/>
        </w:rPr>
        <w:t>1. Принять к исполнению бюджет муниципального образования «</w:t>
      </w:r>
      <w:r w:rsidR="0039754B" w:rsidRPr="00C94142">
        <w:rPr>
          <w:sz w:val="26"/>
          <w:szCs w:val="26"/>
        </w:rPr>
        <w:t>Люкское</w:t>
      </w:r>
      <w:r w:rsidRPr="00C94142">
        <w:rPr>
          <w:sz w:val="26"/>
          <w:szCs w:val="26"/>
        </w:rPr>
        <w:t>» на 2014 год.</w:t>
      </w:r>
    </w:p>
    <w:p w:rsidR="00C94142" w:rsidRPr="00C94142" w:rsidRDefault="00C94142" w:rsidP="00C94142">
      <w:pPr>
        <w:jc w:val="both"/>
        <w:rPr>
          <w:sz w:val="26"/>
          <w:szCs w:val="26"/>
        </w:rPr>
      </w:pPr>
      <w:r w:rsidRPr="00C94142">
        <w:rPr>
          <w:sz w:val="26"/>
          <w:szCs w:val="26"/>
        </w:rPr>
        <w:t>2. Главным администраторам доходов бюджета муниципального образования «</w:t>
      </w:r>
      <w:r w:rsidR="0039754B" w:rsidRPr="00C94142">
        <w:rPr>
          <w:sz w:val="26"/>
          <w:szCs w:val="26"/>
        </w:rPr>
        <w:t>Люкское</w:t>
      </w:r>
      <w:r w:rsidRPr="00C94142">
        <w:rPr>
          <w:sz w:val="26"/>
          <w:szCs w:val="26"/>
        </w:rPr>
        <w:t>» и главным администраторам источников финансирования дефицита бюджета муниципального образования «</w:t>
      </w:r>
      <w:r w:rsidR="0039754B" w:rsidRPr="00C94142">
        <w:rPr>
          <w:sz w:val="26"/>
          <w:szCs w:val="26"/>
        </w:rPr>
        <w:t>Люкское</w:t>
      </w:r>
      <w:r w:rsidRPr="00C94142">
        <w:rPr>
          <w:sz w:val="26"/>
          <w:szCs w:val="26"/>
        </w:rPr>
        <w:t>»:</w:t>
      </w:r>
    </w:p>
    <w:p w:rsidR="00C94142" w:rsidRPr="00C94142" w:rsidRDefault="00C94142" w:rsidP="00C94142">
      <w:pPr>
        <w:jc w:val="both"/>
        <w:rPr>
          <w:sz w:val="26"/>
          <w:szCs w:val="26"/>
        </w:rPr>
      </w:pPr>
      <w:r w:rsidRPr="00C94142">
        <w:rPr>
          <w:sz w:val="26"/>
          <w:szCs w:val="26"/>
        </w:rPr>
        <w:t>1) принять меры по обеспечению поступлений налогов, сборов и других обязательных платежей, источников финансирования дефицита бюджета муниципального образования «</w:t>
      </w:r>
      <w:r w:rsidR="0039754B" w:rsidRPr="00C94142">
        <w:rPr>
          <w:sz w:val="26"/>
          <w:szCs w:val="26"/>
        </w:rPr>
        <w:t>Люкское</w:t>
      </w:r>
      <w:r w:rsidRPr="00C94142">
        <w:rPr>
          <w:sz w:val="26"/>
          <w:szCs w:val="26"/>
        </w:rPr>
        <w:t>», а также сокращению задолженности по их уплате;</w:t>
      </w:r>
    </w:p>
    <w:p w:rsidR="00C94142" w:rsidRPr="00C94142" w:rsidRDefault="00C94142" w:rsidP="00C94142">
      <w:pPr>
        <w:jc w:val="both"/>
        <w:rPr>
          <w:sz w:val="26"/>
          <w:szCs w:val="26"/>
        </w:rPr>
      </w:pPr>
      <w:r w:rsidRPr="00C94142">
        <w:rPr>
          <w:sz w:val="26"/>
          <w:szCs w:val="26"/>
        </w:rPr>
        <w:t>2) представлять в Управление финансов Администрации муниципального образования «Балезинский район»:</w:t>
      </w:r>
    </w:p>
    <w:p w:rsidR="00C94142" w:rsidRPr="00C94142" w:rsidRDefault="00C94142" w:rsidP="00C94142">
      <w:pPr>
        <w:jc w:val="both"/>
        <w:rPr>
          <w:sz w:val="26"/>
          <w:szCs w:val="26"/>
        </w:rPr>
      </w:pPr>
      <w:r w:rsidRPr="00C94142">
        <w:rPr>
          <w:sz w:val="26"/>
          <w:szCs w:val="26"/>
        </w:rPr>
        <w:t>а) прогноз поступлен</w:t>
      </w:r>
      <w:bookmarkStart w:id="0" w:name="_GoBack"/>
      <w:bookmarkEnd w:id="0"/>
      <w:r w:rsidRPr="00C94142">
        <w:rPr>
          <w:sz w:val="26"/>
          <w:szCs w:val="26"/>
        </w:rPr>
        <w:t>ий доходов бюджета муниципального образования «</w:t>
      </w:r>
      <w:r w:rsidR="0039754B" w:rsidRPr="00C94142">
        <w:rPr>
          <w:sz w:val="26"/>
          <w:szCs w:val="26"/>
        </w:rPr>
        <w:t>Люкское</w:t>
      </w:r>
      <w:r w:rsidRPr="00C94142">
        <w:rPr>
          <w:sz w:val="26"/>
          <w:szCs w:val="26"/>
        </w:rPr>
        <w:t>» и источников финансирования дефицита бюджета муниципального образования «</w:t>
      </w:r>
      <w:r w:rsidR="0039754B" w:rsidRPr="00C94142">
        <w:rPr>
          <w:sz w:val="26"/>
          <w:szCs w:val="26"/>
        </w:rPr>
        <w:t>Люкское</w:t>
      </w:r>
      <w:r w:rsidRPr="00C94142">
        <w:rPr>
          <w:sz w:val="26"/>
          <w:szCs w:val="26"/>
        </w:rPr>
        <w:t>» на 2014 год с поквартальным распределением;</w:t>
      </w:r>
    </w:p>
    <w:p w:rsidR="00C94142" w:rsidRPr="00C94142" w:rsidRDefault="00C94142" w:rsidP="00C94142">
      <w:pPr>
        <w:jc w:val="both"/>
        <w:rPr>
          <w:sz w:val="26"/>
          <w:szCs w:val="26"/>
        </w:rPr>
      </w:pPr>
      <w:r w:rsidRPr="00C94142">
        <w:rPr>
          <w:sz w:val="26"/>
          <w:szCs w:val="26"/>
        </w:rPr>
        <w:t>б) аналитические материалы по исполнению бюджета муниципального образования «</w:t>
      </w:r>
      <w:r w:rsidR="0039754B" w:rsidRPr="00C94142">
        <w:rPr>
          <w:sz w:val="26"/>
          <w:szCs w:val="26"/>
        </w:rPr>
        <w:t>Люкское</w:t>
      </w:r>
      <w:r w:rsidRPr="00C94142">
        <w:rPr>
          <w:sz w:val="26"/>
          <w:szCs w:val="26"/>
        </w:rPr>
        <w:t>» в части доходов бюджета муниципального образования «</w:t>
      </w:r>
      <w:r w:rsidR="0039754B" w:rsidRPr="00C94142">
        <w:rPr>
          <w:sz w:val="26"/>
          <w:szCs w:val="26"/>
        </w:rPr>
        <w:t>Люкское</w:t>
      </w:r>
      <w:r w:rsidRPr="00C94142">
        <w:rPr>
          <w:sz w:val="26"/>
          <w:szCs w:val="26"/>
        </w:rPr>
        <w:t>» и источников финансирования дефицита бюджета муниципального образования «</w:t>
      </w:r>
      <w:r w:rsidR="0039754B" w:rsidRPr="00C94142">
        <w:rPr>
          <w:sz w:val="26"/>
          <w:szCs w:val="26"/>
        </w:rPr>
        <w:t>Люкское</w:t>
      </w:r>
      <w:r w:rsidRPr="00C94142">
        <w:rPr>
          <w:sz w:val="26"/>
          <w:szCs w:val="26"/>
        </w:rPr>
        <w:t>» в сроки, установленные Управлением финансов Администрации муниципального образования «Балезинский район».</w:t>
      </w:r>
    </w:p>
    <w:p w:rsidR="00C94142" w:rsidRPr="00C94142" w:rsidRDefault="00C94142" w:rsidP="00C94142">
      <w:pPr>
        <w:jc w:val="both"/>
        <w:rPr>
          <w:sz w:val="26"/>
          <w:szCs w:val="26"/>
        </w:rPr>
      </w:pPr>
      <w:r w:rsidRPr="00C94142">
        <w:rPr>
          <w:sz w:val="26"/>
          <w:szCs w:val="26"/>
        </w:rPr>
        <w:t>3) осуществлять взаимодействие с Администрацией муниципального образования «Балезинский район», с соответствующими органами исполнительной власти Удмуртской Республики  в решении вопросов по получению дополнительных средств из бюджета муниципального образования «Балезинский район» по привлечения средств из бюджета Удмуртской Республики в бюджет муниципального образования «</w:t>
      </w:r>
      <w:r w:rsidR="0039754B" w:rsidRPr="00C94142">
        <w:rPr>
          <w:sz w:val="26"/>
          <w:szCs w:val="26"/>
        </w:rPr>
        <w:t>Люкское</w:t>
      </w:r>
      <w:r w:rsidRPr="00C94142">
        <w:rPr>
          <w:sz w:val="26"/>
          <w:szCs w:val="26"/>
        </w:rPr>
        <w:t>»;</w:t>
      </w:r>
    </w:p>
    <w:p w:rsidR="00C94142" w:rsidRPr="00C94142" w:rsidRDefault="00C94142" w:rsidP="00C94142">
      <w:pPr>
        <w:jc w:val="both"/>
        <w:rPr>
          <w:sz w:val="26"/>
          <w:szCs w:val="26"/>
        </w:rPr>
      </w:pPr>
      <w:r w:rsidRPr="00C94142">
        <w:rPr>
          <w:sz w:val="26"/>
          <w:szCs w:val="26"/>
        </w:rPr>
        <w:t xml:space="preserve">3. </w:t>
      </w:r>
      <w:r w:rsidRPr="0011490D">
        <w:rPr>
          <w:sz w:val="26"/>
          <w:szCs w:val="26"/>
        </w:rPr>
        <w:t>Орган</w:t>
      </w:r>
      <w:r w:rsidR="0011490D" w:rsidRPr="0011490D">
        <w:rPr>
          <w:sz w:val="26"/>
          <w:szCs w:val="26"/>
        </w:rPr>
        <w:t>у</w:t>
      </w:r>
      <w:r w:rsidRPr="0011490D">
        <w:rPr>
          <w:sz w:val="26"/>
          <w:szCs w:val="26"/>
        </w:rPr>
        <w:t xml:space="preserve"> местного самоуправления муниципального образования «</w:t>
      </w:r>
      <w:r w:rsidR="0039754B" w:rsidRPr="0011490D">
        <w:rPr>
          <w:sz w:val="26"/>
          <w:szCs w:val="26"/>
        </w:rPr>
        <w:t>Люкское</w:t>
      </w:r>
      <w:r w:rsidRPr="00C94142">
        <w:rPr>
          <w:sz w:val="26"/>
          <w:szCs w:val="26"/>
        </w:rPr>
        <w:t xml:space="preserve">»: </w:t>
      </w:r>
    </w:p>
    <w:p w:rsidR="00C94142" w:rsidRPr="00C94142" w:rsidRDefault="00C94142" w:rsidP="00C94142">
      <w:pPr>
        <w:jc w:val="both"/>
        <w:rPr>
          <w:sz w:val="26"/>
          <w:szCs w:val="26"/>
        </w:rPr>
      </w:pPr>
      <w:r w:rsidRPr="00C94142">
        <w:rPr>
          <w:sz w:val="26"/>
          <w:szCs w:val="26"/>
        </w:rPr>
        <w:lastRenderedPageBreak/>
        <w:t>1) осуществлять заключение договоров, муниципальных контрактов на поставку товаров, выполнение работ и оказание услуг с поставщиками товаров, исполнителями работ и услуг в пределах доведенных лимитов бюджетных обязательств;</w:t>
      </w:r>
    </w:p>
    <w:p w:rsidR="00C94142" w:rsidRPr="00C94142" w:rsidRDefault="00C94142" w:rsidP="00C94142">
      <w:pPr>
        <w:jc w:val="both"/>
        <w:rPr>
          <w:sz w:val="26"/>
          <w:szCs w:val="26"/>
        </w:rPr>
      </w:pPr>
      <w:r w:rsidRPr="00C94142">
        <w:rPr>
          <w:sz w:val="26"/>
          <w:szCs w:val="26"/>
        </w:rPr>
        <w:t>2) обеспечить и осуществлять контроль  за целевым и эффективным использованием субвенций, субсидий и иных межбюджетных трансфертов, предоставленных из бюджета муниципального образования «Балезинский район»;</w:t>
      </w:r>
    </w:p>
    <w:p w:rsidR="00C94142" w:rsidRPr="00C94142" w:rsidRDefault="00C94142" w:rsidP="00C94142">
      <w:pPr>
        <w:jc w:val="both"/>
        <w:rPr>
          <w:sz w:val="26"/>
          <w:szCs w:val="26"/>
        </w:rPr>
      </w:pPr>
      <w:proofErr w:type="gramStart"/>
      <w:r w:rsidRPr="00C94142">
        <w:rPr>
          <w:sz w:val="26"/>
          <w:szCs w:val="26"/>
        </w:rPr>
        <w:t>3) установить, что при подготовке проектов нормативных правовых актов муниципального образования «</w:t>
      </w:r>
      <w:r w:rsidR="00E04D4C" w:rsidRPr="00C94142">
        <w:rPr>
          <w:sz w:val="26"/>
          <w:szCs w:val="26"/>
        </w:rPr>
        <w:t>Люкское</w:t>
      </w:r>
      <w:r w:rsidRPr="00C94142">
        <w:rPr>
          <w:sz w:val="26"/>
          <w:szCs w:val="26"/>
        </w:rPr>
        <w:t>», предусматривающих увеличение расходных обязательств или введение новых видов расходных обязательств, орган местного самоуправления муниципального образования «</w:t>
      </w:r>
      <w:r w:rsidR="00E04D4C" w:rsidRPr="00C94142">
        <w:rPr>
          <w:sz w:val="26"/>
          <w:szCs w:val="26"/>
        </w:rPr>
        <w:t>Люкское</w:t>
      </w:r>
      <w:r w:rsidRPr="00C94142">
        <w:rPr>
          <w:sz w:val="26"/>
          <w:szCs w:val="26"/>
        </w:rPr>
        <w:t>» одновременно с проектом направля</w:t>
      </w:r>
      <w:r w:rsidR="0011490D">
        <w:rPr>
          <w:sz w:val="26"/>
          <w:szCs w:val="26"/>
        </w:rPr>
        <w:t>е</w:t>
      </w:r>
      <w:r w:rsidRPr="00C94142">
        <w:rPr>
          <w:sz w:val="26"/>
          <w:szCs w:val="26"/>
        </w:rPr>
        <w:t>т в Управление финансов Администрации муниципального образования «Балезинский район» финансово-экономическое обоснование целесообразности увеличения расходных обязательств по существующим видам расходных обязательств или введения новых видов расходных обязательств с указанием количественных</w:t>
      </w:r>
      <w:proofErr w:type="gramEnd"/>
      <w:r w:rsidRPr="00C94142">
        <w:rPr>
          <w:sz w:val="26"/>
          <w:szCs w:val="26"/>
        </w:rPr>
        <w:t xml:space="preserve"> натуральных показателей и оценкой эффективности указанных мероприятий.   </w:t>
      </w:r>
    </w:p>
    <w:p w:rsidR="00C94142" w:rsidRPr="00C94142" w:rsidRDefault="00C94142" w:rsidP="00C94142">
      <w:pPr>
        <w:jc w:val="both"/>
        <w:rPr>
          <w:sz w:val="26"/>
          <w:szCs w:val="26"/>
        </w:rPr>
      </w:pPr>
      <w:r w:rsidRPr="00C94142">
        <w:rPr>
          <w:sz w:val="26"/>
          <w:szCs w:val="26"/>
        </w:rPr>
        <w:t>4. Главным  распорядителям средств бюджета муниципального образования «</w:t>
      </w:r>
      <w:r w:rsidR="00E04D4C" w:rsidRPr="00C94142">
        <w:rPr>
          <w:sz w:val="26"/>
          <w:szCs w:val="26"/>
        </w:rPr>
        <w:t>Люкское</w:t>
      </w:r>
      <w:r w:rsidRPr="00C94142">
        <w:rPr>
          <w:sz w:val="26"/>
          <w:szCs w:val="26"/>
        </w:rPr>
        <w:t>»:</w:t>
      </w:r>
    </w:p>
    <w:p w:rsidR="00C94142" w:rsidRPr="00C94142" w:rsidRDefault="00C94142" w:rsidP="00C94142">
      <w:pPr>
        <w:jc w:val="both"/>
        <w:rPr>
          <w:sz w:val="26"/>
          <w:szCs w:val="26"/>
        </w:rPr>
      </w:pPr>
      <w:r w:rsidRPr="00C94142">
        <w:rPr>
          <w:sz w:val="26"/>
          <w:szCs w:val="26"/>
        </w:rPr>
        <w:t>1) продолжить работу по оптимизации бюджетных расходов, обеспечить режим экономии с учетом принципов результативности и эффективности использования бюджетных средств;</w:t>
      </w:r>
    </w:p>
    <w:p w:rsidR="00C94142" w:rsidRPr="00C94142" w:rsidRDefault="00C94142" w:rsidP="00C94142">
      <w:pPr>
        <w:jc w:val="both"/>
        <w:rPr>
          <w:sz w:val="26"/>
          <w:szCs w:val="26"/>
        </w:rPr>
      </w:pPr>
      <w:r w:rsidRPr="00C94142">
        <w:rPr>
          <w:sz w:val="26"/>
          <w:szCs w:val="26"/>
        </w:rPr>
        <w:t>2) представлять аналитические материалы по исполнению бюджета муниципального образования «</w:t>
      </w:r>
      <w:r w:rsidR="00E04D4C" w:rsidRPr="00C94142">
        <w:rPr>
          <w:sz w:val="26"/>
          <w:szCs w:val="26"/>
        </w:rPr>
        <w:t>Люкское</w:t>
      </w:r>
      <w:r w:rsidRPr="00C94142">
        <w:rPr>
          <w:sz w:val="26"/>
          <w:szCs w:val="26"/>
        </w:rPr>
        <w:t xml:space="preserve">» в части расходов в сроки, установленные Управлением финансов Администрации муниципального образования «Балезинский район»; </w:t>
      </w:r>
    </w:p>
    <w:p w:rsidR="00C94142" w:rsidRPr="00C94142" w:rsidRDefault="00C94142" w:rsidP="00C94142">
      <w:pPr>
        <w:jc w:val="both"/>
        <w:rPr>
          <w:sz w:val="26"/>
          <w:szCs w:val="26"/>
        </w:rPr>
      </w:pPr>
      <w:r w:rsidRPr="00C94142">
        <w:rPr>
          <w:sz w:val="26"/>
          <w:szCs w:val="26"/>
        </w:rPr>
        <w:t>5. Установить, что увеличение бюджетных ассигнований по разделам, подразделам, целевым статьям и видам расходов за счет экономии по публичным обязательствам муниципального образования «</w:t>
      </w:r>
      <w:r w:rsidR="00E04D4C" w:rsidRPr="00C94142">
        <w:rPr>
          <w:sz w:val="26"/>
          <w:szCs w:val="26"/>
        </w:rPr>
        <w:t>Люкское</w:t>
      </w:r>
      <w:r w:rsidRPr="00C94142">
        <w:rPr>
          <w:sz w:val="26"/>
          <w:szCs w:val="26"/>
        </w:rPr>
        <w:t xml:space="preserve">», не допускается. </w:t>
      </w:r>
    </w:p>
    <w:p w:rsidR="00C94142" w:rsidRPr="00C94142" w:rsidRDefault="00C94142" w:rsidP="00C94142">
      <w:pPr>
        <w:jc w:val="both"/>
        <w:rPr>
          <w:sz w:val="26"/>
          <w:szCs w:val="26"/>
        </w:rPr>
      </w:pPr>
      <w:r w:rsidRPr="00C94142">
        <w:rPr>
          <w:sz w:val="26"/>
          <w:szCs w:val="26"/>
        </w:rPr>
        <w:t xml:space="preserve">6. Предоставлять в Управление имущественных и земельных отношений Администрации муниципального образования «Балезинский район» информацию о суммах денежных средств, необходимых для уплаты налога на имущество организаций, в установленные сроки. </w:t>
      </w:r>
    </w:p>
    <w:p w:rsidR="00C94142" w:rsidRPr="00C94142" w:rsidRDefault="00C94142" w:rsidP="00C94142">
      <w:pPr>
        <w:jc w:val="both"/>
        <w:rPr>
          <w:sz w:val="26"/>
          <w:szCs w:val="26"/>
        </w:rPr>
      </w:pPr>
      <w:r w:rsidRPr="00C94142">
        <w:rPr>
          <w:sz w:val="26"/>
          <w:szCs w:val="26"/>
        </w:rPr>
        <w:t>7. Предоставить в Управление финансов Администрации муниципального образования «Балезинский район»:</w:t>
      </w:r>
    </w:p>
    <w:p w:rsidR="00C94142" w:rsidRPr="00C94142" w:rsidRDefault="00C94142" w:rsidP="00C94142">
      <w:pPr>
        <w:jc w:val="both"/>
        <w:rPr>
          <w:sz w:val="26"/>
          <w:szCs w:val="26"/>
        </w:rPr>
      </w:pPr>
      <w:r w:rsidRPr="00C94142">
        <w:rPr>
          <w:sz w:val="26"/>
          <w:szCs w:val="26"/>
        </w:rPr>
        <w:t>а) решение о бюджете муниципального образования «</w:t>
      </w:r>
      <w:r w:rsidR="00E04D4C" w:rsidRPr="00C94142">
        <w:rPr>
          <w:sz w:val="26"/>
          <w:szCs w:val="26"/>
        </w:rPr>
        <w:t>Люкское</w:t>
      </w:r>
      <w:r w:rsidRPr="00C94142">
        <w:rPr>
          <w:sz w:val="26"/>
          <w:szCs w:val="26"/>
        </w:rPr>
        <w:t>» в течение двух недель со дня принятия Постановления Администрации муниципального образования «Балезинский район» «О мерах по исполнению решения Совета депутатов муниципального образования «Балезинский район» «О бюджете муниципального образования «Балезинский район» на 2014 год и на плановый период 2015 и 2016 годов». В случае внесения изменений в решение о бюджете муниципального образования «</w:t>
      </w:r>
      <w:r w:rsidR="00E04D4C" w:rsidRPr="00C94142">
        <w:rPr>
          <w:sz w:val="26"/>
          <w:szCs w:val="26"/>
        </w:rPr>
        <w:t>Люкское</w:t>
      </w:r>
      <w:r w:rsidRPr="00C94142">
        <w:rPr>
          <w:sz w:val="26"/>
          <w:szCs w:val="26"/>
        </w:rPr>
        <w:t>» представлять соответствующие решения в течение 10 дней после вступления их в силу;</w:t>
      </w:r>
    </w:p>
    <w:p w:rsidR="002C1F3E" w:rsidRDefault="00C94142" w:rsidP="00C94142">
      <w:pPr>
        <w:jc w:val="both"/>
        <w:rPr>
          <w:sz w:val="26"/>
          <w:szCs w:val="26"/>
        </w:rPr>
      </w:pPr>
      <w:r w:rsidRPr="00C94142">
        <w:rPr>
          <w:sz w:val="26"/>
          <w:szCs w:val="26"/>
        </w:rPr>
        <w:t xml:space="preserve">8. </w:t>
      </w:r>
      <w:proofErr w:type="gramStart"/>
      <w:r w:rsidRPr="00C94142">
        <w:rPr>
          <w:sz w:val="26"/>
          <w:szCs w:val="26"/>
        </w:rPr>
        <w:t>Управлению финансов Администрации муниципального образования «Балезинский район» осуществлять исполнение судебных актов по обращению взыскания на средства бюджета муниципального образования «</w:t>
      </w:r>
      <w:r w:rsidR="00773F1B" w:rsidRPr="00C94142">
        <w:rPr>
          <w:sz w:val="26"/>
          <w:szCs w:val="26"/>
        </w:rPr>
        <w:t>Люкское</w:t>
      </w:r>
      <w:r w:rsidRPr="00C94142">
        <w:rPr>
          <w:sz w:val="26"/>
          <w:szCs w:val="26"/>
        </w:rPr>
        <w:t>» с последующим внесением изменений в решение Совета депутатов муниципального образования «</w:t>
      </w:r>
      <w:r w:rsidR="00773F1B" w:rsidRPr="00C94142">
        <w:rPr>
          <w:sz w:val="26"/>
          <w:szCs w:val="26"/>
        </w:rPr>
        <w:t>Люкское</w:t>
      </w:r>
      <w:r w:rsidR="00773F1B" w:rsidRPr="00773F1B">
        <w:rPr>
          <w:sz w:val="26"/>
          <w:szCs w:val="26"/>
        </w:rPr>
        <w:t xml:space="preserve"> </w:t>
      </w:r>
      <w:r w:rsidR="00773F1B" w:rsidRPr="002C1F3E">
        <w:rPr>
          <w:sz w:val="26"/>
          <w:szCs w:val="26"/>
        </w:rPr>
        <w:t>от 05.12.2013 г. № 14-4 «О бюджете  муниципального образования «Люкское» на 2014 год и на плановый период 2015 и 2016 годов</w:t>
      </w:r>
      <w:r w:rsidRPr="00C94142">
        <w:rPr>
          <w:sz w:val="26"/>
          <w:szCs w:val="26"/>
        </w:rPr>
        <w:t>»  в части соответствующего уменьшения бюджетных ассигнований, предусмотренных главным распорядителям</w:t>
      </w:r>
      <w:proofErr w:type="gramEnd"/>
      <w:r w:rsidRPr="00C94142">
        <w:rPr>
          <w:sz w:val="26"/>
          <w:szCs w:val="26"/>
        </w:rPr>
        <w:t xml:space="preserve"> (получателям) средств бюджета муниципального образования «</w:t>
      </w:r>
      <w:r w:rsidR="0011490D" w:rsidRPr="002C1F3E">
        <w:rPr>
          <w:sz w:val="26"/>
          <w:szCs w:val="26"/>
        </w:rPr>
        <w:t>Люкское</w:t>
      </w:r>
      <w:r w:rsidRPr="00C94142">
        <w:rPr>
          <w:sz w:val="26"/>
          <w:szCs w:val="26"/>
        </w:rPr>
        <w:t>», действия (бездействие) которых явились основанием для принятия такого судебного акта.</w:t>
      </w:r>
    </w:p>
    <w:p w:rsidR="00C94142" w:rsidRDefault="00C94142" w:rsidP="00E43D2F">
      <w:pPr>
        <w:jc w:val="both"/>
        <w:rPr>
          <w:sz w:val="26"/>
          <w:szCs w:val="26"/>
        </w:rPr>
      </w:pPr>
    </w:p>
    <w:p w:rsidR="0011490D" w:rsidRPr="002C1F3E" w:rsidRDefault="0011490D" w:rsidP="00E43D2F">
      <w:pPr>
        <w:jc w:val="both"/>
        <w:rPr>
          <w:sz w:val="26"/>
          <w:szCs w:val="26"/>
        </w:rPr>
      </w:pPr>
    </w:p>
    <w:p w:rsidR="002C1F3E" w:rsidRPr="002C1F3E" w:rsidRDefault="002C1F3E" w:rsidP="00E43D2F">
      <w:pPr>
        <w:jc w:val="both"/>
        <w:rPr>
          <w:sz w:val="26"/>
          <w:szCs w:val="26"/>
        </w:rPr>
      </w:pPr>
      <w:r w:rsidRPr="002C1F3E">
        <w:rPr>
          <w:sz w:val="26"/>
          <w:szCs w:val="26"/>
        </w:rPr>
        <w:t>Глава муниципального образования</w:t>
      </w:r>
    </w:p>
    <w:p w:rsidR="002C1F3E" w:rsidRPr="002C1F3E" w:rsidRDefault="002C1F3E" w:rsidP="00E43D2F">
      <w:pPr>
        <w:jc w:val="both"/>
        <w:rPr>
          <w:sz w:val="26"/>
          <w:szCs w:val="26"/>
        </w:rPr>
      </w:pPr>
      <w:r w:rsidRPr="002C1F3E">
        <w:rPr>
          <w:sz w:val="26"/>
          <w:szCs w:val="26"/>
        </w:rPr>
        <w:t>«Люкское»                                                                                                           В.Н. Наговицын</w:t>
      </w:r>
    </w:p>
    <w:sectPr w:rsidR="002C1F3E" w:rsidRPr="002C1F3E" w:rsidSect="002C1F3E">
      <w:pgSz w:w="11906" w:h="16838"/>
      <w:pgMar w:top="567" w:right="567"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177"/>
    <w:rsid w:val="0005504B"/>
    <w:rsid w:val="000F5AA3"/>
    <w:rsid w:val="0011490D"/>
    <w:rsid w:val="002C1F3E"/>
    <w:rsid w:val="0039754B"/>
    <w:rsid w:val="003A0186"/>
    <w:rsid w:val="003C3177"/>
    <w:rsid w:val="00566F31"/>
    <w:rsid w:val="00773F1B"/>
    <w:rsid w:val="008F021D"/>
    <w:rsid w:val="00C94142"/>
    <w:rsid w:val="00E04D4C"/>
    <w:rsid w:val="00E43D2F"/>
    <w:rsid w:val="00E56623"/>
    <w:rsid w:val="00E67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2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D2F"/>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878</Words>
  <Characters>5006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2014-02-24T05:03:00Z</cp:lastPrinted>
  <dcterms:created xsi:type="dcterms:W3CDTF">2014-02-19T05:47:00Z</dcterms:created>
  <dcterms:modified xsi:type="dcterms:W3CDTF">2014-02-24T05:04:00Z</dcterms:modified>
</cp:coreProperties>
</file>