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22" w:rsidRDefault="00615922" w:rsidP="00E0784B">
      <w:pPr>
        <w:shd w:val="clear" w:color="auto" w:fill="FFFFFF"/>
        <w:spacing w:after="0" w:afterAutospacing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E0784B" w:rsidRPr="00ED1606" w:rsidRDefault="00E0784B" w:rsidP="00E0784B">
      <w:pPr>
        <w:shd w:val="clear" w:color="auto" w:fill="FFFFFF"/>
        <w:spacing w:after="0" w:afterAutospacing="0"/>
        <w:rPr>
          <w:rFonts w:ascii="Arial" w:eastAsia="Times New Roman" w:hAnsi="Arial" w:cs="Arial"/>
          <w:b/>
          <w:bCs/>
          <w:sz w:val="24"/>
          <w:szCs w:val="24"/>
        </w:rPr>
      </w:pPr>
      <w:r w:rsidRPr="00ED1606">
        <w:rPr>
          <w:rFonts w:ascii="Arial" w:eastAsia="Times New Roman" w:hAnsi="Arial" w:cs="Arial"/>
          <w:b/>
          <w:bCs/>
          <w:sz w:val="24"/>
          <w:szCs w:val="24"/>
        </w:rPr>
        <w:t>ДОКЛАД</w:t>
      </w:r>
    </w:p>
    <w:p w:rsidR="00E0784B" w:rsidRPr="00ED1606" w:rsidRDefault="00E0784B" w:rsidP="00E0784B">
      <w:pPr>
        <w:shd w:val="clear" w:color="auto" w:fill="FFFFFF"/>
        <w:spacing w:after="0" w:afterAutospacing="0"/>
        <w:rPr>
          <w:rFonts w:ascii="Arial" w:eastAsia="Times New Roman" w:hAnsi="Arial" w:cs="Arial"/>
          <w:b/>
          <w:bCs/>
          <w:sz w:val="24"/>
          <w:szCs w:val="24"/>
        </w:rPr>
      </w:pPr>
      <w:r w:rsidRPr="00ED1606">
        <w:rPr>
          <w:rFonts w:ascii="Arial" w:eastAsia="Times New Roman" w:hAnsi="Arial" w:cs="Arial"/>
          <w:b/>
          <w:bCs/>
          <w:sz w:val="24"/>
          <w:szCs w:val="24"/>
        </w:rPr>
        <w:t>об осуществлении муниципального земельного контроля</w:t>
      </w:r>
    </w:p>
    <w:p w:rsidR="00E0784B" w:rsidRPr="00ED1606" w:rsidRDefault="006A0385" w:rsidP="00E0784B">
      <w:pPr>
        <w:shd w:val="clear" w:color="auto" w:fill="FFFFFF"/>
        <w:spacing w:after="0" w:afterAutospacing="0"/>
        <w:rPr>
          <w:rFonts w:ascii="Arial" w:eastAsia="Times New Roman" w:hAnsi="Arial" w:cs="Arial"/>
          <w:b/>
          <w:bCs/>
          <w:sz w:val="24"/>
          <w:szCs w:val="24"/>
        </w:rPr>
      </w:pPr>
      <w:r w:rsidRPr="00ED1606">
        <w:rPr>
          <w:rFonts w:ascii="Arial" w:eastAsia="Times New Roman" w:hAnsi="Arial" w:cs="Arial"/>
          <w:b/>
          <w:bCs/>
          <w:sz w:val="24"/>
          <w:szCs w:val="24"/>
        </w:rPr>
        <w:t>на территории муниципального образования</w:t>
      </w:r>
      <w:r w:rsidR="00E0784B" w:rsidRPr="00ED1606">
        <w:rPr>
          <w:rFonts w:ascii="Arial" w:eastAsia="Times New Roman" w:hAnsi="Arial" w:cs="Arial"/>
          <w:b/>
          <w:bCs/>
          <w:sz w:val="24"/>
          <w:szCs w:val="24"/>
        </w:rPr>
        <w:t xml:space="preserve"> «</w:t>
      </w:r>
      <w:proofErr w:type="spellStart"/>
      <w:r w:rsidR="00E0784B" w:rsidRPr="00ED1606">
        <w:rPr>
          <w:rFonts w:ascii="Arial" w:eastAsia="Times New Roman" w:hAnsi="Arial" w:cs="Arial"/>
          <w:b/>
          <w:bCs/>
          <w:sz w:val="24"/>
          <w:szCs w:val="24"/>
        </w:rPr>
        <w:t>Пыбьинское</w:t>
      </w:r>
      <w:proofErr w:type="spellEnd"/>
      <w:r w:rsidR="00E0784B" w:rsidRPr="00ED1606">
        <w:rPr>
          <w:rFonts w:ascii="Arial" w:eastAsia="Times New Roman" w:hAnsi="Arial" w:cs="Arial"/>
          <w:b/>
          <w:bCs/>
          <w:sz w:val="24"/>
          <w:szCs w:val="24"/>
        </w:rPr>
        <w:t>» за 201</w:t>
      </w:r>
      <w:r w:rsidR="001B3410" w:rsidRPr="00ED1606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E0784B" w:rsidRPr="00ED1606">
        <w:rPr>
          <w:rFonts w:ascii="Arial" w:eastAsia="Times New Roman" w:hAnsi="Arial" w:cs="Arial"/>
          <w:b/>
          <w:bCs/>
          <w:sz w:val="24"/>
          <w:szCs w:val="24"/>
        </w:rPr>
        <w:t xml:space="preserve"> год</w:t>
      </w:r>
    </w:p>
    <w:p w:rsidR="00DC2BF6" w:rsidRPr="00ED1606" w:rsidRDefault="00DC2BF6" w:rsidP="00E0784B">
      <w:pPr>
        <w:shd w:val="clear" w:color="auto" w:fill="FFFFFF"/>
        <w:spacing w:after="0" w:afterAutospacing="0"/>
        <w:rPr>
          <w:rFonts w:ascii="Arial" w:eastAsia="Times New Roman" w:hAnsi="Arial" w:cs="Arial"/>
          <w:b/>
          <w:bCs/>
          <w:sz w:val="24"/>
          <w:szCs w:val="24"/>
        </w:rPr>
      </w:pPr>
    </w:p>
    <w:p w:rsidR="006A0385" w:rsidRPr="00ED1606" w:rsidRDefault="00E0784B" w:rsidP="00E0784B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D1606">
        <w:rPr>
          <w:rFonts w:ascii="Arial" w:eastAsia="Times New Roman" w:hAnsi="Arial" w:cs="Arial"/>
          <w:sz w:val="20"/>
          <w:szCs w:val="20"/>
        </w:rPr>
        <w:t>Настоящий доклад подготовлен во исполнение Постановления Правительства РФ от 05.04.2010г. № 215</w:t>
      </w:r>
      <w:r w:rsidR="001B3410" w:rsidRPr="00ED1606">
        <w:rPr>
          <w:rFonts w:ascii="Arial" w:eastAsia="Times New Roman" w:hAnsi="Arial" w:cs="Arial"/>
          <w:sz w:val="20"/>
          <w:szCs w:val="20"/>
        </w:rPr>
        <w:t xml:space="preserve"> (в ред. от 21.03.2011 № 185, от 21.03.2012 № 225, от 25.02.2014 №145, 28.10.2015 № 1149)</w:t>
      </w:r>
      <w:r w:rsidRPr="00ED1606">
        <w:rPr>
          <w:rFonts w:ascii="Arial" w:eastAsia="Times New Roman" w:hAnsi="Arial" w:cs="Arial"/>
          <w:sz w:val="20"/>
          <w:szCs w:val="20"/>
        </w:rPr>
        <w:t xml:space="preserve">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06.10.2003г. № 131-ФЗ «Об общих принципах</w:t>
      </w:r>
      <w:proofErr w:type="gramEnd"/>
      <w:r w:rsidRPr="00ED1606">
        <w:rPr>
          <w:rFonts w:ascii="Arial" w:eastAsia="Times New Roman" w:hAnsi="Arial" w:cs="Arial"/>
          <w:sz w:val="20"/>
          <w:szCs w:val="20"/>
        </w:rPr>
        <w:t xml:space="preserve"> организации местного самоуправления в РФ», Федерального закона от 26.12.2008г. № 294-ФЗ «О защите прав юридических лиц и индивидуальных предпринимателей при осуществлении</w:t>
      </w:r>
      <w:r w:rsidR="006A0385" w:rsidRPr="00ED1606">
        <w:rPr>
          <w:rFonts w:ascii="Arial" w:eastAsia="Times New Roman" w:hAnsi="Arial" w:cs="Arial"/>
          <w:sz w:val="20"/>
          <w:szCs w:val="20"/>
        </w:rPr>
        <w:t xml:space="preserve"> государственного контроля (надзора) и муниципального контроля».</w:t>
      </w:r>
    </w:p>
    <w:p w:rsidR="00E0784B" w:rsidRPr="00ED1606" w:rsidRDefault="00E0784B" w:rsidP="00BD5B99">
      <w:pPr>
        <w:pStyle w:val="a9"/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Arial" w:eastAsia="Times New Roman" w:hAnsi="Arial" w:cs="Arial"/>
        </w:rPr>
      </w:pPr>
      <w:r w:rsidRPr="00ED1606">
        <w:rPr>
          <w:rFonts w:ascii="Arial" w:eastAsia="Times New Roman" w:hAnsi="Arial" w:cs="Arial"/>
          <w:b/>
          <w:bCs/>
        </w:rPr>
        <w:t>Состояние нормативно-правового регулирования в  сфере муниципального земельного контроля</w:t>
      </w:r>
    </w:p>
    <w:p w:rsidR="00BD5B99" w:rsidRPr="00ED1606" w:rsidRDefault="00DC2BF6" w:rsidP="00BD5B99">
      <w:p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Осуществление муниципального земельного контроля за использованием земель на территории </w:t>
      </w:r>
      <w:r w:rsidR="006A0385" w:rsidRPr="00ED1606">
        <w:rPr>
          <w:rFonts w:ascii="Arial" w:eastAsia="Times New Roman" w:hAnsi="Arial" w:cs="Arial"/>
          <w:sz w:val="20"/>
          <w:szCs w:val="20"/>
        </w:rPr>
        <w:t xml:space="preserve">муниципального образования </w:t>
      </w:r>
      <w:r w:rsidRPr="00ED1606">
        <w:rPr>
          <w:rFonts w:ascii="Arial" w:eastAsia="Times New Roman" w:hAnsi="Arial" w:cs="Arial"/>
          <w:sz w:val="20"/>
          <w:szCs w:val="20"/>
        </w:rPr>
        <w:t>«</w:t>
      </w:r>
      <w:proofErr w:type="spellStart"/>
      <w:r w:rsidRPr="00ED1606">
        <w:rPr>
          <w:rFonts w:ascii="Arial" w:eastAsia="Times New Roman" w:hAnsi="Arial" w:cs="Arial"/>
          <w:sz w:val="20"/>
          <w:szCs w:val="20"/>
        </w:rPr>
        <w:t>Пыбьинское</w:t>
      </w:r>
      <w:proofErr w:type="spellEnd"/>
      <w:r w:rsidRPr="00ED1606">
        <w:rPr>
          <w:rFonts w:ascii="Arial" w:eastAsia="Times New Roman" w:hAnsi="Arial" w:cs="Arial"/>
          <w:sz w:val="20"/>
          <w:szCs w:val="20"/>
        </w:rPr>
        <w:t xml:space="preserve">» проводится в соответствии </w:t>
      </w:r>
      <w:proofErr w:type="gramStart"/>
      <w:r w:rsidRPr="00ED1606">
        <w:rPr>
          <w:rFonts w:ascii="Arial" w:eastAsia="Times New Roman" w:hAnsi="Arial" w:cs="Arial"/>
          <w:sz w:val="20"/>
          <w:szCs w:val="20"/>
        </w:rPr>
        <w:t>с</w:t>
      </w:r>
      <w:proofErr w:type="gramEnd"/>
      <w:r w:rsidR="00BD5B99" w:rsidRPr="00ED1606">
        <w:rPr>
          <w:rFonts w:ascii="Arial" w:eastAsia="Times New Roman" w:hAnsi="Arial" w:cs="Arial"/>
          <w:sz w:val="20"/>
          <w:szCs w:val="20"/>
        </w:rPr>
        <w:t xml:space="preserve">: </w:t>
      </w:r>
    </w:p>
    <w:p w:rsidR="00BD5B99" w:rsidRPr="00ED1606" w:rsidRDefault="00BD5B99" w:rsidP="00BD5B99">
      <w:pPr>
        <w:pStyle w:val="a9"/>
        <w:numPr>
          <w:ilvl w:val="0"/>
          <w:numId w:val="3"/>
        </w:num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Конституцией Р</w:t>
      </w:r>
      <w:r w:rsidR="001B3410" w:rsidRPr="00ED1606">
        <w:rPr>
          <w:rFonts w:ascii="Arial" w:eastAsia="Times New Roman" w:hAnsi="Arial" w:cs="Arial"/>
          <w:sz w:val="20"/>
          <w:szCs w:val="20"/>
        </w:rPr>
        <w:t xml:space="preserve">оссийской </w:t>
      </w:r>
      <w:r w:rsidRPr="00ED1606">
        <w:rPr>
          <w:rFonts w:ascii="Arial" w:eastAsia="Times New Roman" w:hAnsi="Arial" w:cs="Arial"/>
          <w:sz w:val="20"/>
          <w:szCs w:val="20"/>
        </w:rPr>
        <w:t>Ф</w:t>
      </w:r>
      <w:r w:rsidR="001B3410" w:rsidRPr="00ED1606">
        <w:rPr>
          <w:rFonts w:ascii="Arial" w:eastAsia="Times New Roman" w:hAnsi="Arial" w:cs="Arial"/>
          <w:sz w:val="20"/>
          <w:szCs w:val="20"/>
        </w:rPr>
        <w:t>едерации</w:t>
      </w:r>
      <w:r w:rsidRPr="00ED1606">
        <w:rPr>
          <w:rFonts w:ascii="Arial" w:eastAsia="Times New Roman" w:hAnsi="Arial" w:cs="Arial"/>
          <w:sz w:val="20"/>
          <w:szCs w:val="20"/>
        </w:rPr>
        <w:t>;</w:t>
      </w:r>
    </w:p>
    <w:p w:rsidR="00BD5B99" w:rsidRPr="00ED1606" w:rsidRDefault="00BD5B99" w:rsidP="00BD5B99">
      <w:pPr>
        <w:pStyle w:val="a9"/>
        <w:numPr>
          <w:ilvl w:val="0"/>
          <w:numId w:val="3"/>
        </w:num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Земельным кодексом </w:t>
      </w:r>
      <w:r w:rsidR="00F80769" w:rsidRPr="00ED1606">
        <w:rPr>
          <w:rFonts w:ascii="Arial" w:eastAsia="Times New Roman" w:hAnsi="Arial" w:cs="Arial"/>
          <w:sz w:val="20"/>
          <w:szCs w:val="20"/>
        </w:rPr>
        <w:t>Российской Федерации от 25.10.2001 г. № 136-ФЗ</w:t>
      </w:r>
      <w:r w:rsidRPr="00ED1606">
        <w:rPr>
          <w:rFonts w:ascii="Arial" w:eastAsia="Times New Roman" w:hAnsi="Arial" w:cs="Arial"/>
          <w:sz w:val="20"/>
          <w:szCs w:val="20"/>
        </w:rPr>
        <w:t>;</w:t>
      </w:r>
    </w:p>
    <w:p w:rsidR="00BD5B99" w:rsidRPr="00ED1606" w:rsidRDefault="00BD5B99" w:rsidP="00BD5B99">
      <w:pPr>
        <w:pStyle w:val="a9"/>
        <w:numPr>
          <w:ilvl w:val="0"/>
          <w:numId w:val="3"/>
        </w:num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Кодексом РФ об административных правонарушениях от 30.12.2001г. № 195-ФЗ;</w:t>
      </w:r>
    </w:p>
    <w:p w:rsidR="00BD5B99" w:rsidRPr="00ED1606" w:rsidRDefault="00DC2BF6" w:rsidP="00BD5B99">
      <w:pPr>
        <w:pStyle w:val="a9"/>
        <w:numPr>
          <w:ilvl w:val="0"/>
          <w:numId w:val="3"/>
        </w:num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Федеральным законом от 06.10.2003г. № 131-ФЗ «Об общих принципах организации местного самоуправления в РФ</w:t>
      </w:r>
      <w:r w:rsidR="00BD5B99" w:rsidRPr="00ED1606">
        <w:rPr>
          <w:rFonts w:ascii="Arial" w:eastAsia="Times New Roman" w:hAnsi="Arial" w:cs="Arial"/>
          <w:sz w:val="20"/>
          <w:szCs w:val="20"/>
        </w:rPr>
        <w:t>;</w:t>
      </w:r>
    </w:p>
    <w:p w:rsidR="00BD5B99" w:rsidRPr="00ED1606" w:rsidRDefault="00DC2BF6" w:rsidP="00BD5B99">
      <w:pPr>
        <w:pStyle w:val="a9"/>
        <w:numPr>
          <w:ilvl w:val="0"/>
          <w:numId w:val="3"/>
        </w:num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D5B99" w:rsidRPr="00ED1606">
        <w:rPr>
          <w:rFonts w:ascii="Arial" w:eastAsia="Times New Roman" w:hAnsi="Arial" w:cs="Arial"/>
          <w:sz w:val="20"/>
          <w:szCs w:val="20"/>
        </w:rPr>
        <w:t>;</w:t>
      </w:r>
    </w:p>
    <w:p w:rsidR="00BD5B99" w:rsidRPr="00ED1606" w:rsidRDefault="00BD5B99" w:rsidP="00BD5B99">
      <w:pPr>
        <w:pStyle w:val="a9"/>
        <w:numPr>
          <w:ilvl w:val="0"/>
          <w:numId w:val="3"/>
        </w:num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«Положением о государственном земельном надзоре», утвержденным Постановлением Правительства РФ от 02.01.2015г. №01;</w:t>
      </w:r>
    </w:p>
    <w:p w:rsidR="00BD5B99" w:rsidRPr="00ED1606" w:rsidRDefault="00DC2BF6" w:rsidP="00BD5B99">
      <w:pPr>
        <w:pStyle w:val="a9"/>
        <w:numPr>
          <w:ilvl w:val="0"/>
          <w:numId w:val="3"/>
        </w:num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Уставом </w:t>
      </w:r>
      <w:r w:rsidR="006A0385" w:rsidRPr="00ED1606">
        <w:rPr>
          <w:rFonts w:ascii="Arial" w:eastAsia="Times New Roman" w:hAnsi="Arial" w:cs="Arial"/>
          <w:sz w:val="20"/>
          <w:szCs w:val="20"/>
        </w:rPr>
        <w:t>муниципального образования</w:t>
      </w:r>
      <w:r w:rsidRPr="00ED1606">
        <w:rPr>
          <w:rFonts w:ascii="Arial" w:eastAsia="Times New Roman" w:hAnsi="Arial" w:cs="Arial"/>
          <w:sz w:val="20"/>
          <w:szCs w:val="20"/>
        </w:rPr>
        <w:t xml:space="preserve"> «</w:t>
      </w:r>
      <w:proofErr w:type="spellStart"/>
      <w:r w:rsidRPr="00ED1606">
        <w:rPr>
          <w:rFonts w:ascii="Arial" w:eastAsia="Times New Roman" w:hAnsi="Arial" w:cs="Arial"/>
          <w:sz w:val="20"/>
          <w:szCs w:val="20"/>
        </w:rPr>
        <w:t>Пыбьинское</w:t>
      </w:r>
      <w:proofErr w:type="spellEnd"/>
      <w:r w:rsidRPr="00ED1606">
        <w:rPr>
          <w:rFonts w:ascii="Arial" w:eastAsia="Times New Roman" w:hAnsi="Arial" w:cs="Arial"/>
          <w:sz w:val="20"/>
          <w:szCs w:val="20"/>
        </w:rPr>
        <w:t>»</w:t>
      </w:r>
      <w:r w:rsidR="00BD5B99" w:rsidRPr="00ED1606">
        <w:rPr>
          <w:rFonts w:ascii="Arial" w:eastAsia="Times New Roman" w:hAnsi="Arial" w:cs="Arial"/>
          <w:sz w:val="20"/>
          <w:szCs w:val="20"/>
        </w:rPr>
        <w:t>;</w:t>
      </w:r>
    </w:p>
    <w:p w:rsidR="00BD5B99" w:rsidRPr="00ED1606" w:rsidRDefault="00DC2BF6" w:rsidP="00BD5B99">
      <w:pPr>
        <w:pStyle w:val="a9"/>
        <w:numPr>
          <w:ilvl w:val="0"/>
          <w:numId w:val="3"/>
        </w:num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Положением «О порядке осуществления муниципального земельного контроля на территории </w:t>
      </w:r>
      <w:r w:rsidR="006A0385" w:rsidRPr="00ED1606">
        <w:rPr>
          <w:rFonts w:ascii="Arial" w:eastAsia="Times New Roman" w:hAnsi="Arial" w:cs="Arial"/>
          <w:sz w:val="20"/>
          <w:szCs w:val="20"/>
        </w:rPr>
        <w:t>муниципального образования</w:t>
      </w:r>
      <w:r w:rsidRPr="00ED1606">
        <w:rPr>
          <w:rFonts w:ascii="Arial" w:eastAsia="Times New Roman" w:hAnsi="Arial" w:cs="Arial"/>
          <w:sz w:val="20"/>
          <w:szCs w:val="20"/>
        </w:rPr>
        <w:t xml:space="preserve"> «</w:t>
      </w:r>
      <w:proofErr w:type="spellStart"/>
      <w:r w:rsidRPr="00ED1606">
        <w:rPr>
          <w:rFonts w:ascii="Arial" w:eastAsia="Times New Roman" w:hAnsi="Arial" w:cs="Arial"/>
          <w:sz w:val="20"/>
          <w:szCs w:val="20"/>
        </w:rPr>
        <w:t>Пыбьинское</w:t>
      </w:r>
      <w:proofErr w:type="spellEnd"/>
      <w:r w:rsidRPr="00ED1606">
        <w:rPr>
          <w:rFonts w:ascii="Arial" w:eastAsia="Times New Roman" w:hAnsi="Arial" w:cs="Arial"/>
          <w:sz w:val="20"/>
          <w:szCs w:val="20"/>
        </w:rPr>
        <w:t xml:space="preserve">», утвержденным решением Совета депутатов </w:t>
      </w:r>
      <w:r w:rsidR="006A0385" w:rsidRPr="00ED1606">
        <w:rPr>
          <w:rFonts w:ascii="Arial" w:eastAsia="Times New Roman" w:hAnsi="Arial" w:cs="Arial"/>
          <w:sz w:val="20"/>
          <w:szCs w:val="20"/>
        </w:rPr>
        <w:t>муниципального образования</w:t>
      </w:r>
      <w:r w:rsidRPr="00ED1606">
        <w:rPr>
          <w:rFonts w:ascii="Arial" w:eastAsia="Times New Roman" w:hAnsi="Arial" w:cs="Arial"/>
          <w:sz w:val="20"/>
          <w:szCs w:val="20"/>
        </w:rPr>
        <w:t xml:space="preserve"> «</w:t>
      </w:r>
      <w:proofErr w:type="spellStart"/>
      <w:r w:rsidRPr="00ED1606">
        <w:rPr>
          <w:rFonts w:ascii="Arial" w:eastAsia="Times New Roman" w:hAnsi="Arial" w:cs="Arial"/>
          <w:sz w:val="20"/>
          <w:szCs w:val="20"/>
        </w:rPr>
        <w:t>Пыбьинское</w:t>
      </w:r>
      <w:proofErr w:type="spellEnd"/>
      <w:r w:rsidRPr="00ED1606">
        <w:rPr>
          <w:rFonts w:ascii="Arial" w:eastAsia="Times New Roman" w:hAnsi="Arial" w:cs="Arial"/>
          <w:sz w:val="20"/>
          <w:szCs w:val="20"/>
        </w:rPr>
        <w:t>» от 11.03.2010г. № 19-8 (с изменениями, внесенными</w:t>
      </w:r>
      <w:r w:rsidR="00B07544" w:rsidRPr="00ED1606">
        <w:rPr>
          <w:rFonts w:ascii="Arial" w:eastAsia="Times New Roman" w:hAnsi="Arial" w:cs="Arial"/>
          <w:sz w:val="20"/>
          <w:szCs w:val="20"/>
        </w:rPr>
        <w:t xml:space="preserve"> Решением Совета депутатов </w:t>
      </w:r>
      <w:r w:rsidR="006A0385" w:rsidRPr="00ED1606">
        <w:rPr>
          <w:rFonts w:ascii="Arial" w:eastAsia="Times New Roman" w:hAnsi="Arial" w:cs="Arial"/>
          <w:sz w:val="20"/>
          <w:szCs w:val="20"/>
        </w:rPr>
        <w:t>муниципального образования</w:t>
      </w:r>
      <w:r w:rsidR="00B07544" w:rsidRPr="00ED1606">
        <w:rPr>
          <w:rFonts w:ascii="Arial" w:eastAsia="Times New Roman" w:hAnsi="Arial" w:cs="Arial"/>
          <w:sz w:val="20"/>
          <w:szCs w:val="20"/>
        </w:rPr>
        <w:t xml:space="preserve"> «</w:t>
      </w:r>
      <w:proofErr w:type="spellStart"/>
      <w:r w:rsidR="00B07544" w:rsidRPr="00ED1606">
        <w:rPr>
          <w:rFonts w:ascii="Arial" w:eastAsia="Times New Roman" w:hAnsi="Arial" w:cs="Arial"/>
          <w:sz w:val="20"/>
          <w:szCs w:val="20"/>
        </w:rPr>
        <w:t>Пыбьинское</w:t>
      </w:r>
      <w:proofErr w:type="spellEnd"/>
      <w:r w:rsidR="00B07544" w:rsidRPr="00ED1606">
        <w:rPr>
          <w:rFonts w:ascii="Arial" w:eastAsia="Times New Roman" w:hAnsi="Arial" w:cs="Arial"/>
          <w:sz w:val="20"/>
          <w:szCs w:val="20"/>
        </w:rPr>
        <w:t xml:space="preserve">» от 30.03.2011г. </w:t>
      </w:r>
      <w:r w:rsidR="006A0385" w:rsidRPr="00ED1606">
        <w:rPr>
          <w:rFonts w:ascii="Arial" w:eastAsia="Times New Roman" w:hAnsi="Arial" w:cs="Arial"/>
          <w:sz w:val="20"/>
          <w:szCs w:val="20"/>
        </w:rPr>
        <w:t xml:space="preserve">     </w:t>
      </w:r>
      <w:r w:rsidR="00B07544" w:rsidRPr="00ED1606">
        <w:rPr>
          <w:rFonts w:ascii="Arial" w:eastAsia="Times New Roman" w:hAnsi="Arial" w:cs="Arial"/>
          <w:sz w:val="20"/>
          <w:szCs w:val="20"/>
        </w:rPr>
        <w:t>№26-3)</w:t>
      </w:r>
      <w:r w:rsidR="00BD5B99" w:rsidRPr="00ED1606">
        <w:rPr>
          <w:rFonts w:ascii="Arial" w:eastAsia="Times New Roman" w:hAnsi="Arial" w:cs="Arial"/>
          <w:sz w:val="20"/>
          <w:szCs w:val="20"/>
        </w:rPr>
        <w:t>;</w:t>
      </w:r>
    </w:p>
    <w:p w:rsidR="00BD5B99" w:rsidRPr="00ED1606" w:rsidRDefault="00B07544" w:rsidP="00BD5B99">
      <w:pPr>
        <w:pStyle w:val="a9"/>
        <w:numPr>
          <w:ilvl w:val="0"/>
          <w:numId w:val="3"/>
        </w:num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Административным регламентом проведения проверок юридических лиц и индивидуальных предпринимателей при осуществлении муниципального контроля на территории </w:t>
      </w:r>
      <w:r w:rsidR="006A0385" w:rsidRPr="00ED1606">
        <w:rPr>
          <w:rFonts w:ascii="Arial" w:eastAsia="Times New Roman" w:hAnsi="Arial" w:cs="Arial"/>
          <w:sz w:val="20"/>
          <w:szCs w:val="20"/>
        </w:rPr>
        <w:t>муниципального образования</w:t>
      </w:r>
      <w:r w:rsidRPr="00ED1606">
        <w:rPr>
          <w:rFonts w:ascii="Arial" w:eastAsia="Times New Roman" w:hAnsi="Arial" w:cs="Arial"/>
          <w:sz w:val="20"/>
          <w:szCs w:val="20"/>
        </w:rPr>
        <w:t xml:space="preserve"> «</w:t>
      </w:r>
      <w:proofErr w:type="spellStart"/>
      <w:r w:rsidRPr="00ED1606">
        <w:rPr>
          <w:rFonts w:ascii="Arial" w:eastAsia="Times New Roman" w:hAnsi="Arial" w:cs="Arial"/>
          <w:sz w:val="20"/>
          <w:szCs w:val="20"/>
        </w:rPr>
        <w:t>Пыбьинское</w:t>
      </w:r>
      <w:proofErr w:type="spellEnd"/>
      <w:r w:rsidRPr="00ED1606">
        <w:rPr>
          <w:rFonts w:ascii="Arial" w:eastAsia="Times New Roman" w:hAnsi="Arial" w:cs="Arial"/>
          <w:sz w:val="20"/>
          <w:szCs w:val="20"/>
        </w:rPr>
        <w:t>»</w:t>
      </w:r>
      <w:r w:rsidR="00FC5A9B" w:rsidRPr="00ED1606">
        <w:rPr>
          <w:rFonts w:ascii="Arial" w:eastAsia="Times New Roman" w:hAnsi="Arial" w:cs="Arial"/>
          <w:sz w:val="20"/>
          <w:szCs w:val="20"/>
        </w:rPr>
        <w:t xml:space="preserve">, утвержденным решением Совета депутатов </w:t>
      </w:r>
      <w:r w:rsidR="006A0385" w:rsidRPr="00ED1606">
        <w:rPr>
          <w:rFonts w:ascii="Arial" w:eastAsia="Times New Roman" w:hAnsi="Arial" w:cs="Arial"/>
          <w:sz w:val="20"/>
          <w:szCs w:val="20"/>
        </w:rPr>
        <w:t>муниципального образования</w:t>
      </w:r>
      <w:r w:rsidR="00FC5A9B" w:rsidRPr="00ED1606">
        <w:rPr>
          <w:rFonts w:ascii="Arial" w:eastAsia="Times New Roman" w:hAnsi="Arial" w:cs="Arial"/>
          <w:sz w:val="20"/>
          <w:szCs w:val="20"/>
        </w:rPr>
        <w:t xml:space="preserve"> «</w:t>
      </w:r>
      <w:proofErr w:type="spellStart"/>
      <w:r w:rsidR="00FC5A9B" w:rsidRPr="00ED1606">
        <w:rPr>
          <w:rFonts w:ascii="Arial" w:eastAsia="Times New Roman" w:hAnsi="Arial" w:cs="Arial"/>
          <w:sz w:val="20"/>
          <w:szCs w:val="20"/>
        </w:rPr>
        <w:t>Пыбьинское</w:t>
      </w:r>
      <w:proofErr w:type="spellEnd"/>
      <w:r w:rsidR="00FC5A9B" w:rsidRPr="00ED1606">
        <w:rPr>
          <w:rFonts w:ascii="Arial" w:eastAsia="Times New Roman" w:hAnsi="Arial" w:cs="Arial"/>
          <w:sz w:val="20"/>
          <w:szCs w:val="20"/>
        </w:rPr>
        <w:t xml:space="preserve">» от 11.03.2010г. № </w:t>
      </w:r>
      <w:r w:rsidR="00BD5B99" w:rsidRPr="00ED1606">
        <w:rPr>
          <w:rFonts w:ascii="Arial" w:eastAsia="Times New Roman" w:hAnsi="Arial" w:cs="Arial"/>
          <w:sz w:val="20"/>
          <w:szCs w:val="20"/>
        </w:rPr>
        <w:t>19-6;</w:t>
      </w:r>
    </w:p>
    <w:p w:rsidR="00BD5B99" w:rsidRPr="00ED1606" w:rsidRDefault="00DC2BF6" w:rsidP="00BD5B99">
      <w:pPr>
        <w:pStyle w:val="a9"/>
        <w:numPr>
          <w:ilvl w:val="0"/>
          <w:numId w:val="3"/>
        </w:num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Планом проведения </w:t>
      </w:r>
      <w:proofErr w:type="spellStart"/>
      <w:proofErr w:type="gramStart"/>
      <w:r w:rsidR="00F80769" w:rsidRPr="00ED1606">
        <w:rPr>
          <w:rFonts w:ascii="Arial" w:eastAsia="Times New Roman" w:hAnsi="Arial" w:cs="Arial"/>
          <w:sz w:val="20"/>
          <w:szCs w:val="20"/>
        </w:rPr>
        <w:t>проведения</w:t>
      </w:r>
      <w:proofErr w:type="spellEnd"/>
      <w:proofErr w:type="gramEnd"/>
      <w:r w:rsidR="00F80769" w:rsidRPr="00ED1606">
        <w:rPr>
          <w:rFonts w:ascii="Arial" w:eastAsia="Times New Roman" w:hAnsi="Arial" w:cs="Arial"/>
          <w:sz w:val="20"/>
          <w:szCs w:val="20"/>
        </w:rPr>
        <w:t xml:space="preserve"> муниципального земельного контроля на территории </w:t>
      </w:r>
      <w:proofErr w:type="spellStart"/>
      <w:r w:rsidR="00F80769" w:rsidRPr="00ED1606">
        <w:rPr>
          <w:rFonts w:ascii="Arial" w:eastAsia="Times New Roman" w:hAnsi="Arial" w:cs="Arial"/>
          <w:sz w:val="20"/>
          <w:szCs w:val="20"/>
        </w:rPr>
        <w:t>муниципальногоь</w:t>
      </w:r>
      <w:proofErr w:type="spellEnd"/>
      <w:r w:rsidR="00F80769" w:rsidRPr="00ED1606">
        <w:rPr>
          <w:rFonts w:ascii="Arial" w:eastAsia="Times New Roman" w:hAnsi="Arial" w:cs="Arial"/>
          <w:sz w:val="20"/>
          <w:szCs w:val="20"/>
        </w:rPr>
        <w:t xml:space="preserve"> образования «</w:t>
      </w:r>
      <w:proofErr w:type="spellStart"/>
      <w:r w:rsidR="00F80769" w:rsidRPr="00ED1606">
        <w:rPr>
          <w:rFonts w:ascii="Arial" w:eastAsia="Times New Roman" w:hAnsi="Arial" w:cs="Arial"/>
          <w:sz w:val="20"/>
          <w:szCs w:val="20"/>
        </w:rPr>
        <w:t>Пыбьинское</w:t>
      </w:r>
      <w:proofErr w:type="spellEnd"/>
      <w:r w:rsidR="00F80769" w:rsidRPr="00ED1606">
        <w:rPr>
          <w:rFonts w:ascii="Arial" w:eastAsia="Times New Roman" w:hAnsi="Arial" w:cs="Arial"/>
          <w:sz w:val="20"/>
          <w:szCs w:val="20"/>
        </w:rPr>
        <w:t>» на 2015 год.</w:t>
      </w:r>
    </w:p>
    <w:p w:rsidR="00E0784B" w:rsidRPr="00ED1606" w:rsidRDefault="00BD5B99" w:rsidP="00432556">
      <w:pPr>
        <w:shd w:val="clear" w:color="auto" w:fill="FFFFFF"/>
        <w:spacing w:before="100" w:beforeAutospacing="1"/>
        <w:ind w:left="709" w:hanging="709"/>
        <w:jc w:val="both"/>
        <w:rPr>
          <w:rFonts w:ascii="Arial" w:eastAsia="Times New Roman" w:hAnsi="Arial" w:cs="Arial"/>
          <w:b/>
          <w:bCs/>
        </w:rPr>
      </w:pPr>
      <w:r w:rsidRPr="00ED1606">
        <w:rPr>
          <w:rFonts w:ascii="Arial" w:eastAsia="Times New Roman" w:hAnsi="Arial" w:cs="Arial"/>
          <w:b/>
          <w:bCs/>
        </w:rPr>
        <w:t xml:space="preserve">       </w:t>
      </w:r>
      <w:r w:rsidR="00E0784B" w:rsidRPr="00ED1606">
        <w:rPr>
          <w:rFonts w:ascii="Arial" w:eastAsia="Times New Roman" w:hAnsi="Arial" w:cs="Arial"/>
          <w:b/>
          <w:bCs/>
        </w:rPr>
        <w:t>2. Организация</w:t>
      </w:r>
      <w:r w:rsidR="00432556" w:rsidRPr="00ED1606">
        <w:rPr>
          <w:rFonts w:ascii="Arial" w:eastAsia="Times New Roman" w:hAnsi="Arial" w:cs="Arial"/>
          <w:b/>
          <w:bCs/>
        </w:rPr>
        <w:t xml:space="preserve"> </w:t>
      </w:r>
      <w:r w:rsidR="00615922" w:rsidRPr="00ED1606">
        <w:rPr>
          <w:rFonts w:ascii="Arial" w:eastAsia="Times New Roman" w:hAnsi="Arial" w:cs="Arial"/>
          <w:b/>
          <w:bCs/>
        </w:rPr>
        <w:t>му</w:t>
      </w:r>
      <w:r w:rsidR="00E0784B" w:rsidRPr="00ED1606">
        <w:rPr>
          <w:rFonts w:ascii="Arial" w:eastAsia="Times New Roman" w:hAnsi="Arial" w:cs="Arial"/>
          <w:b/>
          <w:bCs/>
        </w:rPr>
        <w:t xml:space="preserve">ниципального земельного </w:t>
      </w:r>
      <w:r w:rsidR="00432556" w:rsidRPr="00ED1606">
        <w:rPr>
          <w:rFonts w:ascii="Arial" w:eastAsia="Times New Roman" w:hAnsi="Arial" w:cs="Arial"/>
          <w:b/>
          <w:bCs/>
        </w:rPr>
        <w:t xml:space="preserve"> </w:t>
      </w:r>
      <w:r w:rsidR="00E0784B" w:rsidRPr="00ED1606">
        <w:rPr>
          <w:rFonts w:ascii="Arial" w:eastAsia="Times New Roman" w:hAnsi="Arial" w:cs="Arial"/>
          <w:b/>
          <w:bCs/>
        </w:rPr>
        <w:t>контроля</w:t>
      </w:r>
      <w:r w:rsidR="00432556" w:rsidRPr="00ED1606">
        <w:rPr>
          <w:rFonts w:ascii="Arial" w:eastAsia="Times New Roman" w:hAnsi="Arial" w:cs="Arial"/>
          <w:b/>
          <w:bCs/>
        </w:rPr>
        <w:t>.</w:t>
      </w:r>
    </w:p>
    <w:p w:rsidR="00755950" w:rsidRPr="00ED1606" w:rsidRDefault="00E1035C" w:rsidP="00F83DAE">
      <w:p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   </w:t>
      </w:r>
      <w:r w:rsidR="004F5E64" w:rsidRPr="00ED1606">
        <w:rPr>
          <w:rFonts w:ascii="Arial" w:eastAsia="Times New Roman" w:hAnsi="Arial" w:cs="Arial"/>
          <w:sz w:val="20"/>
          <w:szCs w:val="20"/>
        </w:rPr>
        <w:t xml:space="preserve">   </w:t>
      </w:r>
      <w:r w:rsidR="00755950" w:rsidRPr="00ED1606">
        <w:rPr>
          <w:rFonts w:ascii="Arial" w:eastAsia="Times New Roman" w:hAnsi="Arial" w:cs="Arial"/>
          <w:sz w:val="20"/>
          <w:szCs w:val="20"/>
        </w:rPr>
        <w:t xml:space="preserve">В соответствии со ст. 72 Земельного кодекса РФ, муниципальный земельный </w:t>
      </w:r>
      <w:proofErr w:type="gramStart"/>
      <w:r w:rsidR="00755950" w:rsidRPr="00ED1606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="00755950" w:rsidRPr="00ED1606">
        <w:rPr>
          <w:rFonts w:ascii="Arial" w:eastAsia="Times New Roman" w:hAnsi="Arial" w:cs="Arial"/>
          <w:sz w:val="20"/>
          <w:szCs w:val="20"/>
        </w:rPr>
        <w:t xml:space="preserve"> использованием земель на территории муниципального образования осуществляется органами местного самоуправления или уполномоченными ими органами. Муниципальный земельный контроль осуществляется на территории соответствующего муниципального образования. </w:t>
      </w:r>
    </w:p>
    <w:p w:rsidR="00755950" w:rsidRPr="00ED1606" w:rsidRDefault="00E1035C" w:rsidP="00F83DAE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   </w:t>
      </w:r>
      <w:r w:rsidR="004F5E64" w:rsidRPr="00ED1606">
        <w:rPr>
          <w:rFonts w:ascii="Arial" w:eastAsia="Times New Roman" w:hAnsi="Arial" w:cs="Arial"/>
          <w:sz w:val="20"/>
          <w:szCs w:val="20"/>
        </w:rPr>
        <w:t xml:space="preserve">  </w:t>
      </w:r>
      <w:r w:rsidR="00755950" w:rsidRPr="00ED1606">
        <w:rPr>
          <w:rFonts w:ascii="Arial" w:eastAsia="Times New Roman" w:hAnsi="Arial" w:cs="Arial"/>
          <w:sz w:val="20"/>
          <w:szCs w:val="20"/>
        </w:rPr>
        <w:t xml:space="preserve">Согласно ст.14 Федерального закона РФ № 131-ФЗ «Об общих принципах организации местного самоуправления в Российской Федерации» осуществление земельного </w:t>
      </w:r>
      <w:proofErr w:type="gramStart"/>
      <w:r w:rsidR="00755950" w:rsidRPr="00ED1606">
        <w:rPr>
          <w:rFonts w:ascii="Arial" w:eastAsia="Times New Roman" w:hAnsi="Arial" w:cs="Arial"/>
          <w:sz w:val="20"/>
          <w:szCs w:val="20"/>
        </w:rPr>
        <w:t>контроля за</w:t>
      </w:r>
      <w:proofErr w:type="gramEnd"/>
      <w:r w:rsidR="00755950" w:rsidRPr="00ED1606">
        <w:rPr>
          <w:rFonts w:ascii="Arial" w:eastAsia="Times New Roman" w:hAnsi="Arial" w:cs="Arial"/>
          <w:sz w:val="20"/>
          <w:szCs w:val="20"/>
        </w:rPr>
        <w:t xml:space="preserve"> использованием земель поселения относится к вопросам местного значения.</w:t>
      </w:r>
    </w:p>
    <w:p w:rsidR="00755950" w:rsidRPr="00ED1606" w:rsidRDefault="00E1035C" w:rsidP="00F83DAE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   </w:t>
      </w:r>
      <w:r w:rsidR="004F5E64" w:rsidRPr="00ED1606">
        <w:rPr>
          <w:rFonts w:ascii="Arial" w:hAnsi="Arial" w:cs="Arial"/>
          <w:sz w:val="20"/>
          <w:szCs w:val="20"/>
        </w:rPr>
        <w:t xml:space="preserve">  </w:t>
      </w:r>
      <w:r w:rsidR="00755950" w:rsidRPr="00ED1606">
        <w:rPr>
          <w:rFonts w:ascii="Arial" w:hAnsi="Arial" w:cs="Arial"/>
          <w:sz w:val="20"/>
          <w:szCs w:val="20"/>
        </w:rPr>
        <w:t xml:space="preserve">Муниципальный земельный </w:t>
      </w:r>
      <w:proofErr w:type="gramStart"/>
      <w:r w:rsidR="00755950" w:rsidRPr="00ED1606">
        <w:rPr>
          <w:rFonts w:ascii="Arial" w:hAnsi="Arial" w:cs="Arial"/>
          <w:sz w:val="20"/>
          <w:szCs w:val="20"/>
        </w:rPr>
        <w:t>контроль за</w:t>
      </w:r>
      <w:proofErr w:type="gramEnd"/>
      <w:r w:rsidR="00755950" w:rsidRPr="00ED1606">
        <w:rPr>
          <w:rFonts w:ascii="Arial" w:hAnsi="Arial" w:cs="Arial"/>
          <w:sz w:val="20"/>
          <w:szCs w:val="20"/>
        </w:rPr>
        <w:t xml:space="preserve"> использованием земель на территории муниципального образования «</w:t>
      </w:r>
      <w:proofErr w:type="spellStart"/>
      <w:r w:rsidR="00755950" w:rsidRPr="00ED1606">
        <w:rPr>
          <w:rFonts w:ascii="Arial" w:hAnsi="Arial" w:cs="Arial"/>
          <w:sz w:val="20"/>
          <w:szCs w:val="20"/>
        </w:rPr>
        <w:t>Пыбьинское</w:t>
      </w:r>
      <w:proofErr w:type="spellEnd"/>
      <w:r w:rsidR="00755950" w:rsidRPr="00ED1606">
        <w:rPr>
          <w:rFonts w:ascii="Arial" w:hAnsi="Arial" w:cs="Arial"/>
          <w:sz w:val="20"/>
          <w:szCs w:val="20"/>
        </w:rPr>
        <w:t>» осуществляется специалистом по доходам и землеустройству Администрации муниципального образования «</w:t>
      </w:r>
      <w:proofErr w:type="spellStart"/>
      <w:r w:rsidR="00755950" w:rsidRPr="00ED1606">
        <w:rPr>
          <w:rFonts w:ascii="Arial" w:hAnsi="Arial" w:cs="Arial"/>
          <w:sz w:val="20"/>
          <w:szCs w:val="20"/>
        </w:rPr>
        <w:t>Пыбьинское</w:t>
      </w:r>
      <w:proofErr w:type="spellEnd"/>
      <w:r w:rsidR="00755950" w:rsidRPr="00ED1606">
        <w:rPr>
          <w:rFonts w:ascii="Arial" w:hAnsi="Arial" w:cs="Arial"/>
          <w:sz w:val="20"/>
          <w:szCs w:val="20"/>
        </w:rPr>
        <w:t>».</w:t>
      </w:r>
    </w:p>
    <w:p w:rsidR="0072583A" w:rsidRPr="00ED1606" w:rsidRDefault="0072583A" w:rsidP="0072583A">
      <w:p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Times New Roman" w:eastAsia="Times New Roman" w:hAnsi="Times New Roman" w:cs="Tahoma"/>
          <w:sz w:val="24"/>
          <w:szCs w:val="20"/>
        </w:rPr>
        <w:t xml:space="preserve">  </w:t>
      </w:r>
      <w:r w:rsidR="00FD4326" w:rsidRPr="00ED1606">
        <w:rPr>
          <w:rFonts w:ascii="Times New Roman" w:eastAsia="Times New Roman" w:hAnsi="Times New Roman" w:cs="Tahoma"/>
          <w:sz w:val="24"/>
          <w:szCs w:val="20"/>
        </w:rPr>
        <w:t xml:space="preserve"> </w:t>
      </w:r>
      <w:r w:rsidR="004F5E64" w:rsidRPr="00ED1606">
        <w:rPr>
          <w:rFonts w:ascii="Times New Roman" w:eastAsia="Times New Roman" w:hAnsi="Times New Roman" w:cs="Tahoma"/>
          <w:sz w:val="24"/>
          <w:szCs w:val="20"/>
        </w:rPr>
        <w:t xml:space="preserve"> </w:t>
      </w:r>
      <w:r w:rsidRPr="00ED1606">
        <w:rPr>
          <w:rFonts w:ascii="Times New Roman" w:eastAsia="Times New Roman" w:hAnsi="Times New Roman" w:cs="Tahoma"/>
          <w:sz w:val="24"/>
          <w:szCs w:val="20"/>
        </w:rPr>
        <w:t xml:space="preserve"> </w:t>
      </w:r>
      <w:r w:rsidRPr="00ED1606">
        <w:rPr>
          <w:rFonts w:ascii="Arial" w:eastAsia="Times New Roman" w:hAnsi="Arial" w:cs="Arial"/>
          <w:sz w:val="20"/>
          <w:szCs w:val="20"/>
        </w:rPr>
        <w:t xml:space="preserve">Муниципальный земельный контроль осуществляется на территории </w:t>
      </w:r>
      <w:r w:rsidRPr="00ED1606">
        <w:rPr>
          <w:rFonts w:ascii="Arial" w:hAnsi="Arial" w:cs="Arial"/>
          <w:sz w:val="20"/>
          <w:szCs w:val="20"/>
        </w:rPr>
        <w:t>муниципального образования «</w:t>
      </w:r>
      <w:proofErr w:type="spellStart"/>
      <w:r w:rsidRPr="00ED1606">
        <w:rPr>
          <w:rFonts w:ascii="Arial" w:hAnsi="Arial" w:cs="Arial"/>
          <w:sz w:val="20"/>
          <w:szCs w:val="20"/>
        </w:rPr>
        <w:t>Пыбьинское</w:t>
      </w:r>
      <w:proofErr w:type="spellEnd"/>
      <w:r w:rsidRPr="00ED1606">
        <w:rPr>
          <w:rFonts w:ascii="Arial" w:hAnsi="Arial" w:cs="Arial"/>
          <w:sz w:val="20"/>
          <w:szCs w:val="20"/>
        </w:rPr>
        <w:t>»</w:t>
      </w:r>
      <w:r w:rsidRPr="00ED1606">
        <w:rPr>
          <w:rFonts w:ascii="Arial" w:eastAsia="Times New Roman" w:hAnsi="Arial" w:cs="Arial"/>
          <w:sz w:val="20"/>
          <w:szCs w:val="20"/>
        </w:rPr>
        <w:t xml:space="preserve"> в целях обеспечения использования земель с соблюдением требований законодательства Российской Федерации, Удмуртской Республики, муниципальных правовых актов, регулирующих вопросы землепользования.</w:t>
      </w:r>
    </w:p>
    <w:p w:rsidR="004F5E64" w:rsidRPr="00ED1606" w:rsidRDefault="004F5E64" w:rsidP="004F5E64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    Задачами муниципального земельного контроля являются обеспечение соблюдения юридическими лицами, индивидуальными предпринимателями, а также физическими лицами земельного законодательства, требований охраны и использования земель.</w:t>
      </w:r>
    </w:p>
    <w:p w:rsidR="004F5E64" w:rsidRPr="00ED1606" w:rsidRDefault="004F5E64" w:rsidP="004F5E64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     На территории муниципального образования «</w:t>
      </w:r>
      <w:proofErr w:type="spellStart"/>
      <w:r w:rsidRPr="00ED1606">
        <w:rPr>
          <w:rFonts w:ascii="Arial" w:hAnsi="Arial" w:cs="Arial"/>
          <w:sz w:val="20"/>
          <w:szCs w:val="20"/>
        </w:rPr>
        <w:t>Пыбьинское</w:t>
      </w:r>
      <w:proofErr w:type="spellEnd"/>
      <w:r w:rsidRPr="00ED1606">
        <w:rPr>
          <w:rFonts w:ascii="Arial" w:hAnsi="Arial" w:cs="Arial"/>
          <w:sz w:val="20"/>
          <w:szCs w:val="20"/>
        </w:rPr>
        <w:t>» муниципальный земельный контроль осуществляется в форме проверок (плановых и внеплановых), на основании распоряжения администрации муниципального образования  «</w:t>
      </w:r>
      <w:proofErr w:type="spellStart"/>
      <w:r w:rsidRPr="00ED1606">
        <w:rPr>
          <w:rFonts w:ascii="Arial" w:hAnsi="Arial" w:cs="Arial"/>
          <w:sz w:val="20"/>
          <w:szCs w:val="20"/>
        </w:rPr>
        <w:t>Пыбьинское</w:t>
      </w:r>
      <w:proofErr w:type="spellEnd"/>
      <w:r w:rsidRPr="00ED1606">
        <w:rPr>
          <w:rFonts w:ascii="Arial" w:hAnsi="Arial" w:cs="Arial"/>
          <w:sz w:val="20"/>
          <w:szCs w:val="20"/>
        </w:rPr>
        <w:t>».</w:t>
      </w:r>
    </w:p>
    <w:p w:rsidR="00B05B2E" w:rsidRPr="00ED1606" w:rsidRDefault="00B05B2E" w:rsidP="00B05B2E">
      <w:pPr>
        <w:spacing w:after="0" w:afterAutospacing="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B05B2E" w:rsidRPr="00ED1606" w:rsidRDefault="00B05B2E" w:rsidP="00B05B2E">
      <w:pPr>
        <w:spacing w:after="0" w:afterAutospacing="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ED1606" w:rsidRDefault="00B45B15" w:rsidP="00B05B2E">
      <w:pPr>
        <w:spacing w:after="0" w:afterAutospacing="0"/>
        <w:jc w:val="both"/>
        <w:rPr>
          <w:rFonts w:ascii="Arial" w:eastAsia="Times New Roman" w:hAnsi="Arial" w:cs="Arial"/>
          <w:i/>
          <w:sz w:val="20"/>
          <w:szCs w:val="20"/>
        </w:rPr>
      </w:pPr>
      <w:r w:rsidRPr="00ED1606">
        <w:rPr>
          <w:rFonts w:ascii="Arial" w:eastAsia="Times New Roman" w:hAnsi="Arial" w:cs="Arial"/>
          <w:i/>
          <w:sz w:val="20"/>
          <w:szCs w:val="20"/>
        </w:rPr>
        <w:t xml:space="preserve">   </w:t>
      </w:r>
    </w:p>
    <w:p w:rsidR="00ED1606" w:rsidRDefault="00ED1606" w:rsidP="00B05B2E">
      <w:pPr>
        <w:spacing w:after="0" w:afterAutospacing="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ED1606" w:rsidRDefault="00ED1606" w:rsidP="00B05B2E">
      <w:pPr>
        <w:spacing w:after="0" w:afterAutospacing="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B45B15" w:rsidRPr="00ED1606" w:rsidRDefault="00ED1606" w:rsidP="00B05B2E">
      <w:pPr>
        <w:spacing w:after="0" w:afterAutospacing="0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   </w:t>
      </w:r>
      <w:r w:rsidR="00B45B15" w:rsidRPr="00ED1606">
        <w:rPr>
          <w:rFonts w:ascii="Arial" w:eastAsia="Times New Roman" w:hAnsi="Arial" w:cs="Arial"/>
          <w:i/>
          <w:sz w:val="20"/>
          <w:szCs w:val="20"/>
        </w:rPr>
        <w:t>В целях реализации предоставленных полномочий по муниципальному земельному контролю на территории муниципального образования «</w:t>
      </w:r>
      <w:proofErr w:type="spellStart"/>
      <w:r w:rsidR="00B45B15" w:rsidRPr="00ED1606">
        <w:rPr>
          <w:rFonts w:ascii="Arial" w:eastAsia="Times New Roman" w:hAnsi="Arial" w:cs="Arial"/>
          <w:i/>
          <w:sz w:val="20"/>
          <w:szCs w:val="20"/>
        </w:rPr>
        <w:t>Пыбьинское</w:t>
      </w:r>
      <w:proofErr w:type="spellEnd"/>
      <w:r w:rsidR="00B45B15" w:rsidRPr="00ED1606">
        <w:rPr>
          <w:rFonts w:ascii="Arial" w:eastAsia="Times New Roman" w:hAnsi="Arial" w:cs="Arial"/>
          <w:i/>
          <w:sz w:val="20"/>
          <w:szCs w:val="20"/>
        </w:rPr>
        <w:t xml:space="preserve">» осуществляется контроль </w:t>
      </w:r>
      <w:proofErr w:type="gramStart"/>
      <w:r w:rsidR="00B45B15" w:rsidRPr="00ED1606">
        <w:rPr>
          <w:rFonts w:ascii="Arial" w:eastAsia="Times New Roman" w:hAnsi="Arial" w:cs="Arial"/>
          <w:i/>
          <w:sz w:val="20"/>
          <w:szCs w:val="20"/>
        </w:rPr>
        <w:t>за</w:t>
      </w:r>
      <w:proofErr w:type="gramEnd"/>
      <w:r w:rsidR="00B45B15" w:rsidRPr="00ED1606">
        <w:rPr>
          <w:rFonts w:ascii="Arial" w:eastAsia="Times New Roman" w:hAnsi="Arial" w:cs="Arial"/>
          <w:i/>
          <w:sz w:val="20"/>
          <w:szCs w:val="20"/>
        </w:rPr>
        <w:t>:</w:t>
      </w:r>
    </w:p>
    <w:p w:rsidR="00C64979" w:rsidRPr="00ED1606" w:rsidRDefault="00B45B15" w:rsidP="00B05B2E">
      <w:pPr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 </w:t>
      </w:r>
      <w:r w:rsidR="00C64979" w:rsidRPr="00ED1606">
        <w:rPr>
          <w:rFonts w:ascii="Arial" w:eastAsia="Times New Roman" w:hAnsi="Arial" w:cs="Arial"/>
          <w:sz w:val="20"/>
          <w:szCs w:val="20"/>
        </w:rPr>
        <w:t>- соблюдением требований по использованию и охране земель юридическим</w:t>
      </w:r>
      <w:r w:rsidR="001842A8" w:rsidRPr="00ED1606">
        <w:rPr>
          <w:rFonts w:ascii="Arial" w:eastAsia="Times New Roman" w:hAnsi="Arial" w:cs="Arial"/>
          <w:sz w:val="20"/>
          <w:szCs w:val="20"/>
        </w:rPr>
        <w:t>и</w:t>
      </w:r>
      <w:r w:rsidR="00C64979" w:rsidRPr="00ED1606">
        <w:rPr>
          <w:rFonts w:ascii="Arial" w:eastAsia="Times New Roman" w:hAnsi="Arial" w:cs="Arial"/>
          <w:sz w:val="20"/>
          <w:szCs w:val="20"/>
        </w:rPr>
        <w:t xml:space="preserve"> и физическими лицами, индивидуальными предпринимателями;</w:t>
      </w:r>
    </w:p>
    <w:p w:rsidR="00C64979" w:rsidRPr="00ED1606" w:rsidRDefault="00C64979" w:rsidP="00B05B2E">
      <w:pPr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-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C64979" w:rsidRPr="00ED1606" w:rsidRDefault="00C64979" w:rsidP="00B05B2E">
      <w:pPr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-  соблюдением порядка переуступки права пользования землей;</w:t>
      </w:r>
    </w:p>
    <w:p w:rsidR="00C64979" w:rsidRPr="00ED1606" w:rsidRDefault="00C64979" w:rsidP="00B05B2E">
      <w:pPr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-  предоставлением достоверных сведений о состоянии земель;</w:t>
      </w:r>
    </w:p>
    <w:p w:rsidR="00C64979" w:rsidRPr="00ED1606" w:rsidRDefault="00C64979" w:rsidP="00B05B2E">
      <w:pPr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- 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C64979" w:rsidRPr="00ED1606" w:rsidRDefault="00C64979" w:rsidP="00B05B2E">
      <w:pPr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- использованием земельных участков по целевому назначению;</w:t>
      </w:r>
    </w:p>
    <w:p w:rsidR="00C64979" w:rsidRPr="00ED1606" w:rsidRDefault="00C64979" w:rsidP="00B05B2E">
      <w:pPr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- 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C64979" w:rsidRPr="00ED1606" w:rsidRDefault="00C64979" w:rsidP="00B05B2E">
      <w:pPr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- 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Pr="00ED1606">
        <w:rPr>
          <w:rFonts w:ascii="Arial" w:eastAsia="Times New Roman" w:hAnsi="Arial" w:cs="Arial"/>
          <w:sz w:val="20"/>
          <w:szCs w:val="20"/>
        </w:rPr>
        <w:t>агрохимикатами</w:t>
      </w:r>
      <w:proofErr w:type="spellEnd"/>
      <w:r w:rsidRPr="00ED1606">
        <w:rPr>
          <w:rFonts w:ascii="Arial" w:eastAsia="Times New Roman" w:hAnsi="Arial" w:cs="Arial"/>
          <w:sz w:val="20"/>
          <w:szCs w:val="20"/>
        </w:rPr>
        <w:t xml:space="preserve"> или иными опасными для здоровья людей и окружающей среды веществами и отходами производства и употребления;</w:t>
      </w:r>
    </w:p>
    <w:p w:rsidR="00C64979" w:rsidRPr="00ED1606" w:rsidRDefault="00C64979" w:rsidP="00B05B2E">
      <w:pPr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- исполнением 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инспекторами;</w:t>
      </w:r>
    </w:p>
    <w:p w:rsidR="00C64979" w:rsidRPr="00ED1606" w:rsidRDefault="00C64979" w:rsidP="00B05B2E">
      <w:pPr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- наличием и сохранностью межевых знаков границ земельных участков;</w:t>
      </w:r>
    </w:p>
    <w:p w:rsidR="00C64979" w:rsidRPr="00ED1606" w:rsidRDefault="00C64979" w:rsidP="00B05B2E">
      <w:pPr>
        <w:spacing w:after="0" w:afterAutospacing="0"/>
        <w:jc w:val="both"/>
        <w:rPr>
          <w:rFonts w:ascii="Arial" w:eastAsia="Calibri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- </w:t>
      </w:r>
      <w:r w:rsidRPr="00ED1606">
        <w:rPr>
          <w:rFonts w:ascii="Arial" w:eastAsia="Calibri" w:hAnsi="Arial" w:cs="Arial"/>
          <w:sz w:val="20"/>
          <w:szCs w:val="20"/>
        </w:rPr>
        <w:t>своевременной платой за пользование земельным участком и поступлений платежей в бюджет;</w:t>
      </w:r>
    </w:p>
    <w:p w:rsidR="00C64979" w:rsidRPr="00ED1606" w:rsidRDefault="00C64979" w:rsidP="00B05B2E">
      <w:pPr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- выполнением иных требований земельного законодательства по вопросам использования и охраны земель.</w:t>
      </w:r>
    </w:p>
    <w:p w:rsidR="00636E8F" w:rsidRPr="00ED1606" w:rsidRDefault="00B05B2E" w:rsidP="00B05B2E">
      <w:pPr>
        <w:spacing w:after="0" w:afterAutospacing="0"/>
        <w:ind w:firstLine="300"/>
        <w:jc w:val="both"/>
        <w:rPr>
          <w:rFonts w:ascii="Arial" w:eastAsia="Times New Roman" w:hAnsi="Arial" w:cs="Arial"/>
          <w:i/>
          <w:sz w:val="20"/>
          <w:szCs w:val="20"/>
        </w:rPr>
      </w:pPr>
      <w:r w:rsidRPr="00ED1606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636E8F" w:rsidRPr="00ED1606">
        <w:rPr>
          <w:rFonts w:ascii="Arial" w:eastAsia="Times New Roman" w:hAnsi="Arial" w:cs="Arial"/>
          <w:i/>
          <w:sz w:val="20"/>
          <w:szCs w:val="20"/>
        </w:rPr>
        <w:t>Должностное лицо, осуществляющее муниципальный земельный контроль, обязано:</w:t>
      </w:r>
    </w:p>
    <w:p w:rsidR="00636E8F" w:rsidRPr="00ED1606" w:rsidRDefault="00636E8F" w:rsidP="00B05B2E">
      <w:pPr>
        <w:spacing w:after="0" w:afterAutospacing="0"/>
        <w:ind w:firstLine="301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636E8F" w:rsidRPr="00ED1606" w:rsidRDefault="00636E8F" w:rsidP="00B05B2E">
      <w:pPr>
        <w:spacing w:after="0" w:afterAutospacing="0"/>
        <w:ind w:firstLine="301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б) соблюдать законодательство Российской Федерации, права и законные интересы юридических лиц и физических лиц, проверка которых проводится;</w:t>
      </w:r>
    </w:p>
    <w:p w:rsidR="00636E8F" w:rsidRPr="00ED1606" w:rsidRDefault="00636E8F" w:rsidP="00B05B2E">
      <w:pPr>
        <w:spacing w:after="0" w:afterAutospacing="0"/>
        <w:ind w:firstLine="301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в) проводить проверку на основании распоряжения администрации муниципального образования «</w:t>
      </w:r>
      <w:proofErr w:type="spellStart"/>
      <w:r w:rsidRPr="00ED1606">
        <w:rPr>
          <w:rFonts w:ascii="Arial" w:eastAsia="Times New Roman" w:hAnsi="Arial" w:cs="Arial"/>
          <w:sz w:val="20"/>
          <w:szCs w:val="20"/>
        </w:rPr>
        <w:t>Пыбьинское</w:t>
      </w:r>
      <w:proofErr w:type="spellEnd"/>
      <w:r w:rsidRPr="00ED1606">
        <w:rPr>
          <w:rFonts w:ascii="Arial" w:eastAsia="Times New Roman" w:hAnsi="Arial" w:cs="Arial"/>
          <w:sz w:val="20"/>
          <w:szCs w:val="20"/>
        </w:rPr>
        <w:t>»;</w:t>
      </w:r>
    </w:p>
    <w:p w:rsidR="00636E8F" w:rsidRPr="00ED1606" w:rsidRDefault="00636E8F" w:rsidP="00B05B2E">
      <w:pPr>
        <w:spacing w:after="0" w:afterAutospacing="0"/>
        <w:ind w:firstLine="301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г) посещать земельные участки индивидуальных предпринимателей и физических лиц в целях проведения проверки только во время исполнения служебных обязанностей при предъявлении </w:t>
      </w:r>
      <w:r w:rsidRPr="00ED1606">
        <w:rPr>
          <w:rFonts w:ascii="Arial" w:eastAsia="Calibri" w:hAnsi="Arial" w:cs="Arial"/>
          <w:sz w:val="20"/>
          <w:szCs w:val="20"/>
        </w:rPr>
        <w:t>служебного удостоверения,</w:t>
      </w:r>
      <w:r w:rsidRPr="00ED1606">
        <w:rPr>
          <w:rFonts w:ascii="Arial" w:eastAsia="Times New Roman" w:hAnsi="Arial" w:cs="Arial"/>
          <w:sz w:val="20"/>
          <w:szCs w:val="20"/>
        </w:rPr>
        <w:t xml:space="preserve"> распоряжения администрации муниципального образования «</w:t>
      </w:r>
      <w:proofErr w:type="spellStart"/>
      <w:r w:rsidRPr="00ED1606">
        <w:rPr>
          <w:rFonts w:ascii="Arial" w:eastAsia="Times New Roman" w:hAnsi="Arial" w:cs="Arial"/>
          <w:sz w:val="20"/>
          <w:szCs w:val="20"/>
        </w:rPr>
        <w:t>Пыбьинское</w:t>
      </w:r>
      <w:proofErr w:type="gramStart"/>
      <w:r w:rsidRPr="00ED1606">
        <w:rPr>
          <w:rFonts w:ascii="Arial" w:eastAsia="Times New Roman" w:hAnsi="Arial" w:cs="Arial"/>
          <w:sz w:val="20"/>
          <w:szCs w:val="20"/>
        </w:rPr>
        <w:t>»о</w:t>
      </w:r>
      <w:proofErr w:type="spellEnd"/>
      <w:proofErr w:type="gramEnd"/>
      <w:r w:rsidRPr="00ED1606">
        <w:rPr>
          <w:rFonts w:ascii="Arial" w:eastAsia="Times New Roman" w:hAnsi="Arial" w:cs="Arial"/>
          <w:sz w:val="20"/>
          <w:szCs w:val="20"/>
        </w:rPr>
        <w:t xml:space="preserve"> проведении проверки, а в случаях, установленных федеральным законом, копии документа о согласовании проведения проверки;</w:t>
      </w:r>
    </w:p>
    <w:p w:rsidR="00636E8F" w:rsidRPr="00ED1606" w:rsidRDefault="00636E8F" w:rsidP="00B05B2E">
      <w:pPr>
        <w:spacing w:after="0" w:afterAutospacing="0"/>
        <w:ind w:firstLine="301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д) не препятствовать руководителю, иному должностному лицу или уполномоченному представителю юридического лица, физическому лицу,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636E8F" w:rsidRPr="00ED1606" w:rsidRDefault="00636E8F" w:rsidP="00B05B2E">
      <w:pPr>
        <w:spacing w:after="0" w:afterAutospacing="0"/>
        <w:ind w:firstLine="301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е) предоставлять руководителю, иному должностному лицу или уполномоченному представителю юридического лица, физическому лицу,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636E8F" w:rsidRPr="00ED1606" w:rsidRDefault="00636E8F" w:rsidP="00B05B2E">
      <w:pPr>
        <w:spacing w:after="0" w:afterAutospacing="0"/>
        <w:ind w:firstLine="301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ж) знакомить руководителя, иного должностного лица или уполномоченного представителя юридического лица, индивидуального предпринимателя, физическое лицо, его уполномоченного представителя с результатами проверки;</w:t>
      </w:r>
    </w:p>
    <w:p w:rsidR="00636E8F" w:rsidRPr="00ED1606" w:rsidRDefault="00636E8F" w:rsidP="00B05B2E">
      <w:pPr>
        <w:spacing w:after="0" w:afterAutospacing="0"/>
        <w:ind w:firstLine="301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з) доказывать законность своих действий при их обжаловании юридическими лицами и физическими лицами в порядке, установленном законодательством Российской Федерации.</w:t>
      </w:r>
    </w:p>
    <w:p w:rsidR="00636E8F" w:rsidRPr="00ED1606" w:rsidRDefault="00636E8F" w:rsidP="00B05B2E">
      <w:pPr>
        <w:spacing w:after="0" w:afterAutospacing="0"/>
        <w:ind w:firstLine="301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и) соблюдать сроки проведения проверки, установленные федеральным законом;</w:t>
      </w:r>
    </w:p>
    <w:p w:rsidR="00636E8F" w:rsidRPr="00ED1606" w:rsidRDefault="00636E8F" w:rsidP="00B05B2E">
      <w:pPr>
        <w:spacing w:after="0" w:afterAutospacing="0"/>
        <w:ind w:firstLine="301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к) не требовать от юридического лица, физического лица документы и иные сведения, представление которых не предусмотрено законодательством Российской Федерации;</w:t>
      </w:r>
    </w:p>
    <w:p w:rsidR="00636E8F" w:rsidRPr="00ED1606" w:rsidRDefault="00636E8F" w:rsidP="00B05B2E">
      <w:pPr>
        <w:spacing w:after="0" w:afterAutospacing="0"/>
        <w:ind w:firstLine="301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л) перед началом проведения проверки по просьбе руководителя, иного должностного лица или уполномоченного представителя юридического лица, индивидуального предпринимателя, физического лица, его уполномоченного представителя ознакомить их с положениями административного регламента, в соответствии с которым проводится проверка;</w:t>
      </w:r>
    </w:p>
    <w:p w:rsidR="00636E8F" w:rsidRPr="00ED1606" w:rsidRDefault="00636E8F" w:rsidP="00B05B2E">
      <w:pPr>
        <w:spacing w:after="0" w:afterAutospacing="0"/>
        <w:ind w:firstLine="301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м) осуществлять запись о проведенной проверке в журнале учета проверок юридических лиц, индивидуальных предпринимателей;</w:t>
      </w:r>
    </w:p>
    <w:p w:rsidR="00636E8F" w:rsidRPr="00ED1606" w:rsidRDefault="00636E8F" w:rsidP="00B05B2E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eastAsia="Calibri" w:hAnsi="Arial" w:cs="Arial"/>
          <w:sz w:val="20"/>
          <w:szCs w:val="20"/>
        </w:rPr>
        <w:t xml:space="preserve">     н) составлять акты проверок соблюдения земельного законодательства в соответствии с </w:t>
      </w:r>
      <w:r w:rsidRPr="00ED1606">
        <w:rPr>
          <w:rFonts w:ascii="Arial" w:hAnsi="Arial" w:cs="Arial"/>
          <w:sz w:val="20"/>
          <w:szCs w:val="20"/>
        </w:rPr>
        <w:t>положением.</w:t>
      </w:r>
    </w:p>
    <w:p w:rsidR="00ED1606" w:rsidRDefault="00F004DA" w:rsidP="00B05B2E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      </w:t>
      </w:r>
    </w:p>
    <w:p w:rsidR="00ED1606" w:rsidRDefault="00ED1606" w:rsidP="00B05B2E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ED1606" w:rsidRDefault="00ED1606" w:rsidP="00B05B2E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ED1606" w:rsidRDefault="00ED1606" w:rsidP="00B05B2E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F004DA" w:rsidRPr="00ED1606" w:rsidRDefault="00ED1606" w:rsidP="00B05B2E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004DA" w:rsidRPr="00ED1606">
        <w:rPr>
          <w:rFonts w:ascii="Arial" w:hAnsi="Arial" w:cs="Arial"/>
          <w:sz w:val="20"/>
          <w:szCs w:val="20"/>
        </w:rPr>
        <w:t xml:space="preserve"> При осуществлении муниципального земельного контроля а</w:t>
      </w:r>
      <w:r w:rsidR="001842A8" w:rsidRPr="00ED1606">
        <w:rPr>
          <w:rFonts w:ascii="Arial" w:hAnsi="Arial" w:cs="Arial"/>
          <w:sz w:val="20"/>
          <w:szCs w:val="20"/>
        </w:rPr>
        <w:t>дминистрация</w:t>
      </w:r>
      <w:r w:rsidR="00F004DA" w:rsidRPr="00ED1606">
        <w:rPr>
          <w:rFonts w:ascii="Arial" w:hAnsi="Arial" w:cs="Arial"/>
          <w:sz w:val="20"/>
          <w:szCs w:val="20"/>
        </w:rPr>
        <w:t xml:space="preserve"> муниципального образования «</w:t>
      </w:r>
      <w:proofErr w:type="spellStart"/>
      <w:r w:rsidR="00F004DA" w:rsidRPr="00ED1606">
        <w:rPr>
          <w:rFonts w:ascii="Arial" w:hAnsi="Arial" w:cs="Arial"/>
          <w:sz w:val="20"/>
          <w:szCs w:val="20"/>
        </w:rPr>
        <w:t>Пыбьинское</w:t>
      </w:r>
      <w:proofErr w:type="spellEnd"/>
      <w:r w:rsidR="00F004DA" w:rsidRPr="00ED1606">
        <w:rPr>
          <w:rFonts w:ascii="Arial" w:hAnsi="Arial" w:cs="Arial"/>
          <w:sz w:val="20"/>
          <w:szCs w:val="20"/>
        </w:rPr>
        <w:t>» взаимодействует с</w:t>
      </w:r>
      <w:r w:rsidR="00F004DA" w:rsidRPr="00ED1606">
        <w:rPr>
          <w:rFonts w:ascii="Arial" w:eastAsia="Times New Roman" w:hAnsi="Arial" w:cs="Arial"/>
          <w:sz w:val="20"/>
          <w:szCs w:val="20"/>
        </w:rPr>
        <w:t xml:space="preserve"> органами государственного контроля, </w:t>
      </w:r>
      <w:r w:rsidR="00F004DA" w:rsidRPr="00ED1606">
        <w:rPr>
          <w:rFonts w:ascii="Arial" w:hAnsi="Arial" w:cs="Arial"/>
          <w:sz w:val="20"/>
          <w:szCs w:val="20"/>
        </w:rPr>
        <w:t>с</w:t>
      </w:r>
      <w:r w:rsidR="00F004DA" w:rsidRPr="00ED1606">
        <w:rPr>
          <w:rFonts w:ascii="Arial" w:eastAsia="Times New Roman" w:hAnsi="Arial" w:cs="Arial"/>
          <w:sz w:val="20"/>
          <w:szCs w:val="20"/>
        </w:rPr>
        <w:t xml:space="preserve"> Межмуниципальным отделом по </w:t>
      </w:r>
      <w:proofErr w:type="spellStart"/>
      <w:r w:rsidR="00F004DA" w:rsidRPr="00ED1606">
        <w:rPr>
          <w:rFonts w:ascii="Arial" w:eastAsia="Times New Roman" w:hAnsi="Arial" w:cs="Arial"/>
          <w:sz w:val="20"/>
          <w:szCs w:val="20"/>
        </w:rPr>
        <w:t>Игринскому</w:t>
      </w:r>
      <w:proofErr w:type="spellEnd"/>
      <w:r w:rsidR="00F004DA" w:rsidRPr="00ED160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F004DA" w:rsidRPr="00ED1606">
        <w:rPr>
          <w:rFonts w:ascii="Arial" w:eastAsia="Times New Roman" w:hAnsi="Arial" w:cs="Arial"/>
          <w:sz w:val="20"/>
          <w:szCs w:val="20"/>
        </w:rPr>
        <w:t>Балезинскому</w:t>
      </w:r>
      <w:proofErr w:type="spellEnd"/>
      <w:r w:rsidR="00F004DA" w:rsidRPr="00ED1606">
        <w:rPr>
          <w:rFonts w:ascii="Arial" w:eastAsia="Times New Roman" w:hAnsi="Arial" w:cs="Arial"/>
          <w:sz w:val="20"/>
          <w:szCs w:val="20"/>
        </w:rPr>
        <w:t xml:space="preserve"> и Красногорскому районам Управления Федеральной службы государственной регистрации, кадастра и картографии по УР,</w:t>
      </w:r>
      <w:r w:rsidR="00F004DA" w:rsidRPr="00ED1606">
        <w:rPr>
          <w:rFonts w:ascii="Arial" w:hAnsi="Arial" w:cs="Arial"/>
          <w:sz w:val="20"/>
          <w:szCs w:val="20"/>
        </w:rPr>
        <w:t xml:space="preserve"> отделением полиции и иными государственными и муниципальными учреждениями и службами</w:t>
      </w:r>
      <w:r>
        <w:rPr>
          <w:rFonts w:ascii="Arial" w:hAnsi="Arial" w:cs="Arial"/>
          <w:sz w:val="20"/>
          <w:szCs w:val="20"/>
        </w:rPr>
        <w:t>.</w:t>
      </w:r>
    </w:p>
    <w:p w:rsidR="000C7CA4" w:rsidRPr="00ED1606" w:rsidRDefault="000C7CA4" w:rsidP="00103529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0C7CA4" w:rsidRPr="00ED1606" w:rsidRDefault="00E0784B" w:rsidP="00432556">
      <w:pPr>
        <w:shd w:val="clear" w:color="auto" w:fill="FFFFFF"/>
        <w:spacing w:after="0" w:afterAutospacing="0"/>
        <w:ind w:left="426" w:hanging="426"/>
        <w:jc w:val="both"/>
        <w:rPr>
          <w:rFonts w:ascii="Arial" w:eastAsia="Times New Roman" w:hAnsi="Arial" w:cs="Arial"/>
          <w:b/>
          <w:bCs/>
        </w:rPr>
      </w:pPr>
      <w:r w:rsidRPr="00ED1606">
        <w:rPr>
          <w:rFonts w:ascii="Arial" w:eastAsia="Times New Roman" w:hAnsi="Arial" w:cs="Arial"/>
          <w:b/>
          <w:bCs/>
        </w:rPr>
        <w:t>3. Финансовое и кадровое обеспечение  муниципального земельного контроля.</w:t>
      </w:r>
    </w:p>
    <w:p w:rsidR="00ED20EF" w:rsidRPr="00ED1606" w:rsidRDefault="00ED20EF" w:rsidP="000C7CA4">
      <w:pPr>
        <w:shd w:val="clear" w:color="auto" w:fill="FFFFFF"/>
        <w:spacing w:after="0" w:afterAutospacing="0"/>
        <w:jc w:val="both"/>
        <w:rPr>
          <w:rFonts w:ascii="Arial" w:eastAsia="Times New Roman" w:hAnsi="Arial" w:cs="Arial"/>
          <w:b/>
          <w:bCs/>
        </w:rPr>
      </w:pPr>
    </w:p>
    <w:p w:rsidR="00ED20EF" w:rsidRPr="00ED1606" w:rsidRDefault="000C7CA4" w:rsidP="00ED20EF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    Финансовое обеспечение исполнения функций по осуществлению муниципального земельного</w:t>
      </w:r>
      <w:r w:rsidR="00615922" w:rsidRPr="00ED1606">
        <w:rPr>
          <w:rFonts w:ascii="Arial" w:hAnsi="Arial" w:cs="Arial"/>
          <w:sz w:val="20"/>
          <w:szCs w:val="20"/>
        </w:rPr>
        <w:t xml:space="preserve"> контроля в 2015</w:t>
      </w:r>
      <w:r w:rsidR="00ED20EF" w:rsidRPr="00ED1606">
        <w:rPr>
          <w:rFonts w:ascii="Arial" w:hAnsi="Arial" w:cs="Arial"/>
          <w:sz w:val="20"/>
          <w:szCs w:val="20"/>
        </w:rPr>
        <w:t xml:space="preserve"> году не производилось.</w:t>
      </w:r>
      <w:r w:rsidRPr="00ED1606">
        <w:rPr>
          <w:rFonts w:ascii="Arial" w:hAnsi="Arial" w:cs="Arial"/>
          <w:sz w:val="20"/>
          <w:szCs w:val="20"/>
        </w:rPr>
        <w:t xml:space="preserve"> </w:t>
      </w:r>
    </w:p>
    <w:p w:rsidR="00ED20EF" w:rsidRPr="00ED1606" w:rsidRDefault="00ED20EF" w:rsidP="00ED20EF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 </w:t>
      </w:r>
      <w:r w:rsidR="000C7CA4" w:rsidRPr="00ED1606">
        <w:rPr>
          <w:rFonts w:ascii="Arial" w:hAnsi="Arial" w:cs="Arial"/>
          <w:sz w:val="20"/>
          <w:szCs w:val="20"/>
        </w:rPr>
        <w:t xml:space="preserve">    Штатные единицы по должностям, предусматривающим выполнение функций только по</w:t>
      </w:r>
      <w:r w:rsidRPr="00ED1606">
        <w:rPr>
          <w:rFonts w:ascii="Arial" w:hAnsi="Arial" w:cs="Arial"/>
          <w:sz w:val="20"/>
          <w:szCs w:val="20"/>
        </w:rPr>
        <w:t xml:space="preserve"> муниципальному земельному контролю, отсутствуют.</w:t>
      </w:r>
      <w:r w:rsidR="000C7CA4" w:rsidRPr="00ED1606">
        <w:rPr>
          <w:rFonts w:ascii="Arial" w:hAnsi="Arial" w:cs="Arial"/>
          <w:sz w:val="20"/>
          <w:szCs w:val="20"/>
        </w:rPr>
        <w:t xml:space="preserve"> </w:t>
      </w:r>
    </w:p>
    <w:p w:rsidR="00ED20EF" w:rsidRPr="00ED1606" w:rsidRDefault="000C7CA4" w:rsidP="00ED20EF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     Муниципальный земельный контроль осуществляется </w:t>
      </w:r>
      <w:r w:rsidR="00ED20EF" w:rsidRPr="00ED1606">
        <w:rPr>
          <w:rFonts w:ascii="Arial" w:hAnsi="Arial" w:cs="Arial"/>
          <w:sz w:val="20"/>
          <w:szCs w:val="20"/>
        </w:rPr>
        <w:t>специалистом по доходам и землеустройству</w:t>
      </w:r>
      <w:r w:rsidRPr="00ED1606">
        <w:rPr>
          <w:rFonts w:ascii="Arial" w:hAnsi="Arial" w:cs="Arial"/>
          <w:sz w:val="20"/>
          <w:szCs w:val="20"/>
        </w:rPr>
        <w:t xml:space="preserve"> Администрации </w:t>
      </w:r>
      <w:r w:rsidR="00ED20EF" w:rsidRPr="00ED1606">
        <w:rPr>
          <w:rFonts w:ascii="Arial" w:hAnsi="Arial" w:cs="Arial"/>
          <w:sz w:val="20"/>
          <w:szCs w:val="20"/>
        </w:rPr>
        <w:t>муниципального образования «</w:t>
      </w:r>
      <w:proofErr w:type="spellStart"/>
      <w:r w:rsidR="00ED20EF" w:rsidRPr="00ED1606">
        <w:rPr>
          <w:rFonts w:ascii="Arial" w:hAnsi="Arial" w:cs="Arial"/>
          <w:sz w:val="20"/>
          <w:szCs w:val="20"/>
        </w:rPr>
        <w:t>Пыбьинское</w:t>
      </w:r>
      <w:proofErr w:type="spellEnd"/>
      <w:r w:rsidR="00ED20EF" w:rsidRPr="00ED1606">
        <w:rPr>
          <w:rFonts w:ascii="Arial" w:hAnsi="Arial" w:cs="Arial"/>
          <w:sz w:val="20"/>
          <w:szCs w:val="20"/>
        </w:rPr>
        <w:t>»</w:t>
      </w:r>
      <w:r w:rsidRPr="00ED1606">
        <w:rPr>
          <w:rFonts w:ascii="Arial" w:hAnsi="Arial" w:cs="Arial"/>
          <w:sz w:val="20"/>
          <w:szCs w:val="20"/>
        </w:rPr>
        <w:t>,  на которого должностными обязанностями возложены функции муниципального земельного контроля на территории поселения.                                                                           Мероприятия по повышению квалификации по вопросам проведения муниципального земельного контроля</w:t>
      </w:r>
      <w:r w:rsidR="00ED20EF" w:rsidRPr="00ED1606">
        <w:rPr>
          <w:rFonts w:ascii="Arial" w:hAnsi="Arial" w:cs="Arial"/>
          <w:sz w:val="20"/>
          <w:szCs w:val="20"/>
        </w:rPr>
        <w:t xml:space="preserve"> не проводились.</w:t>
      </w:r>
    </w:p>
    <w:p w:rsidR="000C7CA4" w:rsidRPr="00ED1606" w:rsidRDefault="000C7CA4" w:rsidP="00ED20EF">
      <w:pPr>
        <w:shd w:val="clear" w:color="auto" w:fill="FFFFFF"/>
        <w:spacing w:after="0" w:afterAutospacing="0"/>
        <w:jc w:val="both"/>
        <w:rPr>
          <w:rFonts w:ascii="Arial" w:eastAsia="Times New Roman" w:hAnsi="Arial" w:cs="Arial"/>
          <w:b/>
          <w:bCs/>
        </w:rPr>
      </w:pPr>
      <w:r w:rsidRPr="00ED1606">
        <w:rPr>
          <w:rFonts w:ascii="Arial" w:hAnsi="Arial" w:cs="Arial"/>
          <w:sz w:val="20"/>
          <w:szCs w:val="20"/>
        </w:rPr>
        <w:t xml:space="preserve">      К проведению мероприятий по муниципальному земельному контролю эксперты и экспертные организации за отчетный период не привлекались.</w:t>
      </w:r>
    </w:p>
    <w:p w:rsidR="000C7CA4" w:rsidRPr="00ED1606" w:rsidRDefault="000C7CA4" w:rsidP="000C7CA4">
      <w:pPr>
        <w:shd w:val="clear" w:color="auto" w:fill="FFFFFF"/>
        <w:spacing w:after="0" w:afterAutospacing="0"/>
        <w:jc w:val="both"/>
        <w:rPr>
          <w:rFonts w:ascii="Arial" w:eastAsia="Times New Roman" w:hAnsi="Arial" w:cs="Arial"/>
        </w:rPr>
      </w:pPr>
    </w:p>
    <w:p w:rsidR="00E0784B" w:rsidRPr="00ED1606" w:rsidRDefault="00E0784B" w:rsidP="000C7CA4">
      <w:p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</w:p>
    <w:p w:rsidR="00432556" w:rsidRPr="00ED1606" w:rsidRDefault="00432556" w:rsidP="00432556">
      <w:pPr>
        <w:shd w:val="clear" w:color="auto" w:fill="FFFFFF"/>
        <w:spacing w:after="0" w:afterAutospacing="0"/>
        <w:ind w:left="426" w:hanging="426"/>
        <w:jc w:val="both"/>
        <w:rPr>
          <w:rFonts w:ascii="Arial" w:eastAsia="Times New Roman" w:hAnsi="Arial" w:cs="Arial"/>
          <w:b/>
          <w:bCs/>
        </w:rPr>
      </w:pPr>
      <w:r w:rsidRPr="00ED1606">
        <w:rPr>
          <w:rFonts w:ascii="Arial" w:eastAsia="Times New Roman" w:hAnsi="Arial" w:cs="Arial"/>
          <w:b/>
          <w:bCs/>
        </w:rPr>
        <w:t xml:space="preserve">4.  </w:t>
      </w:r>
      <w:r w:rsidR="00E0784B" w:rsidRPr="00ED1606">
        <w:rPr>
          <w:rFonts w:ascii="Arial" w:eastAsia="Times New Roman" w:hAnsi="Arial" w:cs="Arial"/>
          <w:b/>
          <w:bCs/>
        </w:rPr>
        <w:t>Проведение</w:t>
      </w:r>
      <w:r w:rsidR="006364CA" w:rsidRPr="00ED1606">
        <w:rPr>
          <w:rFonts w:ascii="Arial" w:eastAsia="Times New Roman" w:hAnsi="Arial" w:cs="Arial"/>
          <w:b/>
          <w:bCs/>
        </w:rPr>
        <w:t xml:space="preserve"> </w:t>
      </w:r>
      <w:r w:rsidR="00E0784B" w:rsidRPr="00ED1606">
        <w:rPr>
          <w:rFonts w:ascii="Arial" w:eastAsia="Times New Roman" w:hAnsi="Arial" w:cs="Arial"/>
          <w:b/>
          <w:bCs/>
        </w:rPr>
        <w:t>муниципального</w:t>
      </w:r>
      <w:r w:rsidRPr="00ED1606">
        <w:rPr>
          <w:rFonts w:ascii="Arial" w:eastAsia="Times New Roman" w:hAnsi="Arial" w:cs="Arial"/>
          <w:b/>
          <w:bCs/>
        </w:rPr>
        <w:t xml:space="preserve">  земельного контроля.</w:t>
      </w:r>
    </w:p>
    <w:p w:rsidR="00ED20EF" w:rsidRPr="00ED1606" w:rsidRDefault="00E0784B" w:rsidP="00432556">
      <w:pPr>
        <w:shd w:val="clear" w:color="auto" w:fill="FFFFFF"/>
        <w:spacing w:after="0" w:afterAutospacing="0"/>
        <w:ind w:left="426" w:hanging="426"/>
        <w:jc w:val="both"/>
        <w:rPr>
          <w:rFonts w:ascii="Arial" w:eastAsia="Times New Roman" w:hAnsi="Arial" w:cs="Arial"/>
          <w:b/>
          <w:bCs/>
        </w:rPr>
      </w:pPr>
      <w:r w:rsidRPr="00ED1606">
        <w:rPr>
          <w:rFonts w:ascii="Arial" w:eastAsia="Times New Roman" w:hAnsi="Arial" w:cs="Arial"/>
          <w:b/>
          <w:bCs/>
        </w:rPr>
        <w:t xml:space="preserve"> </w:t>
      </w:r>
    </w:p>
    <w:p w:rsidR="00D1679A" w:rsidRPr="00ED1606" w:rsidRDefault="00A9545D" w:rsidP="00ED20EF">
      <w:p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      </w:t>
      </w:r>
      <w:r w:rsidR="00E0784B" w:rsidRPr="00ED1606">
        <w:rPr>
          <w:rFonts w:ascii="Arial" w:eastAsia="Times New Roman" w:hAnsi="Arial" w:cs="Arial"/>
          <w:sz w:val="20"/>
          <w:szCs w:val="20"/>
        </w:rPr>
        <w:t>На территории муниципального образования</w:t>
      </w:r>
      <w:r w:rsidRPr="00ED1606">
        <w:rPr>
          <w:rFonts w:ascii="Arial" w:eastAsia="Times New Roman" w:hAnsi="Arial" w:cs="Arial"/>
          <w:sz w:val="20"/>
          <w:szCs w:val="20"/>
        </w:rPr>
        <w:t xml:space="preserve"> «</w:t>
      </w:r>
      <w:proofErr w:type="spellStart"/>
      <w:r w:rsidRPr="00ED1606">
        <w:rPr>
          <w:rFonts w:ascii="Arial" w:eastAsia="Times New Roman" w:hAnsi="Arial" w:cs="Arial"/>
          <w:sz w:val="20"/>
          <w:szCs w:val="20"/>
        </w:rPr>
        <w:t>Пыбьинское</w:t>
      </w:r>
      <w:proofErr w:type="spellEnd"/>
      <w:r w:rsidRPr="00ED1606">
        <w:rPr>
          <w:rFonts w:ascii="Arial" w:eastAsia="Times New Roman" w:hAnsi="Arial" w:cs="Arial"/>
          <w:sz w:val="20"/>
          <w:szCs w:val="20"/>
        </w:rPr>
        <w:t>»</w:t>
      </w:r>
      <w:r w:rsidR="00E0784B" w:rsidRPr="00ED1606">
        <w:rPr>
          <w:rFonts w:ascii="Arial" w:eastAsia="Times New Roman" w:hAnsi="Arial" w:cs="Arial"/>
          <w:sz w:val="20"/>
          <w:szCs w:val="20"/>
        </w:rPr>
        <w:t xml:space="preserve"> за 201</w:t>
      </w:r>
      <w:r w:rsidR="00615922" w:rsidRPr="00ED1606">
        <w:rPr>
          <w:rFonts w:ascii="Arial" w:eastAsia="Times New Roman" w:hAnsi="Arial" w:cs="Arial"/>
          <w:sz w:val="20"/>
          <w:szCs w:val="20"/>
        </w:rPr>
        <w:t>5</w:t>
      </w:r>
      <w:r w:rsidR="00E0784B" w:rsidRPr="00ED1606">
        <w:rPr>
          <w:rFonts w:ascii="Arial" w:eastAsia="Times New Roman" w:hAnsi="Arial" w:cs="Arial"/>
          <w:sz w:val="20"/>
          <w:szCs w:val="20"/>
        </w:rPr>
        <w:t xml:space="preserve"> год был</w:t>
      </w:r>
      <w:r w:rsidR="00615922" w:rsidRPr="00ED1606">
        <w:rPr>
          <w:rFonts w:ascii="Arial" w:eastAsia="Times New Roman" w:hAnsi="Arial" w:cs="Arial"/>
          <w:sz w:val="20"/>
          <w:szCs w:val="20"/>
        </w:rPr>
        <w:t>о</w:t>
      </w:r>
      <w:r w:rsidR="00E0784B" w:rsidRPr="00ED1606">
        <w:rPr>
          <w:rFonts w:ascii="Arial" w:eastAsia="Times New Roman" w:hAnsi="Arial" w:cs="Arial"/>
          <w:sz w:val="20"/>
          <w:szCs w:val="20"/>
        </w:rPr>
        <w:t xml:space="preserve"> проведен</w:t>
      </w:r>
      <w:r w:rsidR="00615922" w:rsidRPr="00ED1606">
        <w:rPr>
          <w:rFonts w:ascii="Arial" w:eastAsia="Times New Roman" w:hAnsi="Arial" w:cs="Arial"/>
          <w:sz w:val="20"/>
          <w:szCs w:val="20"/>
        </w:rPr>
        <w:t>о</w:t>
      </w:r>
      <w:r w:rsidR="00E0784B" w:rsidRPr="00ED1606">
        <w:rPr>
          <w:rFonts w:ascii="Arial" w:eastAsia="Times New Roman" w:hAnsi="Arial" w:cs="Arial"/>
          <w:sz w:val="20"/>
          <w:szCs w:val="20"/>
        </w:rPr>
        <w:t xml:space="preserve"> </w:t>
      </w:r>
      <w:r w:rsidR="00615922" w:rsidRPr="00ED1606">
        <w:rPr>
          <w:rFonts w:ascii="Arial" w:eastAsia="Times New Roman" w:hAnsi="Arial" w:cs="Arial"/>
          <w:sz w:val="20"/>
          <w:szCs w:val="20"/>
        </w:rPr>
        <w:t>8</w:t>
      </w:r>
      <w:r w:rsidRPr="00ED1606">
        <w:rPr>
          <w:rFonts w:ascii="Arial" w:eastAsia="Times New Roman" w:hAnsi="Arial" w:cs="Arial"/>
          <w:sz w:val="20"/>
          <w:szCs w:val="20"/>
        </w:rPr>
        <w:t xml:space="preserve"> планов</w:t>
      </w:r>
      <w:r w:rsidR="00615922" w:rsidRPr="00ED1606">
        <w:rPr>
          <w:rFonts w:ascii="Arial" w:eastAsia="Times New Roman" w:hAnsi="Arial" w:cs="Arial"/>
          <w:sz w:val="20"/>
          <w:szCs w:val="20"/>
        </w:rPr>
        <w:t>ых</w:t>
      </w:r>
      <w:r w:rsidRPr="00ED1606">
        <w:rPr>
          <w:rFonts w:ascii="Arial" w:eastAsia="Times New Roman" w:hAnsi="Arial" w:cs="Arial"/>
          <w:sz w:val="20"/>
          <w:szCs w:val="20"/>
        </w:rPr>
        <w:t xml:space="preserve"> </w:t>
      </w:r>
      <w:r w:rsidR="00615922" w:rsidRPr="00ED1606">
        <w:rPr>
          <w:rFonts w:ascii="Arial" w:eastAsia="Times New Roman" w:hAnsi="Arial" w:cs="Arial"/>
          <w:sz w:val="20"/>
          <w:szCs w:val="20"/>
        </w:rPr>
        <w:t>проверок</w:t>
      </w:r>
      <w:r w:rsidR="00D1679A" w:rsidRPr="00ED1606">
        <w:rPr>
          <w:rFonts w:ascii="Arial" w:eastAsia="Times New Roman" w:hAnsi="Arial" w:cs="Arial"/>
          <w:sz w:val="20"/>
          <w:szCs w:val="20"/>
        </w:rPr>
        <w:t>, в том числе:</w:t>
      </w:r>
    </w:p>
    <w:p w:rsidR="00E0784B" w:rsidRPr="00ED1606" w:rsidRDefault="00D1679A" w:rsidP="00ED20EF">
      <w:p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- </w:t>
      </w:r>
      <w:r w:rsidR="00A9545D" w:rsidRPr="00ED1606">
        <w:rPr>
          <w:rFonts w:ascii="Arial" w:eastAsia="Times New Roman" w:hAnsi="Arial" w:cs="Arial"/>
          <w:sz w:val="20"/>
          <w:szCs w:val="20"/>
        </w:rPr>
        <w:t xml:space="preserve"> в</w:t>
      </w:r>
      <w:r w:rsidR="00615922" w:rsidRPr="00ED1606">
        <w:rPr>
          <w:rFonts w:ascii="Arial" w:eastAsia="Times New Roman" w:hAnsi="Arial" w:cs="Arial"/>
          <w:sz w:val="20"/>
          <w:szCs w:val="20"/>
        </w:rPr>
        <w:t xml:space="preserve"> </w:t>
      </w:r>
      <w:r w:rsidR="00A9545D" w:rsidRPr="00ED1606">
        <w:rPr>
          <w:rFonts w:ascii="Arial" w:eastAsia="Times New Roman" w:hAnsi="Arial" w:cs="Arial"/>
          <w:sz w:val="20"/>
          <w:szCs w:val="20"/>
        </w:rPr>
        <w:t xml:space="preserve"> отношении </w:t>
      </w:r>
      <w:r w:rsidRPr="00ED1606">
        <w:rPr>
          <w:rFonts w:ascii="Arial" w:eastAsia="Times New Roman" w:hAnsi="Arial" w:cs="Arial"/>
          <w:sz w:val="20"/>
          <w:szCs w:val="20"/>
        </w:rPr>
        <w:t>физических</w:t>
      </w:r>
      <w:r w:rsidR="00A9545D" w:rsidRPr="00ED1606">
        <w:rPr>
          <w:rFonts w:ascii="Arial" w:eastAsia="Times New Roman" w:hAnsi="Arial" w:cs="Arial"/>
          <w:sz w:val="20"/>
          <w:szCs w:val="20"/>
        </w:rPr>
        <w:t xml:space="preserve"> лиц </w:t>
      </w:r>
      <w:r w:rsidRPr="00ED1606">
        <w:rPr>
          <w:rFonts w:ascii="Arial" w:eastAsia="Times New Roman" w:hAnsi="Arial" w:cs="Arial"/>
          <w:sz w:val="20"/>
          <w:szCs w:val="20"/>
        </w:rPr>
        <w:t>–</w:t>
      </w:r>
      <w:r w:rsidR="00A9545D" w:rsidRPr="00ED1606">
        <w:rPr>
          <w:rFonts w:ascii="Arial" w:eastAsia="Times New Roman" w:hAnsi="Arial" w:cs="Arial"/>
          <w:sz w:val="20"/>
          <w:szCs w:val="20"/>
        </w:rPr>
        <w:t xml:space="preserve"> </w:t>
      </w:r>
      <w:r w:rsidRPr="00ED1606">
        <w:rPr>
          <w:rFonts w:ascii="Arial" w:eastAsia="Times New Roman" w:hAnsi="Arial" w:cs="Arial"/>
          <w:sz w:val="20"/>
          <w:szCs w:val="20"/>
        </w:rPr>
        <w:t>8 проверок.</w:t>
      </w:r>
    </w:p>
    <w:p w:rsidR="00A9545D" w:rsidRPr="00ED1606" w:rsidRDefault="00D1679A" w:rsidP="00ED20EF">
      <w:p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      </w:t>
      </w:r>
      <w:r w:rsidRPr="00ED1606">
        <w:rPr>
          <w:rFonts w:ascii="Arial" w:eastAsia="Times New Roman" w:hAnsi="Arial" w:cs="Arial"/>
          <w:sz w:val="20"/>
          <w:szCs w:val="20"/>
        </w:rPr>
        <w:t>За перв</w:t>
      </w:r>
      <w:r w:rsidRPr="00ED1606">
        <w:rPr>
          <w:rFonts w:ascii="Arial" w:eastAsia="Times New Roman" w:hAnsi="Arial" w:cs="Arial"/>
          <w:sz w:val="20"/>
          <w:szCs w:val="20"/>
        </w:rPr>
        <w:t>ое полугодие 2015 года проведена</w:t>
      </w:r>
      <w:r w:rsidRPr="00ED1606">
        <w:rPr>
          <w:rFonts w:ascii="Arial" w:eastAsia="Times New Roman" w:hAnsi="Arial" w:cs="Arial"/>
          <w:sz w:val="20"/>
          <w:szCs w:val="20"/>
        </w:rPr>
        <w:t xml:space="preserve"> </w:t>
      </w:r>
      <w:r w:rsidRPr="00ED1606">
        <w:rPr>
          <w:rFonts w:ascii="Arial" w:eastAsia="Times New Roman" w:hAnsi="Arial" w:cs="Arial"/>
          <w:sz w:val="20"/>
          <w:szCs w:val="20"/>
        </w:rPr>
        <w:t>1</w:t>
      </w:r>
      <w:r w:rsidRPr="00ED1606">
        <w:rPr>
          <w:rFonts w:ascii="Arial" w:eastAsia="Times New Roman" w:hAnsi="Arial" w:cs="Arial"/>
          <w:sz w:val="20"/>
          <w:szCs w:val="20"/>
        </w:rPr>
        <w:t xml:space="preserve"> провер</w:t>
      </w:r>
      <w:r w:rsidRPr="00ED1606">
        <w:rPr>
          <w:rFonts w:ascii="Arial" w:eastAsia="Times New Roman" w:hAnsi="Arial" w:cs="Arial"/>
          <w:sz w:val="20"/>
          <w:szCs w:val="20"/>
        </w:rPr>
        <w:t>ка</w:t>
      </w:r>
      <w:r w:rsidRPr="00ED1606">
        <w:rPr>
          <w:rFonts w:ascii="Arial" w:eastAsia="Times New Roman" w:hAnsi="Arial" w:cs="Arial"/>
          <w:sz w:val="20"/>
          <w:szCs w:val="20"/>
        </w:rPr>
        <w:t xml:space="preserve">, за второе полугодие 2015 года проведено </w:t>
      </w:r>
      <w:r w:rsidRPr="00ED1606">
        <w:rPr>
          <w:rFonts w:ascii="Arial" w:eastAsia="Times New Roman" w:hAnsi="Arial" w:cs="Arial"/>
          <w:sz w:val="20"/>
          <w:szCs w:val="20"/>
        </w:rPr>
        <w:t>7</w:t>
      </w:r>
      <w:r w:rsidRPr="00ED1606">
        <w:rPr>
          <w:rFonts w:ascii="Arial" w:eastAsia="Times New Roman" w:hAnsi="Arial" w:cs="Arial"/>
          <w:sz w:val="20"/>
          <w:szCs w:val="20"/>
        </w:rPr>
        <w:t xml:space="preserve"> проверок</w:t>
      </w:r>
      <w:r w:rsidR="00A9545D" w:rsidRPr="00ED1606">
        <w:rPr>
          <w:rFonts w:ascii="Arial" w:eastAsia="Times New Roman" w:hAnsi="Arial" w:cs="Arial"/>
          <w:sz w:val="20"/>
          <w:szCs w:val="20"/>
        </w:rPr>
        <w:t>.</w:t>
      </w:r>
    </w:p>
    <w:p w:rsidR="00D1679A" w:rsidRPr="00ED1606" w:rsidRDefault="00D1679A" w:rsidP="00ED20EF">
      <w:p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      Внеплановых проверок не проводилось.</w:t>
      </w:r>
    </w:p>
    <w:p w:rsidR="00E0784B" w:rsidRPr="00ED1606" w:rsidRDefault="00E0784B" w:rsidP="00432556">
      <w:pPr>
        <w:shd w:val="clear" w:color="auto" w:fill="FFFFFF"/>
        <w:spacing w:before="100" w:beforeAutospacing="1"/>
        <w:ind w:left="284" w:hanging="284"/>
        <w:jc w:val="both"/>
        <w:rPr>
          <w:rFonts w:ascii="Arial" w:eastAsia="Times New Roman" w:hAnsi="Arial" w:cs="Arial"/>
        </w:rPr>
      </w:pPr>
      <w:r w:rsidRPr="00ED1606">
        <w:rPr>
          <w:rFonts w:ascii="Arial" w:eastAsia="Times New Roman" w:hAnsi="Arial" w:cs="Arial"/>
          <w:b/>
          <w:bCs/>
        </w:rPr>
        <w:t>5. Действия органов государственного контроля (надзора)</w:t>
      </w:r>
      <w:r w:rsidR="00BF3F0E" w:rsidRPr="00ED1606">
        <w:rPr>
          <w:rFonts w:ascii="Arial" w:eastAsia="Times New Roman" w:hAnsi="Arial" w:cs="Arial"/>
          <w:b/>
          <w:bCs/>
        </w:rPr>
        <w:t>, муниципального контроля</w:t>
      </w:r>
      <w:r w:rsidRPr="00ED1606">
        <w:rPr>
          <w:rFonts w:ascii="Arial" w:eastAsia="Times New Roman" w:hAnsi="Arial" w:cs="Arial"/>
          <w:b/>
          <w:bCs/>
        </w:rPr>
        <w:t xml:space="preserve"> по пресечению нарушений обязательных требований и (или) устранению последствий таких нарушений. </w:t>
      </w:r>
    </w:p>
    <w:p w:rsidR="006364CA" w:rsidRPr="00ED1606" w:rsidRDefault="00D1679A" w:rsidP="006364CA">
      <w:p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     В ходе плановых проверок</w:t>
      </w:r>
      <w:r w:rsidR="006364CA" w:rsidRPr="00ED1606">
        <w:rPr>
          <w:rFonts w:ascii="Arial" w:eastAsia="Times New Roman" w:hAnsi="Arial" w:cs="Arial"/>
          <w:sz w:val="20"/>
          <w:szCs w:val="20"/>
        </w:rPr>
        <w:t xml:space="preserve"> за отчетный период</w:t>
      </w:r>
      <w:r w:rsidR="00432556" w:rsidRPr="00ED1606">
        <w:rPr>
          <w:rFonts w:ascii="Arial" w:eastAsia="Times New Roman" w:hAnsi="Arial" w:cs="Arial"/>
          <w:sz w:val="20"/>
          <w:szCs w:val="20"/>
        </w:rPr>
        <w:t xml:space="preserve"> было выявлено 4 нарушения земельного законодательства при и</w:t>
      </w:r>
      <w:r w:rsidR="00230E4F" w:rsidRPr="00ED1606">
        <w:rPr>
          <w:rFonts w:ascii="Arial" w:eastAsia="Times New Roman" w:hAnsi="Arial" w:cs="Arial"/>
          <w:sz w:val="20"/>
          <w:szCs w:val="20"/>
        </w:rPr>
        <w:t>спользовании земельных участков – использование земельных участков без оформленных в установленном порядке правоустанавливающих документов. Даны рекомендации по оформлению и регистрации документов.</w:t>
      </w:r>
    </w:p>
    <w:p w:rsidR="00230E4F" w:rsidRPr="00ED1606" w:rsidRDefault="00230E4F" w:rsidP="006364CA">
      <w:p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      </w:t>
      </w:r>
      <w:r w:rsidR="005E7A61" w:rsidRPr="00ED1606">
        <w:rPr>
          <w:rFonts w:ascii="Arial" w:eastAsia="Times New Roman" w:hAnsi="Arial" w:cs="Arial"/>
          <w:sz w:val="20"/>
          <w:szCs w:val="20"/>
        </w:rPr>
        <w:t>По результатам выявленных нарушений земельного законодательства общая сумма штрафов в 2015 году составила 0 рублей.</w:t>
      </w:r>
    </w:p>
    <w:p w:rsidR="00E0784B" w:rsidRPr="00ED1606" w:rsidRDefault="00E0784B" w:rsidP="00432556">
      <w:pPr>
        <w:shd w:val="clear" w:color="auto" w:fill="FFFFFF"/>
        <w:spacing w:before="100" w:beforeAutospacing="1"/>
        <w:ind w:left="284" w:hanging="284"/>
        <w:jc w:val="both"/>
        <w:rPr>
          <w:rFonts w:ascii="Arial" w:eastAsia="Times New Roman" w:hAnsi="Arial" w:cs="Arial"/>
        </w:rPr>
      </w:pPr>
      <w:r w:rsidRPr="00ED1606">
        <w:rPr>
          <w:rFonts w:ascii="Arial" w:eastAsia="Times New Roman" w:hAnsi="Arial" w:cs="Arial"/>
          <w:b/>
          <w:bCs/>
        </w:rPr>
        <w:t>6. Анализ и оценка эффективности</w:t>
      </w:r>
      <w:r w:rsidR="00432556" w:rsidRPr="00ED1606">
        <w:rPr>
          <w:rFonts w:ascii="Arial" w:eastAsia="Times New Roman" w:hAnsi="Arial" w:cs="Arial"/>
          <w:b/>
          <w:bCs/>
        </w:rPr>
        <w:t xml:space="preserve"> </w:t>
      </w:r>
      <w:r w:rsidRPr="00ED1606">
        <w:rPr>
          <w:rFonts w:ascii="Arial" w:eastAsia="Times New Roman" w:hAnsi="Arial" w:cs="Arial"/>
          <w:b/>
          <w:bCs/>
        </w:rPr>
        <w:t>муниципального земельного контроля.</w:t>
      </w:r>
    </w:p>
    <w:p w:rsidR="00D75800" w:rsidRPr="00ED1606" w:rsidRDefault="00D75800" w:rsidP="00D75800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     Удельный вес выполнения плана проведения плановых проверок за 201</w:t>
      </w:r>
      <w:r w:rsidR="005E7A61" w:rsidRPr="00ED1606">
        <w:rPr>
          <w:rFonts w:ascii="Arial" w:hAnsi="Arial" w:cs="Arial"/>
          <w:sz w:val="20"/>
          <w:szCs w:val="20"/>
        </w:rPr>
        <w:t>5</w:t>
      </w:r>
      <w:r w:rsidRPr="00ED1606">
        <w:rPr>
          <w:rFonts w:ascii="Arial" w:hAnsi="Arial" w:cs="Arial"/>
          <w:sz w:val="20"/>
          <w:szCs w:val="20"/>
        </w:rPr>
        <w:t xml:space="preserve"> год в отношении юридических лиц и индивидуальных предпринимателей - 100 %.</w:t>
      </w:r>
    </w:p>
    <w:p w:rsidR="00D75800" w:rsidRPr="00ED1606" w:rsidRDefault="00D75800" w:rsidP="00D75800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     Удельный вес проверок, в ходе которых выявлены нарушения земельного законодательства – </w:t>
      </w:r>
      <w:r w:rsidR="001B1E9E" w:rsidRPr="00ED1606">
        <w:rPr>
          <w:rFonts w:ascii="Arial" w:hAnsi="Arial" w:cs="Arial"/>
          <w:sz w:val="20"/>
          <w:szCs w:val="20"/>
        </w:rPr>
        <w:t>5</w:t>
      </w:r>
      <w:r w:rsidRPr="00ED1606">
        <w:rPr>
          <w:rFonts w:ascii="Arial" w:hAnsi="Arial" w:cs="Arial"/>
          <w:sz w:val="20"/>
          <w:szCs w:val="20"/>
        </w:rPr>
        <w:t xml:space="preserve">0%. </w:t>
      </w:r>
    </w:p>
    <w:p w:rsidR="00D75800" w:rsidRPr="00ED1606" w:rsidRDefault="00D75800" w:rsidP="00D75800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     Внеплановые провер</w:t>
      </w:r>
      <w:r w:rsidR="005E7A61" w:rsidRPr="00ED1606">
        <w:rPr>
          <w:rFonts w:ascii="Arial" w:hAnsi="Arial" w:cs="Arial"/>
          <w:sz w:val="20"/>
          <w:szCs w:val="20"/>
        </w:rPr>
        <w:t>ки в отношении юридических лиц,</w:t>
      </w:r>
      <w:r w:rsidRPr="00ED1606">
        <w:rPr>
          <w:rFonts w:ascii="Arial" w:hAnsi="Arial" w:cs="Arial"/>
          <w:sz w:val="20"/>
          <w:szCs w:val="20"/>
        </w:rPr>
        <w:t xml:space="preserve"> индивидуальных предпринимателей</w:t>
      </w:r>
      <w:r w:rsidR="001B1E9E" w:rsidRPr="00ED1606">
        <w:rPr>
          <w:rFonts w:ascii="Arial" w:hAnsi="Arial" w:cs="Arial"/>
          <w:sz w:val="20"/>
          <w:szCs w:val="20"/>
        </w:rPr>
        <w:t>, физических лиц</w:t>
      </w:r>
      <w:r w:rsidRPr="00ED1606">
        <w:rPr>
          <w:rFonts w:ascii="Arial" w:hAnsi="Arial" w:cs="Arial"/>
          <w:sz w:val="20"/>
          <w:szCs w:val="20"/>
        </w:rPr>
        <w:t xml:space="preserve"> не проводились.</w:t>
      </w:r>
    </w:p>
    <w:p w:rsidR="00ED1606" w:rsidRPr="00ED1606" w:rsidRDefault="00D75800" w:rsidP="00ED1606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     Доля проверок, результаты которых были признаны недействительными (в процентах от общего числа проведенных проверок) – 0 %.</w:t>
      </w:r>
    </w:p>
    <w:p w:rsidR="00ED1606" w:rsidRPr="00ED1606" w:rsidRDefault="00ED1606" w:rsidP="00ED1606">
      <w:pPr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     </w:t>
      </w:r>
      <w:r w:rsidRPr="00ED1606">
        <w:rPr>
          <w:rFonts w:ascii="Arial" w:eastAsia="Times New Roman" w:hAnsi="Arial" w:cs="Arial"/>
          <w:sz w:val="20"/>
          <w:szCs w:val="20"/>
        </w:rPr>
        <w:t>Доля проверок, по итогам  которых по фактам выявленных нарушений возбуждены дела об административн</w:t>
      </w:r>
      <w:r w:rsidRPr="00ED1606">
        <w:rPr>
          <w:rFonts w:ascii="Arial" w:eastAsia="Times New Roman" w:hAnsi="Arial" w:cs="Arial"/>
          <w:sz w:val="20"/>
          <w:szCs w:val="20"/>
        </w:rPr>
        <w:t>ых правонарушениях, составила 0</w:t>
      </w:r>
      <w:r w:rsidRPr="00ED1606">
        <w:rPr>
          <w:rFonts w:ascii="Arial" w:eastAsia="Times New Roman" w:hAnsi="Arial" w:cs="Arial"/>
          <w:sz w:val="20"/>
          <w:szCs w:val="20"/>
        </w:rPr>
        <w:t xml:space="preserve"> % от общего числа проверок.</w:t>
      </w:r>
    </w:p>
    <w:p w:rsidR="00ED1606" w:rsidRPr="00ED1606" w:rsidRDefault="00ED1606" w:rsidP="00ED1606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     </w:t>
      </w:r>
      <w:r w:rsidRPr="00ED1606">
        <w:rPr>
          <w:rFonts w:ascii="Arial" w:eastAsia="Times New Roman" w:hAnsi="Arial" w:cs="Arial"/>
          <w:sz w:val="20"/>
          <w:szCs w:val="20"/>
        </w:rPr>
        <w:t>Доля проверок, по итогам которых по фактам выявленных нарушений наложены админис</w:t>
      </w:r>
      <w:r w:rsidRPr="00ED1606">
        <w:rPr>
          <w:rFonts w:ascii="Arial" w:eastAsia="Times New Roman" w:hAnsi="Arial" w:cs="Arial"/>
          <w:sz w:val="20"/>
          <w:szCs w:val="20"/>
        </w:rPr>
        <w:t>тративные взыскания, составила 0</w:t>
      </w:r>
      <w:r w:rsidRPr="00ED1606">
        <w:rPr>
          <w:rFonts w:ascii="Arial" w:eastAsia="Times New Roman" w:hAnsi="Arial" w:cs="Arial"/>
          <w:sz w:val="20"/>
          <w:szCs w:val="20"/>
        </w:rPr>
        <w:t xml:space="preserve"> % от общего числа проверок, в результате которых выявлены правонарушения</w:t>
      </w:r>
    </w:p>
    <w:p w:rsidR="00D75800" w:rsidRPr="00ED1606" w:rsidRDefault="00D75800" w:rsidP="00D75800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     Проведение земельного муниципального контроля посредством проведения проверок юридических и</w:t>
      </w:r>
      <w:r w:rsidR="00ED1606" w:rsidRPr="00ED1606">
        <w:rPr>
          <w:rFonts w:ascii="Arial" w:hAnsi="Arial" w:cs="Arial"/>
          <w:sz w:val="20"/>
          <w:szCs w:val="20"/>
        </w:rPr>
        <w:t xml:space="preserve"> физических лиц,</w:t>
      </w:r>
      <w:r w:rsidRPr="00ED1606">
        <w:rPr>
          <w:rFonts w:ascii="Arial" w:hAnsi="Arial" w:cs="Arial"/>
          <w:sz w:val="20"/>
          <w:szCs w:val="20"/>
        </w:rPr>
        <w:t xml:space="preserve"> индивидуальных предпринимателей позволит:</w:t>
      </w:r>
    </w:p>
    <w:p w:rsidR="00D75800" w:rsidRPr="00ED1606" w:rsidRDefault="00D75800" w:rsidP="00D75800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>- предотвратить причинение вреда жизни и здоровью граждан, проживающих на территории района, животным и растениям;</w:t>
      </w:r>
    </w:p>
    <w:p w:rsidR="00D75800" w:rsidRPr="00ED1606" w:rsidRDefault="00D75800" w:rsidP="00D75800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>- предотвратить или устранить нарушение прав человека;</w:t>
      </w:r>
    </w:p>
    <w:p w:rsidR="00D75800" w:rsidRPr="00ED1606" w:rsidRDefault="00D75800" w:rsidP="00D75800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>- обеспечить выполнение земельного законодательства;</w:t>
      </w:r>
    </w:p>
    <w:p w:rsidR="00E0784B" w:rsidRDefault="00D75800" w:rsidP="00ED1606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>- повысить поступление доход в местный бюджет (сокращение задолженности по земельному налогу).</w:t>
      </w:r>
    </w:p>
    <w:p w:rsidR="00ED1606" w:rsidRDefault="00ED1606" w:rsidP="00ED1606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ED1606" w:rsidRDefault="00ED1606" w:rsidP="00ED1606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ED1606" w:rsidRDefault="00ED1606" w:rsidP="00ED1606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ED1606" w:rsidRPr="00ED1606" w:rsidRDefault="00ED1606" w:rsidP="00ED1606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E0784B" w:rsidRPr="00ED1606" w:rsidRDefault="00E0784B" w:rsidP="00D75800">
      <w:p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 </w:t>
      </w:r>
    </w:p>
    <w:p w:rsidR="00ED1606" w:rsidRDefault="00ED1606" w:rsidP="00D75800">
      <w:pPr>
        <w:shd w:val="clear" w:color="auto" w:fill="FFFFFF"/>
        <w:spacing w:after="0" w:afterAutospacing="0"/>
        <w:ind w:left="426" w:hanging="426"/>
        <w:jc w:val="both"/>
        <w:rPr>
          <w:rFonts w:ascii="Arial" w:eastAsia="Times New Roman" w:hAnsi="Arial" w:cs="Arial"/>
          <w:b/>
          <w:bCs/>
        </w:rPr>
      </w:pPr>
    </w:p>
    <w:p w:rsidR="00E0784B" w:rsidRPr="00ED1606" w:rsidRDefault="00E0784B" w:rsidP="00D75800">
      <w:pPr>
        <w:shd w:val="clear" w:color="auto" w:fill="FFFFFF"/>
        <w:spacing w:after="0" w:afterAutospacing="0"/>
        <w:ind w:left="426" w:hanging="426"/>
        <w:jc w:val="both"/>
        <w:rPr>
          <w:rFonts w:ascii="Arial" w:eastAsia="Times New Roman" w:hAnsi="Arial" w:cs="Arial"/>
          <w:b/>
          <w:bCs/>
        </w:rPr>
      </w:pPr>
      <w:bookmarkStart w:id="0" w:name="_GoBack"/>
      <w:bookmarkEnd w:id="0"/>
      <w:r w:rsidRPr="00ED1606">
        <w:rPr>
          <w:rFonts w:ascii="Arial" w:eastAsia="Times New Roman" w:hAnsi="Arial" w:cs="Arial"/>
          <w:b/>
          <w:bCs/>
        </w:rPr>
        <w:t>7. Выводы и предложения по результатам</w:t>
      </w:r>
      <w:r w:rsidR="00432556" w:rsidRPr="00ED1606">
        <w:rPr>
          <w:rFonts w:ascii="Arial" w:eastAsia="Times New Roman" w:hAnsi="Arial" w:cs="Arial"/>
          <w:b/>
          <w:bCs/>
        </w:rPr>
        <w:t xml:space="preserve"> </w:t>
      </w:r>
      <w:r w:rsidRPr="00ED1606">
        <w:rPr>
          <w:rFonts w:ascii="Arial" w:eastAsia="Times New Roman" w:hAnsi="Arial" w:cs="Arial"/>
          <w:b/>
          <w:bCs/>
        </w:rPr>
        <w:t>муниципального земельного контроля.</w:t>
      </w:r>
    </w:p>
    <w:p w:rsidR="0062217D" w:rsidRPr="00ED1606" w:rsidRDefault="0062217D" w:rsidP="00D75800">
      <w:pPr>
        <w:shd w:val="clear" w:color="auto" w:fill="FFFFFF"/>
        <w:spacing w:after="0" w:afterAutospacing="0"/>
        <w:ind w:left="426" w:hanging="426"/>
        <w:jc w:val="both"/>
        <w:rPr>
          <w:rFonts w:ascii="Arial" w:eastAsia="Times New Roman" w:hAnsi="Arial" w:cs="Arial"/>
        </w:rPr>
      </w:pPr>
    </w:p>
    <w:p w:rsidR="00E0784B" w:rsidRPr="00ED1606" w:rsidRDefault="00E0784B" w:rsidP="00D75800">
      <w:p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    По результатам проверок 201</w:t>
      </w:r>
      <w:r w:rsidR="00ED1606" w:rsidRPr="00ED1606">
        <w:rPr>
          <w:rFonts w:ascii="Arial" w:eastAsia="Times New Roman" w:hAnsi="Arial" w:cs="Arial"/>
          <w:sz w:val="20"/>
          <w:szCs w:val="20"/>
        </w:rPr>
        <w:t>5</w:t>
      </w:r>
      <w:r w:rsidRPr="00ED1606">
        <w:rPr>
          <w:rFonts w:ascii="Arial" w:eastAsia="Times New Roman" w:hAnsi="Arial" w:cs="Arial"/>
          <w:sz w:val="20"/>
          <w:szCs w:val="20"/>
        </w:rPr>
        <w:t xml:space="preserve"> года следует вывод, что муниципальный земельный контроль необходимо осуществлять ежегодно, добиваясь устранения выявляемых недостатков, в том числе: использование земельных участков не по целевому назначению, самовольное занятие земельных участков и др. для приведения использования земельных участков в соответствии с действующим законодательством.</w:t>
      </w:r>
    </w:p>
    <w:p w:rsidR="00696698" w:rsidRPr="00ED1606" w:rsidRDefault="00696698" w:rsidP="00D75800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sz w:val="24"/>
          <w:szCs w:val="24"/>
        </w:rPr>
        <w:t xml:space="preserve">     </w:t>
      </w:r>
      <w:r w:rsidRPr="00ED1606">
        <w:rPr>
          <w:rFonts w:ascii="Arial" w:hAnsi="Arial" w:cs="Arial"/>
          <w:sz w:val="20"/>
          <w:szCs w:val="20"/>
        </w:rPr>
        <w:t xml:space="preserve">Повышению эффективности осуществления муниципального земельного контроля будет способствовать: </w:t>
      </w:r>
    </w:p>
    <w:p w:rsidR="00696698" w:rsidRPr="00ED1606" w:rsidRDefault="00696698" w:rsidP="00D75800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- отдельное финансирование вопросов связанных с осуществлением муниципального земельного контроля; </w:t>
      </w:r>
    </w:p>
    <w:p w:rsidR="00696698" w:rsidRPr="00ED1606" w:rsidRDefault="00696698" w:rsidP="00D75800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-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контроля. </w:t>
      </w:r>
    </w:p>
    <w:p w:rsidR="00696698" w:rsidRPr="00ED1606" w:rsidRDefault="00696698" w:rsidP="00D75800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    Основными задачами в вопросах осуществления муниципального земельного контроля на территории</w:t>
      </w:r>
    </w:p>
    <w:p w:rsidR="00696698" w:rsidRPr="00ED1606" w:rsidRDefault="00696698" w:rsidP="00D75800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>муниципального образования «</w:t>
      </w:r>
      <w:proofErr w:type="spellStart"/>
      <w:r w:rsidRPr="00ED1606">
        <w:rPr>
          <w:rFonts w:ascii="Arial" w:hAnsi="Arial" w:cs="Arial"/>
          <w:sz w:val="20"/>
          <w:szCs w:val="20"/>
        </w:rPr>
        <w:t>Пыбьинское</w:t>
      </w:r>
      <w:proofErr w:type="spellEnd"/>
      <w:r w:rsidRPr="00ED1606">
        <w:rPr>
          <w:rFonts w:ascii="Arial" w:hAnsi="Arial" w:cs="Arial"/>
          <w:sz w:val="20"/>
          <w:szCs w:val="20"/>
        </w:rPr>
        <w:t>» в 201</w:t>
      </w:r>
      <w:r w:rsidR="00ED1606" w:rsidRPr="00ED1606">
        <w:rPr>
          <w:rFonts w:ascii="Arial" w:hAnsi="Arial" w:cs="Arial"/>
          <w:sz w:val="20"/>
          <w:szCs w:val="20"/>
        </w:rPr>
        <w:t>6</w:t>
      </w:r>
      <w:r w:rsidRPr="00ED1606">
        <w:rPr>
          <w:rFonts w:ascii="Arial" w:hAnsi="Arial" w:cs="Arial"/>
          <w:sz w:val="20"/>
          <w:szCs w:val="20"/>
        </w:rPr>
        <w:t xml:space="preserve"> году необходимо считать:</w:t>
      </w:r>
    </w:p>
    <w:p w:rsidR="00E0784B" w:rsidRPr="00ED1606" w:rsidRDefault="00696698" w:rsidP="00D75800">
      <w:pPr>
        <w:shd w:val="clear" w:color="auto" w:fill="FFFFFF"/>
        <w:spacing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>-  д</w:t>
      </w:r>
      <w:r w:rsidR="00E0784B" w:rsidRPr="00ED1606">
        <w:rPr>
          <w:rFonts w:ascii="Arial" w:eastAsia="Times New Roman" w:hAnsi="Arial" w:cs="Arial"/>
          <w:sz w:val="20"/>
          <w:szCs w:val="20"/>
        </w:rPr>
        <w:t>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</w:t>
      </w:r>
      <w:r w:rsidRPr="00ED1606">
        <w:rPr>
          <w:rFonts w:ascii="Arial" w:eastAsia="Times New Roman" w:hAnsi="Arial" w:cs="Arial"/>
          <w:sz w:val="20"/>
          <w:szCs w:val="20"/>
        </w:rPr>
        <w:t>ыявление и пресечение нарушений;</w:t>
      </w:r>
    </w:p>
    <w:p w:rsidR="00696698" w:rsidRPr="00ED1606" w:rsidRDefault="00696698" w:rsidP="00696698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eastAsia="Times New Roman" w:hAnsi="Arial" w:cs="Arial"/>
          <w:sz w:val="20"/>
          <w:szCs w:val="20"/>
        </w:rPr>
        <w:t>-</w:t>
      </w:r>
      <w:r w:rsidR="00717942" w:rsidRPr="00ED1606">
        <w:rPr>
          <w:rFonts w:ascii="Arial" w:eastAsia="Times New Roman" w:hAnsi="Arial" w:cs="Arial"/>
          <w:sz w:val="20"/>
          <w:szCs w:val="20"/>
        </w:rPr>
        <w:t xml:space="preserve"> </w:t>
      </w:r>
      <w:r w:rsidRPr="00ED1606">
        <w:rPr>
          <w:rFonts w:ascii="Arial" w:eastAsia="Times New Roman" w:hAnsi="Arial" w:cs="Arial"/>
          <w:sz w:val="20"/>
          <w:szCs w:val="20"/>
        </w:rPr>
        <w:t xml:space="preserve"> </w:t>
      </w:r>
      <w:r w:rsidR="00717942" w:rsidRPr="00ED1606">
        <w:rPr>
          <w:rFonts w:ascii="Arial" w:hAnsi="Arial" w:cs="Arial"/>
          <w:sz w:val="20"/>
          <w:szCs w:val="20"/>
        </w:rPr>
        <w:t>выполнение в полном объеме плановых проверок по соблюдению земельного законодательства;</w:t>
      </w:r>
    </w:p>
    <w:p w:rsidR="00696698" w:rsidRPr="00ED1606" w:rsidRDefault="00696698" w:rsidP="00696698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 - взаимодействие с органами государственного земельного контроля, органами прокуратуры,  и иными органами и должностными лицами, чья деятельность связана с реализацией функций в области государственного земельного контроля;</w:t>
      </w:r>
    </w:p>
    <w:p w:rsidR="00717942" w:rsidRPr="00ED1606" w:rsidRDefault="00717942" w:rsidP="00717942">
      <w:pPr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 xml:space="preserve">- </w:t>
      </w:r>
      <w:r w:rsidRPr="00ED1606">
        <w:rPr>
          <w:rFonts w:ascii="Arial" w:eastAsia="Times New Roman" w:hAnsi="Arial" w:cs="Arial"/>
          <w:sz w:val="20"/>
          <w:szCs w:val="20"/>
        </w:rPr>
        <w:t>проведение обучающих семинаров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контроля;</w:t>
      </w:r>
    </w:p>
    <w:p w:rsidR="00696698" w:rsidRPr="00ED1606" w:rsidRDefault="00696698" w:rsidP="00717942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ED1606">
        <w:rPr>
          <w:rFonts w:ascii="Arial" w:hAnsi="Arial" w:cs="Arial"/>
          <w:sz w:val="20"/>
          <w:szCs w:val="20"/>
        </w:rPr>
        <w:t>- своевременную подготовку проектов планов проведения плановых проверок по соблюдению земельного законодательства юридическими лицами, индивидуальными предпринимателями, физическими лицами на 201</w:t>
      </w:r>
      <w:r w:rsidR="00ED1606" w:rsidRPr="00ED1606">
        <w:rPr>
          <w:rFonts w:ascii="Arial" w:hAnsi="Arial" w:cs="Arial"/>
          <w:sz w:val="20"/>
          <w:szCs w:val="20"/>
        </w:rPr>
        <w:t>6</w:t>
      </w:r>
      <w:r w:rsidRPr="00ED1606">
        <w:rPr>
          <w:rFonts w:ascii="Arial" w:hAnsi="Arial" w:cs="Arial"/>
          <w:sz w:val="20"/>
          <w:szCs w:val="20"/>
        </w:rPr>
        <w:t xml:space="preserve"> год.</w:t>
      </w:r>
    </w:p>
    <w:p w:rsidR="00717942" w:rsidRPr="00ED1606" w:rsidRDefault="00696698" w:rsidP="00717942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sz w:val="24"/>
          <w:szCs w:val="24"/>
        </w:rPr>
      </w:pPr>
      <w:r w:rsidRPr="00ED1606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354EAB" w:rsidRPr="00ED1606" w:rsidRDefault="00354EAB" w:rsidP="00D75800">
      <w:pPr>
        <w:spacing w:after="0" w:afterAutospacing="0"/>
        <w:jc w:val="both"/>
        <w:rPr>
          <w:sz w:val="20"/>
          <w:szCs w:val="20"/>
        </w:rPr>
      </w:pPr>
    </w:p>
    <w:sectPr w:rsidR="00354EAB" w:rsidRPr="00ED1606" w:rsidSect="002334CB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42BC"/>
    <w:multiLevelType w:val="multilevel"/>
    <w:tmpl w:val="84AA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76361"/>
    <w:multiLevelType w:val="hybridMultilevel"/>
    <w:tmpl w:val="A52AD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0603E"/>
    <w:multiLevelType w:val="hybridMultilevel"/>
    <w:tmpl w:val="AEA6C2A8"/>
    <w:lvl w:ilvl="0" w:tplc="7ADA9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6362D"/>
    <w:multiLevelType w:val="multilevel"/>
    <w:tmpl w:val="084E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1D20"/>
    <w:rsid w:val="000C7CA4"/>
    <w:rsid w:val="00103529"/>
    <w:rsid w:val="001842A8"/>
    <w:rsid w:val="00184B75"/>
    <w:rsid w:val="001A3B7C"/>
    <w:rsid w:val="001B1E9E"/>
    <w:rsid w:val="001B3410"/>
    <w:rsid w:val="00230E4F"/>
    <w:rsid w:val="002334CB"/>
    <w:rsid w:val="00261827"/>
    <w:rsid w:val="00282BDC"/>
    <w:rsid w:val="00354EAB"/>
    <w:rsid w:val="00425EA7"/>
    <w:rsid w:val="00432556"/>
    <w:rsid w:val="00436E18"/>
    <w:rsid w:val="00464A0C"/>
    <w:rsid w:val="004810F6"/>
    <w:rsid w:val="004A0FC7"/>
    <w:rsid w:val="004F5E64"/>
    <w:rsid w:val="00523BF5"/>
    <w:rsid w:val="005B4CF4"/>
    <w:rsid w:val="005C6C16"/>
    <w:rsid w:val="005E7A61"/>
    <w:rsid w:val="00615922"/>
    <w:rsid w:val="0062217D"/>
    <w:rsid w:val="006364CA"/>
    <w:rsid w:val="00636E8F"/>
    <w:rsid w:val="00696698"/>
    <w:rsid w:val="006A0385"/>
    <w:rsid w:val="00717942"/>
    <w:rsid w:val="0072583A"/>
    <w:rsid w:val="00727B05"/>
    <w:rsid w:val="00741D41"/>
    <w:rsid w:val="00755950"/>
    <w:rsid w:val="0085265E"/>
    <w:rsid w:val="008A3DF2"/>
    <w:rsid w:val="008F3490"/>
    <w:rsid w:val="009035F8"/>
    <w:rsid w:val="00943468"/>
    <w:rsid w:val="009B502B"/>
    <w:rsid w:val="00A44225"/>
    <w:rsid w:val="00A9545D"/>
    <w:rsid w:val="00AD599F"/>
    <w:rsid w:val="00AE5AA0"/>
    <w:rsid w:val="00B05B2E"/>
    <w:rsid w:val="00B07544"/>
    <w:rsid w:val="00B45B15"/>
    <w:rsid w:val="00B81D20"/>
    <w:rsid w:val="00BD5B99"/>
    <w:rsid w:val="00BF3F0E"/>
    <w:rsid w:val="00C64979"/>
    <w:rsid w:val="00D1679A"/>
    <w:rsid w:val="00D2541C"/>
    <w:rsid w:val="00D75800"/>
    <w:rsid w:val="00DA7A1B"/>
    <w:rsid w:val="00DC2BF6"/>
    <w:rsid w:val="00E0223A"/>
    <w:rsid w:val="00E0784B"/>
    <w:rsid w:val="00E1035C"/>
    <w:rsid w:val="00EA0087"/>
    <w:rsid w:val="00ED1606"/>
    <w:rsid w:val="00ED20EF"/>
    <w:rsid w:val="00F004DA"/>
    <w:rsid w:val="00F20BE9"/>
    <w:rsid w:val="00F40750"/>
    <w:rsid w:val="00F75A0F"/>
    <w:rsid w:val="00F80769"/>
    <w:rsid w:val="00F83DAE"/>
    <w:rsid w:val="00FC5A9B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90"/>
  </w:style>
  <w:style w:type="paragraph" w:styleId="4">
    <w:name w:val="heading 4"/>
    <w:basedOn w:val="a"/>
    <w:link w:val="40"/>
    <w:uiPriority w:val="9"/>
    <w:qFormat/>
    <w:rsid w:val="00354EAB"/>
    <w:pPr>
      <w:spacing w:before="100" w:before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D2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7A1B"/>
    <w:pPr>
      <w:spacing w:after="0"/>
    </w:pPr>
  </w:style>
  <w:style w:type="character" w:styleId="a5">
    <w:name w:val="Hyperlink"/>
    <w:basedOn w:val="a0"/>
    <w:uiPriority w:val="99"/>
    <w:semiHidden/>
    <w:unhideWhenUsed/>
    <w:rsid w:val="00AE5AA0"/>
    <w:rPr>
      <w:color w:val="0000FF"/>
      <w:u w:val="single"/>
    </w:rPr>
  </w:style>
  <w:style w:type="character" w:customStyle="1" w:styleId="ff2">
    <w:name w:val="ff2"/>
    <w:basedOn w:val="a0"/>
    <w:rsid w:val="00AE5AA0"/>
  </w:style>
  <w:style w:type="character" w:customStyle="1" w:styleId="40">
    <w:name w:val="Заголовок 4 Знак"/>
    <w:basedOn w:val="a0"/>
    <w:link w:val="4"/>
    <w:uiPriority w:val="9"/>
    <w:rsid w:val="00354E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nhideWhenUsed/>
    <w:rsid w:val="00354EAB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hide">
    <w:name w:val="b-hide"/>
    <w:basedOn w:val="a0"/>
    <w:rsid w:val="00354EAB"/>
  </w:style>
  <w:style w:type="paragraph" w:styleId="a7">
    <w:name w:val="Balloon Text"/>
    <w:basedOn w:val="a"/>
    <w:link w:val="a8"/>
    <w:uiPriority w:val="99"/>
    <w:semiHidden/>
    <w:unhideWhenUsed/>
    <w:rsid w:val="00354EAB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E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5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4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Пыбья</dc:creator>
  <cp:lastModifiedBy>User</cp:lastModifiedBy>
  <cp:revision>10</cp:revision>
  <cp:lastPrinted>2013-12-25T07:05:00Z</cp:lastPrinted>
  <dcterms:created xsi:type="dcterms:W3CDTF">2013-10-01T05:47:00Z</dcterms:created>
  <dcterms:modified xsi:type="dcterms:W3CDTF">2016-02-09T05:53:00Z</dcterms:modified>
</cp:coreProperties>
</file>