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F7" w:rsidRDefault="00FE0334" w:rsidP="00FE04F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1in;height:62.6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692527249" r:id="rId7"/>
        </w:pict>
      </w:r>
    </w:p>
    <w:p w:rsidR="00FE04F7" w:rsidRDefault="00FE04F7" w:rsidP="00FE04F7">
      <w:r>
        <w:br w:type="textWrapping" w:clear="all"/>
      </w:r>
    </w:p>
    <w:p w:rsidR="00FE04F7" w:rsidRPr="007A7D10" w:rsidRDefault="00FE04F7" w:rsidP="00FE04F7">
      <w:pPr>
        <w:ind w:left="-540"/>
        <w:rPr>
          <w:b/>
        </w:rPr>
      </w:pPr>
      <w:r w:rsidRPr="007A7D10">
        <w:rPr>
          <w:b/>
        </w:rPr>
        <w:t>АДМИНИСТРАЦИЯ МУНИЦИПАЛЬНОГО ОБРАЗОВАНИЯ «</w:t>
      </w:r>
      <w:r>
        <w:rPr>
          <w:b/>
        </w:rPr>
        <w:t>ВЕРХ-ЛЮКИНСКОЕ</w:t>
      </w:r>
      <w:r w:rsidRPr="007A7D10">
        <w:rPr>
          <w:b/>
        </w:rPr>
        <w:t>»</w:t>
      </w:r>
    </w:p>
    <w:p w:rsidR="00FE04F7" w:rsidRDefault="00FE04F7" w:rsidP="00FE04F7">
      <w:pPr>
        <w:jc w:val="center"/>
        <w:rPr>
          <w:b/>
        </w:rPr>
      </w:pPr>
      <w:r w:rsidRPr="007A7D10">
        <w:rPr>
          <w:b/>
        </w:rPr>
        <w:t xml:space="preserve"> </w:t>
      </w:r>
    </w:p>
    <w:p w:rsidR="00FE04F7" w:rsidRPr="007A7D10" w:rsidRDefault="00FE04F7" w:rsidP="00FE04F7">
      <w:pPr>
        <w:ind w:left="-540"/>
        <w:jc w:val="center"/>
        <w:rPr>
          <w:b/>
        </w:rPr>
      </w:pPr>
      <w:r w:rsidRPr="007A7D10">
        <w:rPr>
          <w:b/>
        </w:rPr>
        <w:t>«</w:t>
      </w:r>
      <w:r>
        <w:rPr>
          <w:b/>
        </w:rPr>
        <w:t>ВЫЛЫН ЛЮК</w:t>
      </w:r>
      <w:r w:rsidRPr="007A7D10">
        <w:rPr>
          <w:b/>
        </w:rPr>
        <w:t>»  МУНИЦИПАЛ КЫЛДЫТЭТЛЭН АДМИНИСТРАЦИЕЗ</w:t>
      </w:r>
    </w:p>
    <w:p w:rsidR="00FE04F7" w:rsidRDefault="00FE04F7" w:rsidP="00FE04F7"/>
    <w:p w:rsidR="00FE04F7" w:rsidRDefault="00FE04F7" w:rsidP="00FE04F7">
      <w:pPr>
        <w:jc w:val="center"/>
      </w:pPr>
    </w:p>
    <w:p w:rsidR="00FE04F7" w:rsidRPr="007A7D10" w:rsidRDefault="00FE04F7" w:rsidP="00FE04F7">
      <w:pPr>
        <w:jc w:val="center"/>
        <w:rPr>
          <w:b/>
        </w:rPr>
      </w:pPr>
      <w:r w:rsidRPr="007A7D10">
        <w:rPr>
          <w:b/>
        </w:rPr>
        <w:t>ПОСТАНОВЛЕНИЕ</w:t>
      </w:r>
    </w:p>
    <w:p w:rsidR="00FE04F7" w:rsidRDefault="006E16FB" w:rsidP="00FE04F7">
      <w:r>
        <w:t>07 сентября</w:t>
      </w:r>
      <w:r w:rsidR="00140B8A">
        <w:t xml:space="preserve"> 202</w:t>
      </w:r>
      <w:r>
        <w:t>1</w:t>
      </w:r>
      <w:r w:rsidR="00FE04F7">
        <w:t xml:space="preserve"> года                                                                          </w:t>
      </w:r>
      <w:r>
        <w:t xml:space="preserve">                           №  37</w:t>
      </w:r>
    </w:p>
    <w:p w:rsidR="00DC10CD" w:rsidRDefault="00DC10CD" w:rsidP="00FE04F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10CD" w:rsidTr="00DC10CD">
        <w:tc>
          <w:tcPr>
            <w:tcW w:w="4785" w:type="dxa"/>
          </w:tcPr>
          <w:p w:rsidR="00DC10CD" w:rsidRDefault="00DC10CD" w:rsidP="00DC10CD">
            <w:pPr>
              <w:jc w:val="both"/>
            </w:pPr>
            <w:r>
              <w:t>О проведении публичных слушаний по вопросам рассмотрения документации по планировке территории (проект планировки территории и проект</w:t>
            </w:r>
            <w:r w:rsidR="006E16FB">
              <w:t xml:space="preserve"> межевания территории) линейных</w:t>
            </w:r>
            <w:r>
              <w:t xml:space="preserve"> объект</w:t>
            </w:r>
            <w:r w:rsidR="006E16FB">
              <w:t>ов</w:t>
            </w:r>
            <w:r>
              <w:t>: «</w:t>
            </w:r>
            <w:proofErr w:type="spellStart"/>
            <w:r>
              <w:t>Карсовайское</w:t>
            </w:r>
            <w:proofErr w:type="spellEnd"/>
            <w:r>
              <w:t xml:space="preserve"> н/м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="006E16FB">
              <w:t>Обустройство после бурения. Куст 9</w:t>
            </w:r>
            <w:r>
              <w:t>»</w:t>
            </w:r>
          </w:p>
          <w:p w:rsidR="00DC10CD" w:rsidRDefault="00DC10CD" w:rsidP="00FE04F7"/>
        </w:tc>
        <w:tc>
          <w:tcPr>
            <w:tcW w:w="4786" w:type="dxa"/>
          </w:tcPr>
          <w:p w:rsidR="00DC10CD" w:rsidRDefault="00DC10CD" w:rsidP="00FE04F7"/>
        </w:tc>
      </w:tr>
    </w:tbl>
    <w:p w:rsidR="00DC10CD" w:rsidRDefault="009C1FC3" w:rsidP="00326790">
      <w:pPr>
        <w:jc w:val="both"/>
      </w:pPr>
      <w:r>
        <w:t xml:space="preserve">     </w:t>
      </w:r>
      <w:r w:rsidR="001C300D">
        <w:t>На основании статей 42, 43, 45, Градостроительного кодекса Российской Федерации, Федерального закона от 06.10.2003 г. №</w:t>
      </w:r>
      <w:r>
        <w:t>131-ФЗ, «Об общих принципах организации местного самоуправления в Российской Федерации, в соответствии с решением Совета депутатов муниципального образования «Верх-Люкинское» от 22.11.2019 г. № 32-2 «</w:t>
      </w:r>
      <w:proofErr w:type="gramStart"/>
      <w:r>
        <w:t>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Положения об организации и проведения общественных обсуждений, публичных слушаний по вопросам градостроительной деятельности в муниципальном образовании «Верх-Люкинское», руководствуясь Уставом муниципального образования «Верх-Люкинское»</w:t>
      </w:r>
      <w:r w:rsidR="00326790">
        <w:t xml:space="preserve">, </w:t>
      </w:r>
      <w:r w:rsidR="00605716">
        <w:t>ПОСТАНОВЛЯЮ:</w:t>
      </w:r>
    </w:p>
    <w:p w:rsidR="001C300D" w:rsidRDefault="001C300D" w:rsidP="00326790">
      <w:pPr>
        <w:jc w:val="both"/>
      </w:pPr>
    </w:p>
    <w:p w:rsidR="00FE04F7" w:rsidRDefault="00FE04F7" w:rsidP="00326790">
      <w:pPr>
        <w:jc w:val="both"/>
      </w:pPr>
    </w:p>
    <w:p w:rsidR="00605716" w:rsidRDefault="00FE04F7" w:rsidP="00FE04F7">
      <w:pPr>
        <w:pStyle w:val="a3"/>
        <w:numPr>
          <w:ilvl w:val="0"/>
          <w:numId w:val="1"/>
        </w:numPr>
      </w:pPr>
      <w:r>
        <w:t xml:space="preserve">Назначить публичные слушания </w:t>
      </w:r>
      <w:r w:rsidR="00605716">
        <w:t>по вопросам рассмотрения документации по планировке территории (</w:t>
      </w:r>
      <w:r w:rsidR="006E16FB">
        <w:t>проект планировки территории и проект межевания территории) линейных объектов: «</w:t>
      </w:r>
      <w:proofErr w:type="spellStart"/>
      <w:r w:rsidR="006E16FB">
        <w:t>Карсовайское</w:t>
      </w:r>
      <w:proofErr w:type="spellEnd"/>
      <w:r w:rsidR="006E16FB">
        <w:t xml:space="preserve"> н/м</w:t>
      </w:r>
      <w:proofErr w:type="gramStart"/>
      <w:r w:rsidR="006E16FB">
        <w:t xml:space="preserve"> .</w:t>
      </w:r>
      <w:proofErr w:type="gramEnd"/>
      <w:r w:rsidR="006E16FB">
        <w:t xml:space="preserve"> Обустройство после бурения. Куст 9</w:t>
      </w:r>
      <w:r w:rsidR="006E16FB">
        <w:t xml:space="preserve">  </w:t>
      </w:r>
      <w:r w:rsidR="00605716">
        <w:t>»</w:t>
      </w:r>
    </w:p>
    <w:p w:rsidR="004A1673" w:rsidRDefault="00FE04F7" w:rsidP="00FE04F7">
      <w:pPr>
        <w:pStyle w:val="a3"/>
        <w:numPr>
          <w:ilvl w:val="0"/>
          <w:numId w:val="1"/>
        </w:numPr>
      </w:pPr>
      <w:r>
        <w:t>Провес</w:t>
      </w:r>
      <w:r w:rsidR="001A026F">
        <w:t>т</w:t>
      </w:r>
      <w:r w:rsidR="00605716">
        <w:t>и публичные слушан</w:t>
      </w:r>
      <w:r w:rsidR="00895E0B">
        <w:t>ия 20 сентября</w:t>
      </w:r>
      <w:r w:rsidR="00605716">
        <w:t xml:space="preserve"> 202</w:t>
      </w:r>
      <w:r w:rsidR="00895E0B">
        <w:t>1</w:t>
      </w:r>
      <w:bookmarkStart w:id="0" w:name="_GoBack"/>
      <w:bookmarkEnd w:id="0"/>
      <w:r>
        <w:t xml:space="preserve"> года для жителей населенных пунктов деревень Верх-Люкино, Кузем, Возешур, </w:t>
      </w:r>
      <w:proofErr w:type="spellStart"/>
      <w:r>
        <w:t>Жобшур</w:t>
      </w:r>
      <w:proofErr w:type="spellEnd"/>
      <w:r>
        <w:t xml:space="preserve">, </w:t>
      </w:r>
      <w:proofErr w:type="spellStart"/>
      <w:r>
        <w:t>Гуменки</w:t>
      </w:r>
      <w:proofErr w:type="spellEnd"/>
      <w:r>
        <w:t xml:space="preserve">, </w:t>
      </w:r>
      <w:proofErr w:type="spellStart"/>
      <w:r>
        <w:t>Сизево</w:t>
      </w:r>
      <w:proofErr w:type="spellEnd"/>
      <w:r>
        <w:t xml:space="preserve">, </w:t>
      </w:r>
      <w:proofErr w:type="spellStart"/>
      <w:r>
        <w:t>Демино</w:t>
      </w:r>
      <w:proofErr w:type="spellEnd"/>
      <w:r>
        <w:t xml:space="preserve">, </w:t>
      </w:r>
      <w:proofErr w:type="spellStart"/>
      <w:r>
        <w:t>Полишонки</w:t>
      </w:r>
      <w:proofErr w:type="spellEnd"/>
      <w:r>
        <w:t xml:space="preserve">, </w:t>
      </w:r>
      <w:proofErr w:type="spellStart"/>
      <w:r>
        <w:t>Ягошур</w:t>
      </w:r>
      <w:proofErr w:type="spellEnd"/>
      <w:r>
        <w:t xml:space="preserve">, </w:t>
      </w:r>
      <w:proofErr w:type="spellStart"/>
      <w:r w:rsidR="00EC22FB">
        <w:t>Мокино</w:t>
      </w:r>
      <w:proofErr w:type="spellEnd"/>
      <w:r w:rsidR="00EC22FB">
        <w:t xml:space="preserve"> муниципального образования «Верх-Люкинское  в Администрации муниципального образования</w:t>
      </w:r>
      <w:r w:rsidR="001A026F">
        <w:t xml:space="preserve"> «Верх-Люкинское», расположенной</w:t>
      </w:r>
      <w:r w:rsidR="00EC22FB">
        <w:t xml:space="preserve"> по адресу: Удмуртская Республика, Балезинский район, </w:t>
      </w:r>
      <w:proofErr w:type="spellStart"/>
      <w:r w:rsidR="00EC22FB">
        <w:t>д</w:t>
      </w:r>
      <w:proofErr w:type="gramStart"/>
      <w:r w:rsidR="00EC22FB">
        <w:t>.В</w:t>
      </w:r>
      <w:proofErr w:type="gramEnd"/>
      <w:r w:rsidR="00EC22FB">
        <w:t>ерх</w:t>
      </w:r>
      <w:proofErr w:type="spellEnd"/>
      <w:r w:rsidR="00EC22FB">
        <w:t xml:space="preserve">-Люкино, </w:t>
      </w:r>
      <w:proofErr w:type="spellStart"/>
      <w:r w:rsidR="00EC22FB">
        <w:t>ул.Центральная</w:t>
      </w:r>
      <w:proofErr w:type="spellEnd"/>
      <w:r w:rsidR="00EC22FB">
        <w:t>, д.22</w:t>
      </w:r>
      <w:r w:rsidR="001A026F">
        <w:t xml:space="preserve">, </w:t>
      </w:r>
      <w:r w:rsidR="00EC22FB">
        <w:t xml:space="preserve"> в 14:00</w:t>
      </w:r>
      <w:r w:rsidR="001A026F">
        <w:t xml:space="preserve"> часов.</w:t>
      </w:r>
    </w:p>
    <w:p w:rsidR="001A026F" w:rsidRDefault="001A026F" w:rsidP="001A026F"/>
    <w:p w:rsidR="001A026F" w:rsidRDefault="001A026F" w:rsidP="001A026F"/>
    <w:p w:rsidR="001A026F" w:rsidRDefault="001A026F" w:rsidP="001A026F"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1A026F" w:rsidRDefault="001A026F" w:rsidP="001A026F">
      <w:r>
        <w:t>образования «Верх-Люкинское»                                                            Е.А.Дементьева</w:t>
      </w:r>
    </w:p>
    <w:sectPr w:rsidR="001A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14F8"/>
    <w:multiLevelType w:val="hybridMultilevel"/>
    <w:tmpl w:val="FFA4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EF"/>
    <w:rsid w:val="0007768E"/>
    <w:rsid w:val="000914C4"/>
    <w:rsid w:val="00093467"/>
    <w:rsid w:val="000975B5"/>
    <w:rsid w:val="000B0E8E"/>
    <w:rsid w:val="00140B8A"/>
    <w:rsid w:val="001449B5"/>
    <w:rsid w:val="00164D6F"/>
    <w:rsid w:val="001733D4"/>
    <w:rsid w:val="001A026F"/>
    <w:rsid w:val="001B2451"/>
    <w:rsid w:val="001C300D"/>
    <w:rsid w:val="00266EBF"/>
    <w:rsid w:val="002A496E"/>
    <w:rsid w:val="002B133B"/>
    <w:rsid w:val="002E7003"/>
    <w:rsid w:val="002F5EB6"/>
    <w:rsid w:val="00326790"/>
    <w:rsid w:val="003434A6"/>
    <w:rsid w:val="003B3409"/>
    <w:rsid w:val="003C7553"/>
    <w:rsid w:val="004258A0"/>
    <w:rsid w:val="00446C73"/>
    <w:rsid w:val="0048596E"/>
    <w:rsid w:val="004A1673"/>
    <w:rsid w:val="004C066C"/>
    <w:rsid w:val="004C28BB"/>
    <w:rsid w:val="004D1BEF"/>
    <w:rsid w:val="005159D1"/>
    <w:rsid w:val="005253B0"/>
    <w:rsid w:val="00531E76"/>
    <w:rsid w:val="00532885"/>
    <w:rsid w:val="00544341"/>
    <w:rsid w:val="00545B9F"/>
    <w:rsid w:val="00553FEB"/>
    <w:rsid w:val="0055772B"/>
    <w:rsid w:val="005B0C59"/>
    <w:rsid w:val="005B3BE0"/>
    <w:rsid w:val="005C7CC9"/>
    <w:rsid w:val="00605716"/>
    <w:rsid w:val="00612EF7"/>
    <w:rsid w:val="00613151"/>
    <w:rsid w:val="0061676B"/>
    <w:rsid w:val="00645C4E"/>
    <w:rsid w:val="00692409"/>
    <w:rsid w:val="006D1175"/>
    <w:rsid w:val="006D4B22"/>
    <w:rsid w:val="006E16FB"/>
    <w:rsid w:val="006E1EE9"/>
    <w:rsid w:val="00724804"/>
    <w:rsid w:val="00755289"/>
    <w:rsid w:val="007647E5"/>
    <w:rsid w:val="007856A1"/>
    <w:rsid w:val="007C5CC2"/>
    <w:rsid w:val="007D2DA2"/>
    <w:rsid w:val="008131CF"/>
    <w:rsid w:val="00843E3E"/>
    <w:rsid w:val="0087192A"/>
    <w:rsid w:val="00895E0B"/>
    <w:rsid w:val="0093652C"/>
    <w:rsid w:val="009670C6"/>
    <w:rsid w:val="009705FD"/>
    <w:rsid w:val="009A0D98"/>
    <w:rsid w:val="009A3065"/>
    <w:rsid w:val="009C1FC3"/>
    <w:rsid w:val="009F106F"/>
    <w:rsid w:val="00A106F8"/>
    <w:rsid w:val="00A10D2B"/>
    <w:rsid w:val="00A554BC"/>
    <w:rsid w:val="00AA52BA"/>
    <w:rsid w:val="00AB49E3"/>
    <w:rsid w:val="00AC7A7E"/>
    <w:rsid w:val="00B23B93"/>
    <w:rsid w:val="00B30747"/>
    <w:rsid w:val="00B44B18"/>
    <w:rsid w:val="00B46E0A"/>
    <w:rsid w:val="00C70C5F"/>
    <w:rsid w:val="00C7331B"/>
    <w:rsid w:val="00C80356"/>
    <w:rsid w:val="00CE61F9"/>
    <w:rsid w:val="00D3267D"/>
    <w:rsid w:val="00D841D5"/>
    <w:rsid w:val="00DC10CD"/>
    <w:rsid w:val="00DD44F3"/>
    <w:rsid w:val="00E11E84"/>
    <w:rsid w:val="00E53A40"/>
    <w:rsid w:val="00E64373"/>
    <w:rsid w:val="00EC22FB"/>
    <w:rsid w:val="00F02697"/>
    <w:rsid w:val="00F12DD1"/>
    <w:rsid w:val="00F3405C"/>
    <w:rsid w:val="00F40BCA"/>
    <w:rsid w:val="00F572CD"/>
    <w:rsid w:val="00FC7D29"/>
    <w:rsid w:val="00FE0334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F7"/>
    <w:pPr>
      <w:ind w:left="720"/>
      <w:contextualSpacing/>
    </w:pPr>
  </w:style>
  <w:style w:type="table" w:styleId="a4">
    <w:name w:val="Table Grid"/>
    <w:basedOn w:val="a1"/>
    <w:uiPriority w:val="59"/>
    <w:rsid w:val="00DC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F7"/>
    <w:pPr>
      <w:ind w:left="720"/>
      <w:contextualSpacing/>
    </w:pPr>
  </w:style>
  <w:style w:type="table" w:styleId="a4">
    <w:name w:val="Table Grid"/>
    <w:basedOn w:val="a1"/>
    <w:uiPriority w:val="59"/>
    <w:rsid w:val="00DC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2017-07-20T06:46:00Z</cp:lastPrinted>
  <dcterms:created xsi:type="dcterms:W3CDTF">2017-07-19T07:29:00Z</dcterms:created>
  <dcterms:modified xsi:type="dcterms:W3CDTF">2021-09-07T09:41:00Z</dcterms:modified>
</cp:coreProperties>
</file>