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21E0B" w:rsidTr="00BA72DF">
        <w:tc>
          <w:tcPr>
            <w:tcW w:w="4785" w:type="dxa"/>
          </w:tcPr>
          <w:p w:rsidR="00C21E0B" w:rsidRDefault="00C21E0B" w:rsidP="00BA7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21E0B" w:rsidRDefault="00C21E0B" w:rsidP="00BA72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УТВЕРЖДЕН</w:t>
            </w:r>
          </w:p>
          <w:p w:rsidR="00C21E0B" w:rsidRDefault="00C21E0B" w:rsidP="00BA72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Сельского Совета депутатов муниципального образования «Воегуртское» от 20 октября 2016г. № 6-1</w:t>
            </w:r>
          </w:p>
          <w:p w:rsidR="00C21E0B" w:rsidRDefault="00C21E0B" w:rsidP="00BA7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E0B" w:rsidRDefault="00C21E0B" w:rsidP="00C21E0B">
      <w:pPr>
        <w:pStyle w:val="ConsPlusNormal"/>
        <w:widowControl/>
        <w:ind w:left="576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1E0B" w:rsidRDefault="00C21E0B" w:rsidP="00C21E0B">
      <w:pPr>
        <w:pStyle w:val="ConsPlusNormal"/>
        <w:widowControl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1E0B" w:rsidRDefault="00C21E0B" w:rsidP="00C21E0B"/>
    <w:p w:rsidR="00C21E0B" w:rsidRDefault="00C21E0B" w:rsidP="00C21E0B">
      <w:pPr>
        <w:jc w:val="center"/>
        <w:outlineLvl w:val="0"/>
        <w:rPr>
          <w:b/>
        </w:rPr>
      </w:pPr>
      <w:r w:rsidRPr="002D02BB">
        <w:rPr>
          <w:b/>
        </w:rPr>
        <w:t>ПЛАН</w:t>
      </w:r>
    </w:p>
    <w:p w:rsidR="00C21E0B" w:rsidRPr="002D02BB" w:rsidRDefault="00C21E0B" w:rsidP="00C21E0B">
      <w:pPr>
        <w:jc w:val="center"/>
        <w:outlineLvl w:val="0"/>
        <w:rPr>
          <w:b/>
        </w:rPr>
      </w:pPr>
      <w:r>
        <w:rPr>
          <w:b/>
        </w:rPr>
        <w:t xml:space="preserve"> работы Сельского </w:t>
      </w:r>
      <w:r w:rsidRPr="002D02BB">
        <w:rPr>
          <w:b/>
        </w:rPr>
        <w:t xml:space="preserve">Совета депутатов </w:t>
      </w:r>
      <w:r>
        <w:rPr>
          <w:b/>
        </w:rPr>
        <w:t>муниципального образования</w:t>
      </w:r>
      <w:r w:rsidRPr="002D02BB">
        <w:rPr>
          <w:b/>
        </w:rPr>
        <w:t xml:space="preserve"> «</w:t>
      </w:r>
      <w:r>
        <w:rPr>
          <w:b/>
        </w:rPr>
        <w:t>Воегуртское</w:t>
      </w:r>
      <w:r w:rsidRPr="002D02BB">
        <w:rPr>
          <w:b/>
        </w:rPr>
        <w:t>»</w:t>
      </w:r>
      <w:r>
        <w:rPr>
          <w:b/>
        </w:rPr>
        <w:t xml:space="preserve">  </w:t>
      </w:r>
      <w:r w:rsidRPr="002D02BB">
        <w:rPr>
          <w:b/>
        </w:rPr>
        <w:t xml:space="preserve">на </w:t>
      </w:r>
      <w:r>
        <w:rPr>
          <w:b/>
        </w:rPr>
        <w:t>четвертый квартал 2016г.</w:t>
      </w:r>
    </w:p>
    <w:p w:rsidR="00C21E0B" w:rsidRPr="002D02BB" w:rsidRDefault="00C21E0B" w:rsidP="00C21E0B">
      <w:pPr>
        <w:jc w:val="center"/>
        <w:rPr>
          <w:b/>
        </w:rPr>
      </w:pPr>
    </w:p>
    <w:tbl>
      <w:tblPr>
        <w:tblStyle w:val="a3"/>
        <w:tblW w:w="160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141"/>
        <w:gridCol w:w="5118"/>
        <w:gridCol w:w="70"/>
        <w:gridCol w:w="1511"/>
        <w:gridCol w:w="2340"/>
        <w:gridCol w:w="3060"/>
        <w:gridCol w:w="3060"/>
      </w:tblGrid>
      <w:tr w:rsidR="00C21E0B" w:rsidTr="00BA72DF">
        <w:trPr>
          <w:gridAfter w:val="2"/>
          <w:wAfter w:w="6120" w:type="dxa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Default="00C21E0B" w:rsidP="00BA72DF">
            <w:pPr>
              <w:jc w:val="center"/>
              <w:rPr>
                <w:b/>
                <w:i/>
                <w:sz w:val="21"/>
                <w:szCs w:val="21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665D2C" w:rsidRDefault="00C21E0B" w:rsidP="00BA72DF">
            <w:pPr>
              <w:jc w:val="center"/>
              <w:rPr>
                <w:b/>
                <w:sz w:val="21"/>
                <w:szCs w:val="21"/>
              </w:rPr>
            </w:pPr>
            <w:r w:rsidRPr="00665D2C">
              <w:rPr>
                <w:b/>
                <w:sz w:val="21"/>
                <w:szCs w:val="21"/>
              </w:rPr>
              <w:t>Наименование  мероприятий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665D2C" w:rsidRDefault="00C21E0B" w:rsidP="00BA72DF">
            <w:pPr>
              <w:rPr>
                <w:b/>
                <w:sz w:val="21"/>
                <w:szCs w:val="21"/>
              </w:rPr>
            </w:pPr>
            <w:r w:rsidRPr="00665D2C">
              <w:rPr>
                <w:b/>
                <w:sz w:val="21"/>
                <w:szCs w:val="21"/>
              </w:rPr>
              <w:t>Срок исполнения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665D2C" w:rsidRDefault="00C21E0B" w:rsidP="00BA72DF">
            <w:pPr>
              <w:jc w:val="center"/>
              <w:rPr>
                <w:b/>
                <w:sz w:val="21"/>
                <w:szCs w:val="21"/>
              </w:rPr>
            </w:pPr>
            <w:r w:rsidRPr="00665D2C">
              <w:rPr>
                <w:b/>
                <w:sz w:val="21"/>
                <w:szCs w:val="21"/>
              </w:rPr>
              <w:t>ответственные</w:t>
            </w:r>
          </w:p>
        </w:tc>
      </w:tr>
      <w:tr w:rsidR="00C21E0B" w:rsidTr="00BA72DF"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665D2C" w:rsidRDefault="00C21E0B" w:rsidP="00BA72DF">
            <w:pPr>
              <w:jc w:val="center"/>
              <w:rPr>
                <w:b/>
                <w:sz w:val="21"/>
                <w:szCs w:val="21"/>
              </w:rPr>
            </w:pPr>
            <w:r w:rsidRPr="00665D2C">
              <w:rPr>
                <w:b/>
                <w:sz w:val="21"/>
                <w:szCs w:val="21"/>
              </w:rPr>
              <w:t>1. Вопросы на рассмотрение сессии  Совета депутатов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Default="00C21E0B" w:rsidP="00BA72DF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Default="00C21E0B" w:rsidP="00BA72DF">
            <w:pPr>
              <w:ind w:left="-108"/>
              <w:jc w:val="center"/>
              <w:rPr>
                <w:sz w:val="21"/>
                <w:szCs w:val="21"/>
              </w:rPr>
            </w:pPr>
          </w:p>
        </w:tc>
      </w:tr>
      <w:tr w:rsidR="00C21E0B" w:rsidRPr="00B560DC" w:rsidTr="00BA72DF">
        <w:trPr>
          <w:gridAfter w:val="2"/>
          <w:wAfter w:w="6120" w:type="dxa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B560DC" w:rsidRDefault="00C21E0B" w:rsidP="00BA72DF">
            <w:pPr>
              <w:ind w:left="72"/>
              <w:jc w:val="center"/>
            </w:pPr>
            <w:r w:rsidRPr="00B560DC">
              <w:t>1.1.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B560DC" w:rsidRDefault="00C21E0B" w:rsidP="00C21E0B">
            <w:pPr>
              <w:pStyle w:val="a7"/>
            </w:pPr>
            <w:r w:rsidRPr="00B560DC">
              <w:rPr>
                <w:shd w:val="clear" w:color="auto" w:fill="FFFFFF"/>
              </w:rPr>
              <w:t>О внесении изменений в Устав муниципального образования «Воегуртское»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B560DC" w:rsidRDefault="00C21E0B" w:rsidP="00BA72DF">
            <w:pPr>
              <w:jc w:val="center"/>
            </w:pPr>
            <w:r w:rsidRPr="00B560DC">
              <w:t>В течение квартала по мере необходимости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B560DC" w:rsidRDefault="00C21E0B" w:rsidP="00BA72DF">
            <w:r w:rsidRPr="00B560DC">
              <w:t>М.Ю. Миронова постоянная комиссии по местному нормотворчеству и правопорядке</w:t>
            </w:r>
          </w:p>
        </w:tc>
      </w:tr>
      <w:tr w:rsidR="00C21E0B" w:rsidRPr="00B560DC" w:rsidTr="00BA72DF">
        <w:trPr>
          <w:gridAfter w:val="2"/>
          <w:wAfter w:w="6120" w:type="dxa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B560DC" w:rsidRDefault="00C21E0B" w:rsidP="00BA72DF">
            <w:pPr>
              <w:ind w:left="72"/>
              <w:jc w:val="center"/>
            </w:pPr>
            <w:r w:rsidRPr="00B560DC">
              <w:t>1.2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B560DC" w:rsidRDefault="00C21E0B" w:rsidP="00C21E0B">
            <w:pPr>
              <w:pStyle w:val="a7"/>
              <w:rPr>
                <w:shd w:val="clear" w:color="auto" w:fill="FFFFFF"/>
              </w:rPr>
            </w:pPr>
            <w:r w:rsidRPr="00B560DC">
              <w:rPr>
                <w:shd w:val="clear" w:color="auto" w:fill="FFFFFF"/>
              </w:rPr>
              <w:t>О внесении изменений в правовые акты органов местного самоуправления с учетом изменений действующего законодательства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B560DC" w:rsidRDefault="00C21E0B" w:rsidP="00BA72DF">
            <w:pPr>
              <w:jc w:val="center"/>
            </w:pPr>
            <w:r w:rsidRPr="00B560DC">
              <w:t>В течение квартала по мере необходимости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B560DC" w:rsidRDefault="00C21E0B" w:rsidP="00BA72DF">
            <w:r w:rsidRPr="00B560DC">
              <w:t>М.Ю. Миронова постоянная комиссии по местному нормотворчеству и правопорядке</w:t>
            </w:r>
          </w:p>
        </w:tc>
      </w:tr>
      <w:tr w:rsidR="00C21E0B" w:rsidRPr="00B560DC" w:rsidTr="00BA72DF">
        <w:trPr>
          <w:gridAfter w:val="2"/>
          <w:wAfter w:w="6120" w:type="dxa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B560DC" w:rsidRDefault="00C21E0B" w:rsidP="00BA72DF">
            <w:pPr>
              <w:ind w:left="72"/>
              <w:jc w:val="center"/>
            </w:pPr>
            <w:r w:rsidRPr="00B560DC">
              <w:t>1.3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B560DC" w:rsidRDefault="00C21E0B" w:rsidP="00C21E0B">
            <w:pPr>
              <w:pStyle w:val="a7"/>
              <w:rPr>
                <w:shd w:val="clear" w:color="auto" w:fill="FFFFFF"/>
              </w:rPr>
            </w:pPr>
            <w:r w:rsidRPr="00B560DC">
              <w:rPr>
                <w:shd w:val="clear" w:color="auto" w:fill="FFFFFF"/>
              </w:rPr>
              <w:t>О внесение изменений в решение Сельского Совета депутатов муниципального образования «Воегуртское»  «О бюджете муниципального образования «Воегуртское» на 2016»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B560DC" w:rsidRDefault="00C21E0B" w:rsidP="00BA72DF">
            <w:pPr>
              <w:jc w:val="center"/>
            </w:pPr>
            <w:r w:rsidRPr="00B560DC">
              <w:t>В течение квартала по мере необходимости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B560DC" w:rsidRDefault="00C21E0B" w:rsidP="00BA72DF">
            <w:r w:rsidRPr="00B560DC">
              <w:t>М.Ю. Миронова</w:t>
            </w:r>
          </w:p>
          <w:p w:rsidR="00C21E0B" w:rsidRPr="00B560DC" w:rsidRDefault="00C21E0B" w:rsidP="00BA72DF">
            <w:r w:rsidRPr="00B560DC">
              <w:t xml:space="preserve">Планово – бюджетная комиссия </w:t>
            </w:r>
          </w:p>
        </w:tc>
      </w:tr>
      <w:tr w:rsidR="00C21E0B" w:rsidRPr="007414CC" w:rsidTr="00BA72DF">
        <w:trPr>
          <w:gridAfter w:val="2"/>
          <w:wAfter w:w="6120" w:type="dxa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7414CC" w:rsidRDefault="00C21E0B" w:rsidP="00BA72DF">
            <w:pPr>
              <w:ind w:left="72"/>
              <w:jc w:val="center"/>
            </w:pPr>
            <w:r>
              <w:t>1.4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7414CC" w:rsidRDefault="00C21E0B" w:rsidP="00BA72DF">
            <w:r w:rsidRPr="007414CC">
              <w:t>О формировании постоянных комиссий и президиума Совета депутатов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7414CC" w:rsidRDefault="00C21E0B" w:rsidP="00BA72DF">
            <w:pPr>
              <w:jc w:val="center"/>
            </w:pPr>
            <w:r w:rsidRPr="007414CC">
              <w:t>октябрь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7414CC" w:rsidRDefault="00C21E0B" w:rsidP="00BA72DF">
            <w:r w:rsidRPr="007414CC">
              <w:t>М.Ю. Миронова</w:t>
            </w:r>
          </w:p>
          <w:p w:rsidR="00C21E0B" w:rsidRPr="007414CC" w:rsidRDefault="00C21E0B" w:rsidP="00BA72DF"/>
        </w:tc>
      </w:tr>
      <w:tr w:rsidR="00C21E0B" w:rsidRPr="007414CC" w:rsidTr="00BA72DF">
        <w:trPr>
          <w:gridAfter w:val="2"/>
          <w:wAfter w:w="6120" w:type="dxa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7414CC" w:rsidRDefault="00C21E0B" w:rsidP="00BA72DF">
            <w:pPr>
              <w:ind w:left="72"/>
              <w:jc w:val="center"/>
            </w:pPr>
            <w:r>
              <w:t>1.5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7414CC" w:rsidRDefault="00C21E0B" w:rsidP="00BA72DF">
            <w:pPr>
              <w:jc w:val="both"/>
            </w:pPr>
            <w:r w:rsidRPr="007414CC">
              <w:t>О проекте  бюджета МО  «Воегуртское» на 2017 год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7414CC" w:rsidRDefault="00C21E0B" w:rsidP="00BA72DF">
            <w:pPr>
              <w:jc w:val="center"/>
            </w:pPr>
            <w:r w:rsidRPr="007414CC">
              <w:t>декабрь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7414CC" w:rsidRDefault="00C21E0B" w:rsidP="00BA72DF">
            <w:pPr>
              <w:jc w:val="center"/>
            </w:pPr>
            <w:r w:rsidRPr="007414CC">
              <w:t>М.Ю. Миронова</w:t>
            </w:r>
          </w:p>
          <w:p w:rsidR="00C21E0B" w:rsidRPr="007414CC" w:rsidRDefault="00C21E0B" w:rsidP="00BA72DF">
            <w:pPr>
              <w:jc w:val="center"/>
            </w:pPr>
            <w:r w:rsidRPr="007414CC">
              <w:t>Планово – бюджетная комиссия</w:t>
            </w:r>
          </w:p>
        </w:tc>
      </w:tr>
      <w:tr w:rsidR="00C21E0B" w:rsidRPr="007414CC" w:rsidTr="00BA72DF">
        <w:trPr>
          <w:gridAfter w:val="2"/>
          <w:wAfter w:w="6120" w:type="dxa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7414CC" w:rsidRDefault="00C21E0B" w:rsidP="00BA72DF">
            <w:pPr>
              <w:ind w:left="72"/>
              <w:jc w:val="center"/>
            </w:pPr>
            <w:r>
              <w:t>1.6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7414CC" w:rsidRDefault="00C21E0B" w:rsidP="00C21E0B">
            <w:pPr>
              <w:pStyle w:val="a7"/>
            </w:pPr>
            <w:r w:rsidRPr="007414CC">
              <w:rPr>
                <w:shd w:val="clear" w:color="auto" w:fill="FFFFFF"/>
              </w:rPr>
              <w:t xml:space="preserve">О Прогнозе социально-экономического развития </w:t>
            </w:r>
            <w:r>
              <w:rPr>
                <w:shd w:val="clear" w:color="auto" w:fill="FFFFFF"/>
              </w:rPr>
              <w:t>муниципального образования «Воегуртское»</w:t>
            </w:r>
            <w:r w:rsidRPr="007414CC">
              <w:rPr>
                <w:shd w:val="clear" w:color="auto" w:fill="FFFFFF"/>
              </w:rPr>
              <w:t xml:space="preserve"> на 2017-2018 годы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7414CC" w:rsidRDefault="00C21E0B" w:rsidP="00BA72DF">
            <w:pPr>
              <w:jc w:val="center"/>
            </w:pPr>
            <w:r>
              <w:t>декабрь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7414CC" w:rsidRDefault="00C21E0B" w:rsidP="00BA72DF">
            <w:pPr>
              <w:jc w:val="center"/>
            </w:pPr>
            <w:r w:rsidRPr="007414CC">
              <w:t>М.Ю. Миронова</w:t>
            </w:r>
          </w:p>
          <w:p w:rsidR="00C21E0B" w:rsidRPr="007414CC" w:rsidRDefault="00C21E0B" w:rsidP="00BA72DF">
            <w:pPr>
              <w:jc w:val="center"/>
            </w:pPr>
            <w:r w:rsidRPr="007414CC">
              <w:t>Планово – бюджетная комиссия</w:t>
            </w:r>
          </w:p>
        </w:tc>
      </w:tr>
      <w:tr w:rsidR="00C21E0B" w:rsidRPr="00B62628" w:rsidTr="00BA72DF">
        <w:trPr>
          <w:gridAfter w:val="2"/>
          <w:wAfter w:w="6120" w:type="dxa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B62628" w:rsidRDefault="00C21E0B" w:rsidP="00BA72DF">
            <w:pPr>
              <w:ind w:left="72"/>
              <w:jc w:val="center"/>
            </w:pPr>
            <w:r>
              <w:t>1.7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B62628" w:rsidRDefault="00C21E0B" w:rsidP="00C21E0B">
            <w:pPr>
              <w:pStyle w:val="a7"/>
              <w:rPr>
                <w:shd w:val="clear" w:color="auto" w:fill="FFFFFF"/>
              </w:rPr>
            </w:pPr>
            <w:r w:rsidRPr="00B62628">
              <w:rPr>
                <w:shd w:val="clear" w:color="auto" w:fill="FFFFFF"/>
              </w:rPr>
              <w:t>О плане работы Совета депутатов на 2017 год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B62628" w:rsidRDefault="00C21E0B" w:rsidP="00BA72DF">
            <w:pPr>
              <w:jc w:val="center"/>
            </w:pPr>
            <w:r>
              <w:t>декабрь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B62628" w:rsidRDefault="00C21E0B" w:rsidP="00BA72DF">
            <w:pPr>
              <w:jc w:val="center"/>
            </w:pPr>
            <w:r w:rsidRPr="007414CC">
              <w:t>М.Ю. Миронова</w:t>
            </w:r>
            <w:r>
              <w:t>, совет депутатов</w:t>
            </w:r>
          </w:p>
        </w:tc>
      </w:tr>
      <w:tr w:rsidR="00C21E0B" w:rsidRPr="00B62628" w:rsidTr="00BA72DF">
        <w:trPr>
          <w:gridAfter w:val="2"/>
          <w:wAfter w:w="6120" w:type="dxa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3A5D6F" w:rsidRDefault="00C21E0B" w:rsidP="00BA72DF">
            <w:pPr>
              <w:jc w:val="center"/>
              <w:rPr>
                <w:b/>
              </w:rPr>
            </w:pPr>
            <w:r w:rsidRPr="003A5D6F">
              <w:rPr>
                <w:b/>
              </w:rPr>
              <w:t xml:space="preserve">2. </w:t>
            </w:r>
            <w:r w:rsidRPr="003A5D6F">
              <w:rPr>
                <w:b/>
                <w:bCs/>
                <w:color w:val="052635"/>
                <w:shd w:val="clear" w:color="auto" w:fill="FFFFFF"/>
              </w:rPr>
              <w:t>Организационная работа</w:t>
            </w:r>
          </w:p>
        </w:tc>
      </w:tr>
      <w:tr w:rsidR="00C21E0B" w:rsidRPr="00B62628" w:rsidTr="00BA72DF">
        <w:trPr>
          <w:gridAfter w:val="2"/>
          <w:wAfter w:w="6120" w:type="dxa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Default="00C21E0B" w:rsidP="00BA72DF">
            <w:pPr>
              <w:ind w:left="72"/>
              <w:jc w:val="center"/>
            </w:pPr>
            <w:r>
              <w:t>2.1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B62628" w:rsidRDefault="00C21E0B" w:rsidP="00C21E0B">
            <w:pPr>
              <w:pStyle w:val="a7"/>
              <w:rPr>
                <w:shd w:val="clear" w:color="auto" w:fill="FFFFFF"/>
              </w:rPr>
            </w:pPr>
            <w:r w:rsidRPr="003A5D6F">
              <w:t>Выпуск СМИ «Вестник правовых актов органов</w:t>
            </w:r>
            <w:r>
              <w:t xml:space="preserve"> </w:t>
            </w:r>
            <w:r w:rsidRPr="003A5D6F">
              <w:t xml:space="preserve">местного самоуправления </w:t>
            </w:r>
            <w:r>
              <w:t>муниципального образования «Воегуртско</w:t>
            </w:r>
            <w:bookmarkStart w:id="0" w:name="_GoBack"/>
            <w:bookmarkEnd w:id="0"/>
            <w:r>
              <w:t>е»</w:t>
            </w:r>
            <w:r w:rsidRPr="003A5D6F">
              <w:t xml:space="preserve"> и на официальном сайте </w:t>
            </w:r>
            <w:r>
              <w:t>муниципального образования «Воегуртское»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Default="00C21E0B" w:rsidP="00BA72DF">
            <w:pPr>
              <w:jc w:val="center"/>
            </w:pPr>
            <w:r w:rsidRPr="007414CC">
              <w:t>В течение квартала по мере необходимости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7414CC" w:rsidRDefault="00C21E0B" w:rsidP="00BA72DF">
            <w:pPr>
              <w:jc w:val="center"/>
            </w:pPr>
            <w:r w:rsidRPr="007414CC">
              <w:t>М.Ю. Миронова</w:t>
            </w:r>
          </w:p>
          <w:p w:rsidR="00C21E0B" w:rsidRPr="007414CC" w:rsidRDefault="00C21E0B" w:rsidP="00BA72DF">
            <w:pPr>
              <w:jc w:val="center"/>
            </w:pPr>
            <w:r>
              <w:t>Председатели постоянных комиссий</w:t>
            </w:r>
          </w:p>
        </w:tc>
      </w:tr>
      <w:tr w:rsidR="00C21E0B" w:rsidRPr="00B62628" w:rsidTr="00BA72DF">
        <w:trPr>
          <w:gridAfter w:val="2"/>
          <w:wAfter w:w="6120" w:type="dxa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Default="00C21E0B" w:rsidP="00BA72DF">
            <w:pPr>
              <w:ind w:left="72"/>
              <w:jc w:val="center"/>
            </w:pPr>
            <w:r>
              <w:t>2.2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Default="00C21E0B" w:rsidP="00BA72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Учеба депутатов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Default="00C21E0B" w:rsidP="00BA72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 особому плану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Default="00C21E0B" w:rsidP="00BA72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М.Ю. Миронова</w:t>
            </w:r>
          </w:p>
        </w:tc>
      </w:tr>
      <w:tr w:rsidR="00C21E0B" w:rsidRPr="00B62628" w:rsidTr="00BA72DF">
        <w:trPr>
          <w:gridAfter w:val="2"/>
          <w:wAfter w:w="6120" w:type="dxa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Default="00C21E0B" w:rsidP="00BA72DF">
            <w:pPr>
              <w:ind w:left="72"/>
              <w:jc w:val="center"/>
            </w:pPr>
            <w:r>
              <w:lastRenderedPageBreak/>
              <w:t>2.3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Default="00C21E0B" w:rsidP="00BA72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Организация приема  избирателей  депутатами Сельского Совета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Default="00C21E0B" w:rsidP="00BA72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Согласно графику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Default="00C21E0B" w:rsidP="00BA72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М.Ю. Миронова</w:t>
            </w:r>
          </w:p>
        </w:tc>
      </w:tr>
      <w:tr w:rsidR="00C21E0B" w:rsidRPr="00B62628" w:rsidTr="00BA72DF">
        <w:trPr>
          <w:gridAfter w:val="2"/>
          <w:wAfter w:w="6120" w:type="dxa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Default="00C21E0B" w:rsidP="00BA72DF">
            <w:pPr>
              <w:ind w:left="72"/>
              <w:jc w:val="center"/>
            </w:pPr>
            <w:r>
              <w:t>2.4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DD6676" w:rsidRDefault="00C21E0B" w:rsidP="00BA72DF">
            <w:r w:rsidRPr="00DD6676">
              <w:t>Организационное и документационное обеспечение подготовки и проведения:</w:t>
            </w:r>
          </w:p>
          <w:p w:rsidR="00C21E0B" w:rsidRPr="00DD6676" w:rsidRDefault="00C21E0B" w:rsidP="00C21E0B">
            <w:pPr>
              <w:numPr>
                <w:ilvl w:val="0"/>
                <w:numId w:val="1"/>
              </w:numPr>
              <w:tabs>
                <w:tab w:val="clear" w:pos="1160"/>
                <w:tab w:val="num" w:pos="432"/>
              </w:tabs>
              <w:ind w:left="612"/>
            </w:pPr>
            <w:r w:rsidRPr="00DD6676">
              <w:t>публичных слушаний,</w:t>
            </w:r>
          </w:p>
          <w:p w:rsidR="00C21E0B" w:rsidRPr="00DD6676" w:rsidRDefault="00C21E0B" w:rsidP="00C21E0B">
            <w:pPr>
              <w:numPr>
                <w:ilvl w:val="0"/>
                <w:numId w:val="1"/>
              </w:numPr>
              <w:tabs>
                <w:tab w:val="clear" w:pos="1160"/>
                <w:tab w:val="num" w:pos="252"/>
              </w:tabs>
              <w:ind w:left="432" w:firstLine="0"/>
            </w:pPr>
            <w:r w:rsidRPr="00DD6676">
              <w:t xml:space="preserve">депутатских слушаний, </w:t>
            </w:r>
          </w:p>
          <w:p w:rsidR="00C21E0B" w:rsidRPr="00DD6676" w:rsidRDefault="00C21E0B" w:rsidP="00C21E0B">
            <w:pPr>
              <w:numPr>
                <w:ilvl w:val="0"/>
                <w:numId w:val="1"/>
              </w:numPr>
              <w:tabs>
                <w:tab w:val="clear" w:pos="1160"/>
                <w:tab w:val="num" w:pos="252"/>
              </w:tabs>
              <w:ind w:left="612"/>
            </w:pPr>
            <w:r w:rsidRPr="00DD6676">
              <w:t>сессий Совета</w:t>
            </w:r>
            <w:r>
              <w:t xml:space="preserve"> депутатов МО «Воегуртское</w:t>
            </w:r>
            <w:r w:rsidRPr="00DD6676">
              <w:t xml:space="preserve">», </w:t>
            </w:r>
          </w:p>
          <w:p w:rsidR="00C21E0B" w:rsidRPr="00DD6676" w:rsidRDefault="00C21E0B" w:rsidP="00C21E0B">
            <w:pPr>
              <w:numPr>
                <w:ilvl w:val="0"/>
                <w:numId w:val="1"/>
              </w:numPr>
              <w:tabs>
                <w:tab w:val="clear" w:pos="1160"/>
                <w:tab w:val="num" w:pos="432"/>
              </w:tabs>
              <w:ind w:left="432" w:firstLine="0"/>
            </w:pPr>
            <w:r w:rsidRPr="00DD6676">
              <w:t>заседан</w:t>
            </w:r>
            <w:r>
              <w:t>ий постоянных комиссий Сельского</w:t>
            </w:r>
            <w:r w:rsidRPr="00DD6676">
              <w:t xml:space="preserve"> Совета депутатов.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DD6676" w:rsidRDefault="00C21E0B" w:rsidP="00BA72DF">
            <w:pPr>
              <w:jc w:val="center"/>
            </w:pPr>
            <w:r w:rsidRPr="00DD6676">
              <w:t>В</w:t>
            </w:r>
            <w:r>
              <w:t xml:space="preserve"> течение </w:t>
            </w:r>
            <w:r w:rsidRPr="00DD6676">
              <w:t xml:space="preserve"> </w:t>
            </w:r>
            <w:r>
              <w:t>квартала по мере необходимости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DD6676" w:rsidRDefault="00C21E0B" w:rsidP="00BA72DF">
            <w:r>
              <w:rPr>
                <w:sz w:val="21"/>
                <w:szCs w:val="21"/>
              </w:rPr>
              <w:t>М.Ю. Миронова</w:t>
            </w:r>
          </w:p>
        </w:tc>
      </w:tr>
      <w:tr w:rsidR="00C21E0B" w:rsidRPr="00B62628" w:rsidTr="00BA72DF">
        <w:trPr>
          <w:gridAfter w:val="2"/>
          <w:wAfter w:w="6120" w:type="dxa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Default="00C21E0B" w:rsidP="00BA72DF">
            <w:pPr>
              <w:ind w:left="72"/>
              <w:jc w:val="center"/>
            </w:pPr>
            <w:r>
              <w:t>2.5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794776" w:rsidRDefault="00C21E0B" w:rsidP="00BA72DF">
            <w:r w:rsidRPr="00794776">
              <w:t>Проведение публичных слушаний по обсуждению проектов:</w:t>
            </w:r>
          </w:p>
          <w:p w:rsidR="00C21E0B" w:rsidRPr="00794776" w:rsidRDefault="00C21E0B" w:rsidP="00BA72DF">
            <w:r w:rsidRPr="00794776">
              <w:t xml:space="preserve">- об исполнении бюджета муниципального   </w:t>
            </w:r>
          </w:p>
          <w:p w:rsidR="00C21E0B" w:rsidRPr="00794776" w:rsidRDefault="00C21E0B" w:rsidP="00BA72DF">
            <w:r w:rsidRPr="00794776">
              <w:t xml:space="preserve">  образования «</w:t>
            </w:r>
            <w:r>
              <w:t xml:space="preserve">Воегуртское» </w:t>
            </w:r>
            <w:r w:rsidRPr="00794776">
              <w:t>за</w:t>
            </w:r>
            <w:r>
              <w:t xml:space="preserve"> 2016</w:t>
            </w:r>
            <w:r w:rsidRPr="00794776">
              <w:t xml:space="preserve">  год; </w:t>
            </w:r>
          </w:p>
          <w:p w:rsidR="00C21E0B" w:rsidRPr="00794776" w:rsidRDefault="00C21E0B" w:rsidP="00BA72DF">
            <w:r w:rsidRPr="00794776">
              <w:t xml:space="preserve">- о выполнении  плана социально-  </w:t>
            </w:r>
          </w:p>
          <w:p w:rsidR="00C21E0B" w:rsidRPr="00794776" w:rsidRDefault="00C21E0B" w:rsidP="00BA72DF">
            <w:r w:rsidRPr="00794776">
              <w:t xml:space="preserve">  экономического развития муниципального </w:t>
            </w:r>
          </w:p>
          <w:p w:rsidR="00C21E0B" w:rsidRPr="00794776" w:rsidRDefault="00C21E0B" w:rsidP="00BA72DF">
            <w:r w:rsidRPr="00794776">
              <w:t xml:space="preserve">  образования «</w:t>
            </w:r>
            <w:r>
              <w:t>Воегуртское</w:t>
            </w:r>
            <w:r w:rsidRPr="00794776">
              <w:t>» за</w:t>
            </w:r>
            <w:r>
              <w:t xml:space="preserve"> 2016 </w:t>
            </w:r>
            <w:r w:rsidRPr="00794776">
              <w:t xml:space="preserve">  год;</w:t>
            </w:r>
          </w:p>
          <w:p w:rsidR="00C21E0B" w:rsidRPr="00794776" w:rsidRDefault="00C21E0B" w:rsidP="00BA72DF">
            <w:r w:rsidRPr="00794776">
              <w:t>- о проекте бюджета муниципального образования    «</w:t>
            </w:r>
            <w:r>
              <w:t>Воегуртское» на 2017 год</w:t>
            </w:r>
          </w:p>
          <w:p w:rsidR="00C21E0B" w:rsidRPr="00794776" w:rsidRDefault="00C21E0B" w:rsidP="00BA72DF">
            <w:r w:rsidRPr="00794776">
              <w:t>-о проекте прогноза социально-экономического развития   муниципального образования «</w:t>
            </w:r>
            <w:r>
              <w:t>Воегуртское» 2017</w:t>
            </w:r>
            <w:r w:rsidRPr="00794776">
              <w:t xml:space="preserve"> год;</w:t>
            </w:r>
          </w:p>
          <w:p w:rsidR="00C21E0B" w:rsidRPr="00794776" w:rsidRDefault="00C21E0B" w:rsidP="00BA72DF">
            <w:r w:rsidRPr="00794776">
              <w:t xml:space="preserve">- о внесении изменений в Устав </w:t>
            </w:r>
          </w:p>
          <w:p w:rsidR="00C21E0B" w:rsidRDefault="00C21E0B" w:rsidP="00BA72DF">
            <w:pPr>
              <w:rPr>
                <w:sz w:val="21"/>
                <w:szCs w:val="21"/>
              </w:rPr>
            </w:pPr>
            <w:r w:rsidRPr="00794776">
              <w:t xml:space="preserve">  муниципального образования «</w:t>
            </w:r>
            <w:r>
              <w:t>Воегуртское</w:t>
            </w:r>
            <w:r w:rsidRPr="00794776">
              <w:t xml:space="preserve">». 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DD6676" w:rsidRDefault="00C21E0B" w:rsidP="00BA72DF">
            <w:pPr>
              <w:jc w:val="center"/>
            </w:pPr>
            <w:r w:rsidRPr="00DD6676">
              <w:t xml:space="preserve">в </w:t>
            </w:r>
            <w:r>
              <w:t xml:space="preserve"> течении квартала по мере необходимости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Pr="00DD6676" w:rsidRDefault="00C21E0B" w:rsidP="00BA72DF">
            <w:r>
              <w:rPr>
                <w:sz w:val="21"/>
                <w:szCs w:val="21"/>
              </w:rPr>
              <w:t>М.Ю. Миронова</w:t>
            </w:r>
          </w:p>
        </w:tc>
      </w:tr>
      <w:tr w:rsidR="00C21E0B" w:rsidTr="00BA72DF">
        <w:trPr>
          <w:gridAfter w:val="2"/>
          <w:wAfter w:w="6120" w:type="dxa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Default="00C21E0B" w:rsidP="00BA72D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3. Вопросы, вносимые на рассмотрение постоянных комиссий</w:t>
            </w:r>
          </w:p>
          <w:p w:rsidR="00C21E0B" w:rsidRDefault="00C21E0B" w:rsidP="00BA72D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Сельского Совета депутатов муниципального образования  «Воегуртское»</w:t>
            </w:r>
          </w:p>
        </w:tc>
      </w:tr>
      <w:tr w:rsidR="00C21E0B" w:rsidTr="00BA72DF">
        <w:trPr>
          <w:gridAfter w:val="2"/>
          <w:wAfter w:w="6120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Default="00C21E0B" w:rsidP="00BA72DF">
            <w:pPr>
              <w:jc w:val="center"/>
              <w:rPr>
                <w:sz w:val="21"/>
                <w:szCs w:val="21"/>
              </w:rPr>
            </w:pPr>
          </w:p>
          <w:p w:rsidR="00C21E0B" w:rsidRPr="00DD6676" w:rsidRDefault="00C21E0B" w:rsidP="00BA72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3.1.</w:t>
            </w: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Default="00C21E0B" w:rsidP="00BA72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Подготовка заключений по проектам решений, вносимых в повестку дня очередной сессии Совета депутатов муниципального образования «Воегуртское»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Default="00C21E0B" w:rsidP="00BA72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Перед каждой сессией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0B" w:rsidRDefault="00C21E0B" w:rsidP="00BA72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Председатели комиссий</w:t>
            </w:r>
          </w:p>
        </w:tc>
      </w:tr>
    </w:tbl>
    <w:p w:rsidR="00C21E0B" w:rsidRDefault="00C21E0B" w:rsidP="00C21E0B"/>
    <w:p w:rsidR="00C21E0B" w:rsidRDefault="00C21E0B" w:rsidP="00C21E0B"/>
    <w:p w:rsidR="00C21E0B" w:rsidRPr="00531840" w:rsidRDefault="00C21E0B" w:rsidP="00C21E0B"/>
    <w:p w:rsidR="00C21E0B" w:rsidRPr="00531840" w:rsidRDefault="00C21E0B" w:rsidP="00C21E0B"/>
    <w:p w:rsidR="00C21E0B" w:rsidRPr="00531840" w:rsidRDefault="00C21E0B" w:rsidP="00C21E0B"/>
    <w:p w:rsidR="00C21E0B" w:rsidRPr="00531840" w:rsidRDefault="00C21E0B" w:rsidP="00C21E0B"/>
    <w:p w:rsidR="00C21E0B" w:rsidRPr="00531840" w:rsidRDefault="00C21E0B" w:rsidP="00C21E0B"/>
    <w:p w:rsidR="00C21E0B" w:rsidRPr="00531840" w:rsidRDefault="00C21E0B" w:rsidP="00C21E0B"/>
    <w:p w:rsidR="00C21E0B" w:rsidRPr="00531840" w:rsidRDefault="00C21E0B" w:rsidP="00C21E0B"/>
    <w:p w:rsidR="00C21E0B" w:rsidRPr="00531840" w:rsidRDefault="00C21E0B" w:rsidP="00C21E0B"/>
    <w:p w:rsidR="00C21E0B" w:rsidRPr="00531840" w:rsidRDefault="00C21E0B" w:rsidP="00C21E0B"/>
    <w:p w:rsidR="00C21E0B" w:rsidRDefault="00C21E0B" w:rsidP="00C21E0B"/>
    <w:p w:rsidR="00C21E0B" w:rsidRDefault="00C21E0B" w:rsidP="00C21E0B"/>
    <w:p w:rsidR="00C21E0B" w:rsidRPr="00531840" w:rsidRDefault="00C21E0B" w:rsidP="00C21E0B">
      <w:pPr>
        <w:ind w:firstLine="708"/>
      </w:pPr>
    </w:p>
    <w:p w:rsidR="00DF02D3" w:rsidRDefault="00DF02D3"/>
    <w:sectPr w:rsidR="00DF02D3" w:rsidSect="00C21E0B">
      <w:footerReference w:type="even" r:id="rId5"/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D7D" w:rsidRDefault="00C21E0B" w:rsidP="00547A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2D7D" w:rsidRDefault="00C21E0B" w:rsidP="002E265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D7D" w:rsidRDefault="00C21E0B" w:rsidP="00547A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0E2D7D" w:rsidRDefault="00C21E0B" w:rsidP="002E2657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67C4B"/>
    <w:multiLevelType w:val="hybridMultilevel"/>
    <w:tmpl w:val="23A4A370"/>
    <w:lvl w:ilvl="0" w:tplc="F33491AC"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0B"/>
    <w:rsid w:val="00C21E0B"/>
    <w:rsid w:val="00DF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2D7F4-C90A-4194-B7B2-BFF57026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E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C21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21E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21E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21E0B"/>
  </w:style>
  <w:style w:type="paragraph" w:styleId="a7">
    <w:name w:val="No Spacing"/>
    <w:uiPriority w:val="1"/>
    <w:qFormat/>
    <w:rsid w:val="00C21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2016-10-22T18:20:00Z</dcterms:created>
  <dcterms:modified xsi:type="dcterms:W3CDTF">2016-10-22T18:22:00Z</dcterms:modified>
</cp:coreProperties>
</file>