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12DFB" wp14:editId="26CDE6CD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7521" w:rsidRPr="00C2367E" w:rsidTr="00D16F6A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639"/>
              </w:tabs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«ЮНДИНСКОЕ»</w:t>
            </w:r>
          </w:p>
        </w:tc>
      </w:tr>
      <w:tr w:rsidR="00D17521" w:rsidRPr="00C2367E" w:rsidTr="00D16F6A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МУНИЦИПАЛ КЫЛДЫТЭТЛЭН АДМИНИСТРАЦИЕЗ 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7"/>
          <w:szCs w:val="27"/>
          <w:lang w:val="en-US" w:eastAsia="ru-RU"/>
        </w:rPr>
      </w:pP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2367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D17521" w:rsidRPr="00C2367E" w:rsidTr="00D16F6A">
        <w:tc>
          <w:tcPr>
            <w:tcW w:w="10008" w:type="dxa"/>
          </w:tcPr>
          <w:p w:rsidR="00D17521" w:rsidRPr="00C2367E" w:rsidRDefault="006E155B" w:rsidP="00D16F6A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22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 </w:t>
            </w:r>
            <w:r w:rsidR="007D2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r w:rsidR="00322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№ </w:t>
            </w:r>
            <w:r w:rsidR="00E622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F55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17521" w:rsidRPr="00C2367E" w:rsidRDefault="00D17521" w:rsidP="00D16F6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Юнда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17521" w:rsidRPr="00C2367E" w:rsidTr="00D16F6A">
        <w:trPr>
          <w:trHeight w:val="638"/>
        </w:trPr>
        <w:tc>
          <w:tcPr>
            <w:tcW w:w="10031" w:type="dxa"/>
            <w:hideMark/>
          </w:tcPr>
          <w:p w:rsidR="00D17521" w:rsidRPr="00C2367E" w:rsidRDefault="008F55BD" w:rsidP="008F55BD">
            <w:pPr>
              <w:tabs>
                <w:tab w:val="left" w:pos="8820"/>
              </w:tabs>
              <w:spacing w:after="0" w:line="240" w:lineRule="auto"/>
              <w:ind w:right="485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55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утверждении Плана мероприятий по реализации в 2019 - 2021 годах Стратегии государственной национальной политики Российской Федерации на период до 2025 года на территории муниципального образования 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Юндинское</w:t>
            </w:r>
            <w:r w:rsidRPr="008F55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D17521" w:rsidRPr="00C2367E" w:rsidRDefault="00D17521" w:rsidP="00D17521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E0799F" w:rsidRDefault="00E0799F" w:rsidP="00E0799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EA3" w:rsidRDefault="008F55BD" w:rsidP="008F55B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 w:rsidRPr="008F55BD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На основании распоряжения Главы Удмуртской Республики от 18 февраля 2019 года № 31-РГ «Об утверждении Плана мероприятий по реализации в 2019 - 2021 годах Стратегии государственной национальной политики Российской Федерации на период до 2025 года в Удмуртской Республике», </w:t>
      </w:r>
    </w:p>
    <w:p w:rsidR="008F55BD" w:rsidRDefault="008F55BD" w:rsidP="008F55B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</w:pPr>
      <w:r w:rsidRPr="008F55BD">
        <w:rPr>
          <w:rFonts w:ascii="Times New Roman" w:eastAsia="Times New Roman CYR" w:hAnsi="Times New Roman" w:cs="Times New Roman"/>
          <w:b/>
          <w:sz w:val="26"/>
          <w:szCs w:val="26"/>
          <w:lang w:eastAsia="ru-RU"/>
        </w:rPr>
        <w:t>ПОСТАНОВЛЯЮ:</w:t>
      </w:r>
    </w:p>
    <w:p w:rsidR="00704EA3" w:rsidRPr="008F55BD" w:rsidRDefault="00704EA3" w:rsidP="008F55B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F55BD" w:rsidRPr="008F55BD" w:rsidRDefault="008F55BD" w:rsidP="008F55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8F55B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Утвердить прилагаемый План мероприятий по реализации в 2019 - 2021 годах Стратегии государственной национальной политики Российской Федерации на период до 2025 года на территории муниципального образования «</w:t>
      </w:r>
      <w:r w:rsidRPr="008F55BD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Юндинское</w:t>
      </w:r>
      <w:r w:rsidRPr="008F55B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(далее - План).</w:t>
      </w:r>
    </w:p>
    <w:p w:rsidR="008F55BD" w:rsidRPr="008F55BD" w:rsidRDefault="008F55BD" w:rsidP="008F55BD">
      <w:pPr>
        <w:widowControl w:val="0"/>
        <w:tabs>
          <w:tab w:val="num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2. </w:t>
      </w:r>
      <w:r w:rsidRPr="008F55BD">
        <w:rPr>
          <w:rFonts w:ascii="Times New Roman" w:eastAsia="Times New Roman CYR" w:hAnsi="Times New Roman" w:cs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8F55BD" w:rsidRPr="008F55BD" w:rsidRDefault="008F55BD" w:rsidP="008F55BD">
      <w:pPr>
        <w:widowControl w:val="0"/>
        <w:tabs>
          <w:tab w:val="num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F55BD">
        <w:rPr>
          <w:rFonts w:ascii="Times New Roman" w:eastAsia="Times New Roman CYR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F55BD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 CYR" w:hAnsi="Times New Roman" w:cs="Times New Roman"/>
          <w:sz w:val="26"/>
          <w:szCs w:val="26"/>
          <w:lang w:eastAsia="ru-RU"/>
        </w:rPr>
        <w:t>возложить на Главу муниципального образования «Юндинское»</w:t>
      </w:r>
      <w:r w:rsidRPr="008F55BD">
        <w:rPr>
          <w:rFonts w:ascii="Times New Roman" w:eastAsia="Times New Roman CYR" w:hAnsi="Times New Roman" w:cs="Times New Roman"/>
          <w:sz w:val="26"/>
          <w:szCs w:val="26"/>
          <w:lang w:eastAsia="ru-RU"/>
        </w:rPr>
        <w:t>.</w:t>
      </w:r>
    </w:p>
    <w:p w:rsidR="00E0799F" w:rsidRPr="00E0799F" w:rsidRDefault="00E0799F" w:rsidP="008F55B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B9" w:rsidRDefault="00E237B9" w:rsidP="00737C1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F" w:rsidRDefault="00E0799F" w:rsidP="00737C1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F" w:rsidRDefault="00E0799F" w:rsidP="00737C1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4F6" w:rsidRPr="00C2367E" w:rsidRDefault="000744F6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B83288" w:rsidP="00D1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55B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="00D17521"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8F55BD" w:rsidRDefault="00D17521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«Юндинское»                                                                                           </w:t>
      </w:r>
      <w:r w:rsidR="00B83288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 Мартыненко</w:t>
      </w:r>
    </w:p>
    <w:p w:rsidR="008F55BD" w:rsidRDefault="008F55BD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5BD" w:rsidRDefault="008F55BD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F55BD" w:rsidRPr="008F55BD" w:rsidRDefault="008F55BD" w:rsidP="008F55BD">
      <w:pPr>
        <w:spacing w:after="0" w:line="240" w:lineRule="auto"/>
        <w:ind w:right="500"/>
        <w:jc w:val="right"/>
        <w:rPr>
          <w:rFonts w:ascii="Times New Roman" w:eastAsia="Arial Unicode MS" w:hAnsi="Times New Roman" w:cs="Times New Roman"/>
          <w:szCs w:val="24"/>
          <w:lang w:eastAsia="ru-RU"/>
        </w:rPr>
      </w:pPr>
      <w:r w:rsidRPr="008F55BD">
        <w:rPr>
          <w:rFonts w:ascii="Times New Roman" w:eastAsia="Arial Unicode MS" w:hAnsi="Times New Roman" w:cs="Times New Roman"/>
          <w:szCs w:val="24"/>
          <w:lang w:eastAsia="ru-RU"/>
        </w:rPr>
        <w:lastRenderedPageBreak/>
        <w:t>УТВЕРЖДЕН</w:t>
      </w:r>
    </w:p>
    <w:p w:rsidR="008F55BD" w:rsidRPr="008F55BD" w:rsidRDefault="008F55BD" w:rsidP="008F55BD">
      <w:pPr>
        <w:spacing w:after="0" w:line="240" w:lineRule="auto"/>
        <w:ind w:right="500"/>
        <w:jc w:val="right"/>
        <w:rPr>
          <w:rFonts w:ascii="Times New Roman" w:eastAsia="Arial Unicode MS" w:hAnsi="Times New Roman" w:cs="Times New Roman"/>
          <w:szCs w:val="24"/>
          <w:lang w:eastAsia="ru-RU"/>
        </w:rPr>
      </w:pPr>
      <w:r w:rsidRPr="008F55BD">
        <w:rPr>
          <w:rFonts w:ascii="Times New Roman" w:eastAsia="Arial Unicode MS" w:hAnsi="Times New Roman" w:cs="Times New Roman"/>
          <w:szCs w:val="24"/>
          <w:lang w:eastAsia="ru-RU"/>
        </w:rPr>
        <w:t xml:space="preserve">постановлением администрации </w:t>
      </w:r>
      <w:proofErr w:type="gramStart"/>
      <w:r w:rsidRPr="008F55BD">
        <w:rPr>
          <w:rFonts w:ascii="Times New Roman" w:eastAsia="Arial Unicode MS" w:hAnsi="Times New Roman" w:cs="Times New Roman"/>
          <w:szCs w:val="24"/>
          <w:lang w:eastAsia="ru-RU"/>
        </w:rPr>
        <w:t>муниципального</w:t>
      </w:r>
      <w:proofErr w:type="gramEnd"/>
    </w:p>
    <w:p w:rsidR="008F55BD" w:rsidRPr="008F55BD" w:rsidRDefault="008F55BD" w:rsidP="008F55BD">
      <w:pPr>
        <w:spacing w:after="0" w:line="240" w:lineRule="auto"/>
        <w:ind w:right="500"/>
        <w:jc w:val="right"/>
        <w:rPr>
          <w:rFonts w:ascii="Times New Roman" w:eastAsia="Arial Unicode MS" w:hAnsi="Times New Roman" w:cs="Times New Roman"/>
          <w:szCs w:val="24"/>
          <w:lang w:eastAsia="ru-RU"/>
        </w:rPr>
      </w:pPr>
      <w:r w:rsidRPr="008F55BD">
        <w:rPr>
          <w:rFonts w:ascii="Times New Roman" w:eastAsia="Arial Unicode MS" w:hAnsi="Times New Roman" w:cs="Times New Roman"/>
          <w:szCs w:val="24"/>
          <w:lang w:eastAsia="ru-RU"/>
        </w:rPr>
        <w:t>образования «</w:t>
      </w:r>
      <w:r w:rsidRPr="008F55BD">
        <w:rPr>
          <w:rFonts w:ascii="Times New Roman" w:eastAsia="Arial Unicode MS" w:hAnsi="Times New Roman" w:cs="Times New Roman"/>
          <w:szCs w:val="24"/>
          <w:lang w:eastAsia="ru-RU"/>
        </w:rPr>
        <w:t>Юндинское</w:t>
      </w:r>
      <w:r w:rsidRPr="008F55BD">
        <w:rPr>
          <w:rFonts w:ascii="Times New Roman" w:eastAsia="Arial Unicode MS" w:hAnsi="Times New Roman" w:cs="Times New Roman"/>
          <w:szCs w:val="24"/>
          <w:lang w:eastAsia="ru-RU"/>
        </w:rPr>
        <w:t>»</w:t>
      </w:r>
    </w:p>
    <w:p w:rsidR="008F55BD" w:rsidRPr="008F55BD" w:rsidRDefault="008F55BD" w:rsidP="008F55BD">
      <w:pPr>
        <w:spacing w:after="0" w:line="240" w:lineRule="auto"/>
        <w:ind w:right="500"/>
        <w:jc w:val="right"/>
        <w:rPr>
          <w:rFonts w:ascii="Times New Roman" w:eastAsia="Arial Unicode MS" w:hAnsi="Times New Roman" w:cs="Times New Roman"/>
          <w:szCs w:val="24"/>
          <w:lang w:eastAsia="ru-RU"/>
        </w:rPr>
      </w:pPr>
      <w:r w:rsidRPr="008F55BD">
        <w:rPr>
          <w:rFonts w:ascii="Times New Roman" w:eastAsia="Arial Unicode MS" w:hAnsi="Times New Roman" w:cs="Times New Roman"/>
          <w:szCs w:val="24"/>
          <w:lang w:eastAsia="ru-RU"/>
        </w:rPr>
        <w:t>о</w:t>
      </w:r>
      <w:r w:rsidRPr="008F55BD">
        <w:rPr>
          <w:rFonts w:ascii="Times New Roman" w:eastAsia="Arial Unicode MS" w:hAnsi="Times New Roman" w:cs="Times New Roman"/>
          <w:szCs w:val="24"/>
          <w:lang w:eastAsia="ru-RU"/>
        </w:rPr>
        <w:t xml:space="preserve">т </w:t>
      </w:r>
      <w:r w:rsidRPr="008F55BD">
        <w:rPr>
          <w:rFonts w:ascii="Times New Roman" w:eastAsia="Arial Unicode MS" w:hAnsi="Times New Roman" w:cs="Times New Roman"/>
          <w:szCs w:val="24"/>
          <w:lang w:eastAsia="ru-RU"/>
        </w:rPr>
        <w:t>08.07.</w:t>
      </w:r>
      <w:r w:rsidRPr="008F55BD">
        <w:rPr>
          <w:rFonts w:ascii="Times New Roman" w:eastAsia="Arial Unicode MS" w:hAnsi="Times New Roman" w:cs="Times New Roman"/>
          <w:szCs w:val="24"/>
          <w:lang w:eastAsia="ru-RU"/>
        </w:rPr>
        <w:t xml:space="preserve">2019 года № </w:t>
      </w:r>
      <w:r w:rsidRPr="008F55BD">
        <w:rPr>
          <w:rFonts w:ascii="Times New Roman" w:eastAsia="Arial Unicode MS" w:hAnsi="Times New Roman" w:cs="Times New Roman"/>
          <w:szCs w:val="24"/>
          <w:lang w:eastAsia="ru-RU"/>
        </w:rPr>
        <w:t>31</w:t>
      </w:r>
    </w:p>
    <w:p w:rsidR="008F55BD" w:rsidRDefault="008F55BD" w:rsidP="008F55BD">
      <w:pPr>
        <w:spacing w:after="0" w:line="240" w:lineRule="auto"/>
        <w:ind w:left="704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8F55BD" w:rsidRPr="008F55BD" w:rsidRDefault="008F55BD" w:rsidP="008F55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8F55B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ПЛАН</w:t>
      </w:r>
    </w:p>
    <w:p w:rsidR="008F55BD" w:rsidRPr="008F55BD" w:rsidRDefault="008F55BD" w:rsidP="008F55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8F55B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мероприятий по реализации в 2019 - 2021 годах Стратегии государственной национальной политики Российской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F55B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Федерации на период до 2025 года на территории муниципального образования «</w:t>
      </w:r>
      <w:r w:rsidRPr="008F55B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Юндинское</w:t>
      </w:r>
      <w:r w:rsidRPr="008F55B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559"/>
        <w:gridCol w:w="2049"/>
        <w:gridCol w:w="1211"/>
      </w:tblGrid>
      <w:tr w:rsidR="008F55BD" w:rsidRPr="008F55BD" w:rsidTr="008F55BD">
        <w:tc>
          <w:tcPr>
            <w:tcW w:w="392" w:type="dxa"/>
          </w:tcPr>
          <w:p w:rsidR="008F55BD" w:rsidRPr="008F55BD" w:rsidRDefault="008F55BD" w:rsidP="008F55BD">
            <w:pPr>
              <w:ind w:left="-6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F55BD" w:rsidRPr="008F55BD" w:rsidRDefault="008F55BD" w:rsidP="008F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F55BD" w:rsidRPr="008F55BD" w:rsidRDefault="008F55BD" w:rsidP="008F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9" w:type="dxa"/>
          </w:tcPr>
          <w:p w:rsidR="008F55BD" w:rsidRPr="008F55BD" w:rsidRDefault="008F55BD" w:rsidP="008F5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11" w:type="dxa"/>
          </w:tcPr>
          <w:p w:rsidR="008F55BD" w:rsidRPr="008F55BD" w:rsidRDefault="008F55BD" w:rsidP="00704EA3">
            <w:pPr>
              <w:ind w:left="-3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r w:rsidR="00704E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</w:t>
            </w:r>
            <w:r w:rsidRPr="00704E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5B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8F55BD" w:rsidRPr="008F55BD" w:rsidTr="008F55BD">
        <w:tc>
          <w:tcPr>
            <w:tcW w:w="9747" w:type="dxa"/>
            <w:gridSpan w:val="5"/>
          </w:tcPr>
          <w:p w:rsidR="008F55BD" w:rsidRPr="008F55BD" w:rsidRDefault="008F55BD" w:rsidP="008F55B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55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F55BD" w:rsidRPr="008F55BD" w:rsidTr="008F55BD">
        <w:tc>
          <w:tcPr>
            <w:tcW w:w="392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F55BD" w:rsidRPr="008F55BD" w:rsidRDefault="008F55BD" w:rsidP="008F55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 Дню народного единства; Дню России</w:t>
            </w:r>
          </w:p>
        </w:tc>
        <w:tc>
          <w:tcPr>
            <w:tcW w:w="1559" w:type="dxa"/>
          </w:tcPr>
          <w:p w:rsidR="008F55BD" w:rsidRPr="008F55BD" w:rsidRDefault="008F55BD" w:rsidP="008F55B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F55BD" w:rsidRPr="008F55BD" w:rsidRDefault="008F55BD" w:rsidP="008F55B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Совместно с планом мероприятий учреждений культуры</w:t>
            </w:r>
          </w:p>
        </w:tc>
        <w:tc>
          <w:tcPr>
            <w:tcW w:w="2049" w:type="dxa"/>
          </w:tcPr>
          <w:p w:rsidR="008F55BD" w:rsidRPr="008F55BD" w:rsidRDefault="008F55BD" w:rsidP="008F55BD">
            <w:pPr>
              <w:ind w:right="-44"/>
              <w:rPr>
                <w:rFonts w:ascii="Times New Roman" w:hAnsi="Times New Roman" w:cs="Times New Roman"/>
                <w:sz w:val="24"/>
                <w:szCs w:val="26"/>
              </w:rPr>
            </w:pPr>
            <w:r w:rsidRPr="008F55BD">
              <w:rPr>
                <w:rFonts w:ascii="Times New Roman" w:hAnsi="Times New Roman" w:cs="Times New Roman"/>
                <w:sz w:val="24"/>
                <w:szCs w:val="26"/>
              </w:rPr>
              <w:t>Администрация муниципального образования «</w:t>
            </w:r>
            <w:r w:rsidRPr="008F55BD">
              <w:rPr>
                <w:rFonts w:ascii="Times New Roman" w:hAnsi="Times New Roman" w:cs="Times New Roman"/>
                <w:sz w:val="24"/>
                <w:szCs w:val="26"/>
              </w:rPr>
              <w:t>Юндинское</w:t>
            </w:r>
            <w:r w:rsidRPr="008F55BD">
              <w:rPr>
                <w:rFonts w:ascii="Times New Roman" w:hAnsi="Times New Roman" w:cs="Times New Roman"/>
                <w:sz w:val="24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F55BD">
              <w:rPr>
                <w:rFonts w:ascii="Times New Roman" w:hAnsi="Times New Roman" w:cs="Times New Roman"/>
                <w:sz w:val="24"/>
                <w:szCs w:val="26"/>
              </w:rPr>
              <w:t>Дома культуры на территории поселения</w:t>
            </w:r>
          </w:p>
        </w:tc>
        <w:tc>
          <w:tcPr>
            <w:tcW w:w="1211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55BD" w:rsidRPr="008F55BD" w:rsidTr="008F55BD">
        <w:tc>
          <w:tcPr>
            <w:tcW w:w="9747" w:type="dxa"/>
            <w:gridSpan w:val="5"/>
          </w:tcPr>
          <w:p w:rsidR="008F55BD" w:rsidRPr="008F55BD" w:rsidRDefault="008F55BD" w:rsidP="00704E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55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</w:t>
            </w:r>
            <w:r w:rsidRPr="008F55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55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 Содействие этнокультурному и духовному развитию народов РФ, проживающих на территории Удмуртской Республики</w:t>
            </w:r>
          </w:p>
        </w:tc>
      </w:tr>
      <w:tr w:rsidR="008F55BD" w:rsidRPr="008F55BD" w:rsidTr="008F55BD">
        <w:tc>
          <w:tcPr>
            <w:tcW w:w="392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и месячников национальных культур в муниципальных образованиях в Удмуртской Республике</w:t>
            </w:r>
          </w:p>
        </w:tc>
        <w:tc>
          <w:tcPr>
            <w:tcW w:w="1559" w:type="dxa"/>
          </w:tcPr>
          <w:p w:rsidR="008F55BD" w:rsidRPr="008F55BD" w:rsidRDefault="008F55BD" w:rsidP="008F55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F55BD" w:rsidRPr="008F55BD" w:rsidRDefault="008F55BD" w:rsidP="008F55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Совместно с планом мероприятий учреждений культуры</w:t>
            </w:r>
          </w:p>
        </w:tc>
        <w:tc>
          <w:tcPr>
            <w:tcW w:w="2049" w:type="dxa"/>
          </w:tcPr>
          <w:p w:rsidR="008F55BD" w:rsidRPr="008F55BD" w:rsidRDefault="008F55BD" w:rsidP="00704EA3">
            <w:pPr>
              <w:ind w:right="-44"/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Юндинское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Дома культуры на территории поселения</w:t>
            </w:r>
          </w:p>
        </w:tc>
        <w:tc>
          <w:tcPr>
            <w:tcW w:w="1211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55BD" w:rsidRPr="008F55BD" w:rsidTr="008F55BD">
        <w:tc>
          <w:tcPr>
            <w:tcW w:w="9747" w:type="dxa"/>
            <w:gridSpan w:val="5"/>
          </w:tcPr>
          <w:p w:rsidR="008F55BD" w:rsidRPr="008F55BD" w:rsidRDefault="008F55BD" w:rsidP="00704E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F55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РФ в Удмуртской Республике</w:t>
            </w:r>
          </w:p>
        </w:tc>
      </w:tr>
      <w:tr w:rsidR="008F55BD" w:rsidRPr="008F55BD" w:rsidTr="008F55BD">
        <w:tc>
          <w:tcPr>
            <w:tcW w:w="392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55BD" w:rsidRPr="008F55BD" w:rsidRDefault="008F55BD" w:rsidP="00704EA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 общественных советах, иных экспертно-консультативных органах при заинтересованных исполнительных органах государственной власти Удмуртской Республики, органах местного самоуправления в Удмуртской Республике представителей национальных общественных объединений и религиозных организаций</w:t>
            </w:r>
          </w:p>
        </w:tc>
        <w:tc>
          <w:tcPr>
            <w:tcW w:w="1559" w:type="dxa"/>
          </w:tcPr>
          <w:p w:rsid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9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Юндинское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1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55BD" w:rsidRPr="008F55BD" w:rsidTr="008F55BD">
        <w:tc>
          <w:tcPr>
            <w:tcW w:w="392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F55BD" w:rsidRPr="008F55BD" w:rsidRDefault="008F55BD" w:rsidP="00704EA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559" w:type="dxa"/>
          </w:tcPr>
          <w:p w:rsidR="008F55BD" w:rsidRPr="008F55BD" w:rsidRDefault="008F55BD" w:rsidP="008F55B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F55BD" w:rsidRPr="008F55BD" w:rsidRDefault="008F55BD" w:rsidP="00704EA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D">
              <w:rPr>
                <w:rFonts w:ascii="Times New Roman" w:hAnsi="Times New Roman" w:cs="Times New Roman"/>
                <w:sz w:val="24"/>
                <w:szCs w:val="24"/>
              </w:rPr>
              <w:t>Совместно с планом мероприятий учреждений культуры</w:t>
            </w:r>
          </w:p>
        </w:tc>
        <w:tc>
          <w:tcPr>
            <w:tcW w:w="2049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Юндинское</w:t>
            </w: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1" w:type="dxa"/>
          </w:tcPr>
          <w:p w:rsidR="008F55BD" w:rsidRPr="008F55BD" w:rsidRDefault="008F55BD" w:rsidP="008F55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5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7521" w:rsidRDefault="00D17521" w:rsidP="008F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7521" w:rsidSect="00704EA3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5B12CC"/>
    <w:multiLevelType w:val="hybridMultilevel"/>
    <w:tmpl w:val="E440F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5"/>
    <w:rsid w:val="000042C1"/>
    <w:rsid w:val="00004ACD"/>
    <w:rsid w:val="00004B63"/>
    <w:rsid w:val="00005AD9"/>
    <w:rsid w:val="0000673F"/>
    <w:rsid w:val="00010D45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57B94"/>
    <w:rsid w:val="00064C1D"/>
    <w:rsid w:val="00066303"/>
    <w:rsid w:val="000744F6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102AD0"/>
    <w:rsid w:val="00105CC8"/>
    <w:rsid w:val="00107358"/>
    <w:rsid w:val="00112722"/>
    <w:rsid w:val="00112ACE"/>
    <w:rsid w:val="001131A6"/>
    <w:rsid w:val="00113E05"/>
    <w:rsid w:val="00123822"/>
    <w:rsid w:val="0012434C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7E8"/>
    <w:rsid w:val="00282D90"/>
    <w:rsid w:val="002840B5"/>
    <w:rsid w:val="00292504"/>
    <w:rsid w:val="00293E05"/>
    <w:rsid w:val="00296627"/>
    <w:rsid w:val="0029699E"/>
    <w:rsid w:val="00297965"/>
    <w:rsid w:val="002A0312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2555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1CC5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5C71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DE2"/>
    <w:rsid w:val="004C6293"/>
    <w:rsid w:val="004C6DE6"/>
    <w:rsid w:val="004D0F98"/>
    <w:rsid w:val="004D35FB"/>
    <w:rsid w:val="004E1AD7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5A2F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5BD"/>
    <w:rsid w:val="005D6DFC"/>
    <w:rsid w:val="005D725D"/>
    <w:rsid w:val="005E0565"/>
    <w:rsid w:val="005E0796"/>
    <w:rsid w:val="005E1A5F"/>
    <w:rsid w:val="005E1B9C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0482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155B"/>
    <w:rsid w:val="006E3CE7"/>
    <w:rsid w:val="006E4279"/>
    <w:rsid w:val="006E471F"/>
    <w:rsid w:val="006E5AD4"/>
    <w:rsid w:val="006E5FC6"/>
    <w:rsid w:val="006F3845"/>
    <w:rsid w:val="006F3ED9"/>
    <w:rsid w:val="00704781"/>
    <w:rsid w:val="00704EA3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37C10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07C5"/>
    <w:rsid w:val="007C1182"/>
    <w:rsid w:val="007C2C96"/>
    <w:rsid w:val="007C2E84"/>
    <w:rsid w:val="007C429E"/>
    <w:rsid w:val="007C613F"/>
    <w:rsid w:val="007C68F1"/>
    <w:rsid w:val="007D0A38"/>
    <w:rsid w:val="007D2671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4F8C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245F"/>
    <w:rsid w:val="008C4A47"/>
    <w:rsid w:val="008D36FB"/>
    <w:rsid w:val="008D3CEB"/>
    <w:rsid w:val="008D4F0E"/>
    <w:rsid w:val="008E0B50"/>
    <w:rsid w:val="008E1889"/>
    <w:rsid w:val="008E26BF"/>
    <w:rsid w:val="008E33C7"/>
    <w:rsid w:val="008F3AD0"/>
    <w:rsid w:val="008F55BD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54AA"/>
    <w:rsid w:val="00A30942"/>
    <w:rsid w:val="00A34794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1B8A"/>
    <w:rsid w:val="00B83288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17521"/>
    <w:rsid w:val="00D26586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1082"/>
    <w:rsid w:val="00E02C3B"/>
    <w:rsid w:val="00E06F61"/>
    <w:rsid w:val="00E0799F"/>
    <w:rsid w:val="00E140D3"/>
    <w:rsid w:val="00E14379"/>
    <w:rsid w:val="00E17500"/>
    <w:rsid w:val="00E17AC3"/>
    <w:rsid w:val="00E20014"/>
    <w:rsid w:val="00E22CFF"/>
    <w:rsid w:val="00E23219"/>
    <w:rsid w:val="00E237B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2BA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237B9"/>
  </w:style>
  <w:style w:type="character" w:styleId="a5">
    <w:name w:val="Hyperlink"/>
    <w:basedOn w:val="a0"/>
    <w:uiPriority w:val="99"/>
    <w:semiHidden/>
    <w:unhideWhenUsed/>
    <w:rsid w:val="00E237B9"/>
    <w:rPr>
      <w:color w:val="0000FF"/>
      <w:u w:val="single"/>
    </w:rPr>
  </w:style>
  <w:style w:type="table" w:styleId="a6">
    <w:name w:val="Table Grid"/>
    <w:basedOn w:val="a1"/>
    <w:uiPriority w:val="59"/>
    <w:rsid w:val="008F5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237B9"/>
  </w:style>
  <w:style w:type="character" w:styleId="a5">
    <w:name w:val="Hyperlink"/>
    <w:basedOn w:val="a0"/>
    <w:uiPriority w:val="99"/>
    <w:semiHidden/>
    <w:unhideWhenUsed/>
    <w:rsid w:val="00E237B9"/>
    <w:rPr>
      <w:color w:val="0000FF"/>
      <w:u w:val="single"/>
    </w:rPr>
  </w:style>
  <w:style w:type="table" w:styleId="a6">
    <w:name w:val="Table Grid"/>
    <w:basedOn w:val="a1"/>
    <w:uiPriority w:val="59"/>
    <w:rsid w:val="008F5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4392-96AF-4B86-8134-85C87BD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2019-06-18T12:02:00Z</cp:lastPrinted>
  <dcterms:created xsi:type="dcterms:W3CDTF">2019-03-20T05:43:00Z</dcterms:created>
  <dcterms:modified xsi:type="dcterms:W3CDTF">2019-07-10T05:07:00Z</dcterms:modified>
</cp:coreProperties>
</file>