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1" w:rsidRDefault="00D642F1" w:rsidP="00D642F1">
      <w:pPr>
        <w:rPr>
          <w:color w:val="FF0000"/>
        </w:rPr>
      </w:pPr>
    </w:p>
    <w:p w:rsidR="00D642F1" w:rsidRPr="004B7552" w:rsidRDefault="00D642F1" w:rsidP="00D642F1">
      <w:pPr>
        <w:jc w:val="center"/>
        <w:rPr>
          <w:sz w:val="24"/>
          <w:szCs w:val="24"/>
        </w:rPr>
      </w:pPr>
      <w:r w:rsidRPr="004B7552">
        <w:rPr>
          <w:noProof/>
          <w:sz w:val="24"/>
          <w:szCs w:val="24"/>
        </w:rPr>
        <w:drawing>
          <wp:inline distT="0" distB="0" distL="0" distR="0" wp14:anchorId="65688D33" wp14:editId="76FDCB38">
            <wp:extent cx="1409700" cy="914400"/>
            <wp:effectExtent l="0" t="0" r="0" b="0"/>
            <wp:docPr id="8" name="Рисунок 8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F1" w:rsidRPr="004B7552" w:rsidRDefault="00D642F1" w:rsidP="00D642F1">
      <w:pPr>
        <w:jc w:val="center"/>
        <w:rPr>
          <w:sz w:val="24"/>
          <w:szCs w:val="24"/>
        </w:rPr>
      </w:pPr>
    </w:p>
    <w:p w:rsidR="00D642F1" w:rsidRPr="004B7552" w:rsidRDefault="00D642F1" w:rsidP="00D642F1">
      <w:pPr>
        <w:jc w:val="center"/>
        <w:rPr>
          <w:sz w:val="24"/>
          <w:szCs w:val="24"/>
        </w:rPr>
      </w:pPr>
    </w:p>
    <w:p w:rsidR="00D642F1" w:rsidRPr="004B7552" w:rsidRDefault="00D642F1" w:rsidP="00D642F1">
      <w:pPr>
        <w:jc w:val="center"/>
        <w:rPr>
          <w:sz w:val="24"/>
          <w:szCs w:val="24"/>
        </w:rPr>
      </w:pPr>
    </w:p>
    <w:p w:rsidR="00D642F1" w:rsidRPr="004B7552" w:rsidRDefault="00D642F1" w:rsidP="00D642F1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D642F1" w:rsidRPr="004B7552" w:rsidRDefault="00D642F1" w:rsidP="00D642F1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_____________________________________________________________________________</w:t>
      </w:r>
    </w:p>
    <w:p w:rsidR="00D642F1" w:rsidRPr="004B7552" w:rsidRDefault="00D642F1" w:rsidP="00D642F1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D642F1" w:rsidRPr="004B7552" w:rsidRDefault="00D642F1" w:rsidP="00D642F1">
      <w:pPr>
        <w:jc w:val="right"/>
        <w:rPr>
          <w:sz w:val="24"/>
          <w:szCs w:val="24"/>
        </w:rPr>
      </w:pPr>
    </w:p>
    <w:p w:rsidR="00D642F1" w:rsidRPr="004B7552" w:rsidRDefault="00D642F1" w:rsidP="00D642F1">
      <w:pPr>
        <w:jc w:val="right"/>
        <w:rPr>
          <w:sz w:val="24"/>
          <w:szCs w:val="24"/>
        </w:rPr>
      </w:pPr>
    </w:p>
    <w:p w:rsidR="00D642F1" w:rsidRPr="004B7552" w:rsidRDefault="00D642F1" w:rsidP="00D642F1">
      <w:pPr>
        <w:jc w:val="center"/>
        <w:rPr>
          <w:b/>
          <w:spacing w:val="50"/>
          <w:sz w:val="24"/>
          <w:szCs w:val="24"/>
        </w:rPr>
      </w:pPr>
      <w:r w:rsidRPr="004B7552">
        <w:rPr>
          <w:b/>
          <w:spacing w:val="50"/>
          <w:sz w:val="24"/>
          <w:szCs w:val="24"/>
        </w:rPr>
        <w:t>ПОСТАНОВЛЕНИЕ</w:t>
      </w:r>
    </w:p>
    <w:p w:rsidR="00D642F1" w:rsidRPr="004B7552" w:rsidRDefault="00D642F1" w:rsidP="00D642F1">
      <w:pPr>
        <w:jc w:val="center"/>
        <w:rPr>
          <w:b/>
          <w:spacing w:val="50"/>
          <w:sz w:val="24"/>
          <w:szCs w:val="24"/>
        </w:rPr>
      </w:pPr>
    </w:p>
    <w:p w:rsidR="00D642F1" w:rsidRPr="004B7552" w:rsidRDefault="00D642F1" w:rsidP="00D642F1">
      <w:pPr>
        <w:rPr>
          <w:sz w:val="24"/>
          <w:szCs w:val="24"/>
        </w:rPr>
      </w:pPr>
    </w:p>
    <w:p w:rsidR="00D642F1" w:rsidRPr="006E5530" w:rsidRDefault="00D642F1" w:rsidP="00D642F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2E43D4">
        <w:rPr>
          <w:sz w:val="24"/>
          <w:szCs w:val="24"/>
        </w:rPr>
        <w:t xml:space="preserve"> </w:t>
      </w:r>
      <w:r w:rsidRPr="004B7552">
        <w:rPr>
          <w:sz w:val="24"/>
          <w:szCs w:val="24"/>
        </w:rPr>
        <w:t xml:space="preserve">февраля 2014 года                                                                                        </w:t>
      </w:r>
      <w:r w:rsidRPr="0085339E">
        <w:rPr>
          <w:sz w:val="24"/>
          <w:szCs w:val="24"/>
        </w:rPr>
        <w:t xml:space="preserve"> </w:t>
      </w:r>
      <w:r w:rsidRPr="00221719">
        <w:rPr>
          <w:sz w:val="24"/>
          <w:szCs w:val="24"/>
        </w:rPr>
        <w:t xml:space="preserve">                  </w:t>
      </w:r>
      <w:r w:rsidRPr="004B7552">
        <w:rPr>
          <w:sz w:val="24"/>
          <w:szCs w:val="24"/>
        </w:rPr>
        <w:t xml:space="preserve">№ </w:t>
      </w:r>
      <w:r>
        <w:rPr>
          <w:sz w:val="24"/>
          <w:szCs w:val="24"/>
        </w:rPr>
        <w:t>8а</w:t>
      </w:r>
    </w:p>
    <w:p w:rsidR="00D642F1" w:rsidRPr="004B7552" w:rsidRDefault="00D642F1" w:rsidP="00D642F1">
      <w:pPr>
        <w:rPr>
          <w:b/>
          <w:sz w:val="24"/>
          <w:szCs w:val="24"/>
        </w:rPr>
      </w:pPr>
    </w:p>
    <w:p w:rsidR="00D642F1" w:rsidRPr="00936D61" w:rsidRDefault="00D642F1" w:rsidP="00D642F1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>О вн</w:t>
      </w:r>
      <w:r>
        <w:rPr>
          <w:sz w:val="24"/>
          <w:szCs w:val="24"/>
        </w:rPr>
        <w:t>есении изменений в постановление</w:t>
      </w:r>
      <w:r w:rsidRPr="00FF144A">
        <w:rPr>
          <w:sz w:val="24"/>
          <w:szCs w:val="24"/>
        </w:rPr>
        <w:t xml:space="preserve"> </w:t>
      </w:r>
    </w:p>
    <w:p w:rsidR="00D642F1" w:rsidRPr="00B41800" w:rsidRDefault="00D642F1" w:rsidP="00D642F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36D61">
        <w:rPr>
          <w:sz w:val="24"/>
          <w:szCs w:val="24"/>
        </w:rPr>
        <w:t xml:space="preserve">т </w:t>
      </w:r>
      <w:r>
        <w:rPr>
          <w:sz w:val="24"/>
          <w:szCs w:val="24"/>
        </w:rPr>
        <w:t>23 ноября</w:t>
      </w:r>
      <w:r w:rsidRPr="0039125B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41800">
          <w:rPr>
            <w:sz w:val="24"/>
            <w:szCs w:val="24"/>
          </w:rPr>
          <w:t>2012 г</w:t>
        </w:r>
      </w:smartTag>
      <w:r w:rsidRPr="00B41800">
        <w:rPr>
          <w:sz w:val="24"/>
          <w:szCs w:val="24"/>
        </w:rPr>
        <w:t xml:space="preserve"> № 7</w:t>
      </w:r>
      <w:r>
        <w:rPr>
          <w:sz w:val="24"/>
          <w:szCs w:val="24"/>
        </w:rPr>
        <w:t>8</w:t>
      </w:r>
    </w:p>
    <w:p w:rsidR="00D642F1" w:rsidRPr="004B7552" w:rsidRDefault="00D642F1" w:rsidP="00D642F1">
      <w:pPr>
        <w:rPr>
          <w:rStyle w:val="FontStyle24"/>
          <w:b w:val="0"/>
          <w:sz w:val="24"/>
          <w:szCs w:val="24"/>
        </w:rPr>
      </w:pPr>
      <w:r w:rsidRPr="004B7552">
        <w:rPr>
          <w:rStyle w:val="FontStyle24"/>
          <w:sz w:val="24"/>
          <w:szCs w:val="24"/>
        </w:rPr>
        <w:t xml:space="preserve">Об утверждении </w:t>
      </w:r>
      <w:proofErr w:type="gramStart"/>
      <w:r w:rsidRPr="004B7552">
        <w:rPr>
          <w:rStyle w:val="FontStyle24"/>
          <w:sz w:val="24"/>
          <w:szCs w:val="24"/>
        </w:rPr>
        <w:t>административного</w:t>
      </w:r>
      <w:proofErr w:type="gramEnd"/>
      <w:r w:rsidRPr="004B7552">
        <w:rPr>
          <w:rStyle w:val="FontStyle24"/>
          <w:sz w:val="24"/>
          <w:szCs w:val="24"/>
        </w:rPr>
        <w:t xml:space="preserve"> </w:t>
      </w:r>
    </w:p>
    <w:p w:rsidR="00D642F1" w:rsidRPr="004B7552" w:rsidRDefault="00D642F1" w:rsidP="00D642F1">
      <w:pPr>
        <w:rPr>
          <w:sz w:val="24"/>
          <w:szCs w:val="24"/>
        </w:rPr>
      </w:pPr>
      <w:r w:rsidRPr="004B7552">
        <w:rPr>
          <w:rStyle w:val="FontStyle24"/>
          <w:sz w:val="24"/>
          <w:szCs w:val="24"/>
        </w:rPr>
        <w:t xml:space="preserve">регламента по </w:t>
      </w:r>
      <w:r w:rsidRPr="004B7552">
        <w:rPr>
          <w:sz w:val="24"/>
          <w:szCs w:val="24"/>
        </w:rPr>
        <w:t xml:space="preserve">предоставлению </w:t>
      </w:r>
      <w:proofErr w:type="gramStart"/>
      <w:r w:rsidRPr="004B7552">
        <w:rPr>
          <w:sz w:val="24"/>
          <w:szCs w:val="24"/>
        </w:rPr>
        <w:t>муниципальной</w:t>
      </w:r>
      <w:proofErr w:type="gramEnd"/>
    </w:p>
    <w:p w:rsidR="00D642F1" w:rsidRDefault="00D642F1" w:rsidP="00D642F1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E84DC6">
        <w:rPr>
          <w:sz w:val="24"/>
          <w:szCs w:val="24"/>
        </w:rPr>
        <w:t xml:space="preserve">«Предоставление  выписки </w:t>
      </w:r>
      <w:proofErr w:type="gramStart"/>
      <w:r w:rsidRPr="00E84DC6">
        <w:rPr>
          <w:sz w:val="24"/>
          <w:szCs w:val="24"/>
        </w:rPr>
        <w:t>из</w:t>
      </w:r>
      <w:proofErr w:type="gramEnd"/>
      <w:r w:rsidRPr="00E84DC6">
        <w:rPr>
          <w:sz w:val="24"/>
          <w:szCs w:val="24"/>
        </w:rPr>
        <w:t xml:space="preserve"> </w:t>
      </w:r>
    </w:p>
    <w:p w:rsidR="00D642F1" w:rsidRDefault="00D642F1" w:rsidP="00D642F1">
      <w:pPr>
        <w:jc w:val="both"/>
        <w:rPr>
          <w:sz w:val="24"/>
          <w:szCs w:val="24"/>
        </w:rPr>
      </w:pPr>
      <w:r w:rsidRPr="00E84DC6">
        <w:rPr>
          <w:sz w:val="24"/>
          <w:szCs w:val="24"/>
        </w:rPr>
        <w:t xml:space="preserve">похозяйственной книги </w:t>
      </w:r>
      <w:proofErr w:type="gramStart"/>
      <w:r w:rsidRPr="00E84DC6">
        <w:rPr>
          <w:sz w:val="24"/>
          <w:szCs w:val="24"/>
        </w:rPr>
        <w:t>сельского</w:t>
      </w:r>
      <w:proofErr w:type="gramEnd"/>
      <w:r w:rsidRPr="00E84DC6">
        <w:rPr>
          <w:sz w:val="24"/>
          <w:szCs w:val="24"/>
        </w:rPr>
        <w:t xml:space="preserve"> населенного </w:t>
      </w:r>
    </w:p>
    <w:p w:rsidR="00D642F1" w:rsidRPr="00E84DC6" w:rsidRDefault="00D642F1" w:rsidP="00D642F1">
      <w:pPr>
        <w:jc w:val="both"/>
        <w:rPr>
          <w:sz w:val="24"/>
          <w:szCs w:val="24"/>
        </w:rPr>
      </w:pPr>
      <w:r w:rsidRPr="00E84DC6">
        <w:rPr>
          <w:sz w:val="24"/>
          <w:szCs w:val="24"/>
        </w:rPr>
        <w:t>пункта».</w:t>
      </w:r>
    </w:p>
    <w:p w:rsidR="00D642F1" w:rsidRPr="004B7552" w:rsidRDefault="00D642F1" w:rsidP="00D642F1">
      <w:pPr>
        <w:jc w:val="both"/>
        <w:rPr>
          <w:sz w:val="24"/>
          <w:szCs w:val="24"/>
        </w:rPr>
      </w:pPr>
      <w:r w:rsidRPr="00A0387E">
        <w:rPr>
          <w:sz w:val="24"/>
          <w:szCs w:val="24"/>
        </w:rPr>
        <w:t xml:space="preserve"> </w:t>
      </w:r>
    </w:p>
    <w:p w:rsidR="00D642F1" w:rsidRPr="004B7552" w:rsidRDefault="00D642F1" w:rsidP="00D642F1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      </w:t>
      </w:r>
      <w:proofErr w:type="gramStart"/>
      <w:r w:rsidRPr="004B7552">
        <w:rPr>
          <w:sz w:val="24"/>
          <w:szCs w:val="24"/>
        </w:rPr>
        <w:t>В соответствии с Федеральным законом Российской</w:t>
      </w:r>
      <w:r>
        <w:rPr>
          <w:sz w:val="24"/>
          <w:szCs w:val="24"/>
        </w:rPr>
        <w:t xml:space="preserve"> Федерации от 27</w:t>
      </w:r>
      <w:r w:rsidRPr="00853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4B7552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4B7552">
        <w:rPr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во исполнение постановления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 (надзора) в Удмуртской Республике» </w:t>
      </w:r>
      <w:r w:rsidRPr="004B7552">
        <w:rPr>
          <w:sz w:val="24"/>
          <w:szCs w:val="24"/>
        </w:rPr>
        <w:t>ПОСТАНОВЛЯЮ:</w:t>
      </w:r>
      <w:proofErr w:type="gramEnd"/>
    </w:p>
    <w:p w:rsidR="00D642F1" w:rsidRDefault="00D642F1" w:rsidP="00D642F1">
      <w:pPr>
        <w:jc w:val="both"/>
        <w:rPr>
          <w:sz w:val="24"/>
          <w:szCs w:val="24"/>
        </w:rPr>
      </w:pPr>
    </w:p>
    <w:p w:rsidR="00D642F1" w:rsidRDefault="00D642F1" w:rsidP="00D642F1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>постановления Администрации муниципального образования «Юндинское»</w:t>
      </w:r>
      <w:r w:rsidRPr="004554E1">
        <w:t xml:space="preserve"> </w:t>
      </w:r>
      <w:r w:rsidRPr="0063706F">
        <w:rPr>
          <w:sz w:val="24"/>
          <w:szCs w:val="24"/>
        </w:rPr>
        <w:t xml:space="preserve">от 23.11. </w:t>
      </w:r>
      <w:smartTag w:uri="urn:schemas-microsoft-com:office:smarttags" w:element="metricconverter">
        <w:smartTagPr>
          <w:attr w:name="ProductID" w:val="2012 г"/>
        </w:smartTagPr>
        <w:r w:rsidRPr="0063706F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№ 78 </w:t>
      </w:r>
      <w:r w:rsidRPr="00E84DC6">
        <w:rPr>
          <w:sz w:val="24"/>
          <w:szCs w:val="24"/>
        </w:rPr>
        <w:t>«Предоставление  выписки из похозяйственной книг</w:t>
      </w:r>
      <w:r>
        <w:rPr>
          <w:sz w:val="24"/>
          <w:szCs w:val="24"/>
        </w:rPr>
        <w:t xml:space="preserve">и сельского населенного пункта» следующие </w:t>
      </w:r>
      <w:r w:rsidRPr="004B7552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D642F1" w:rsidRPr="00FF144A" w:rsidRDefault="00D642F1" w:rsidP="00D642F1">
      <w:pPr>
        <w:jc w:val="both"/>
        <w:rPr>
          <w:sz w:val="24"/>
          <w:szCs w:val="24"/>
        </w:rPr>
      </w:pPr>
      <w:r w:rsidRPr="00FF144A">
        <w:rPr>
          <w:sz w:val="24"/>
          <w:szCs w:val="24"/>
        </w:rPr>
        <w:t xml:space="preserve">1) </w:t>
      </w:r>
      <w:r>
        <w:rPr>
          <w:sz w:val="24"/>
          <w:szCs w:val="24"/>
        </w:rPr>
        <w:t>подпункт 2.3 п.2 изложить в следующей редакции:</w:t>
      </w:r>
    </w:p>
    <w:p w:rsidR="00D642F1" w:rsidRPr="00E84DC6" w:rsidRDefault="00D642F1" w:rsidP="00D642F1">
      <w:pPr>
        <w:jc w:val="both"/>
        <w:rPr>
          <w:sz w:val="24"/>
          <w:szCs w:val="24"/>
        </w:rPr>
      </w:pPr>
      <w:r w:rsidRPr="00E84DC6">
        <w:rPr>
          <w:sz w:val="24"/>
          <w:szCs w:val="24"/>
        </w:rPr>
        <w:t>Сроки предоставления муниципальной услуги.</w:t>
      </w:r>
    </w:p>
    <w:p w:rsidR="00D642F1" w:rsidRPr="00E84DC6" w:rsidRDefault="00D642F1" w:rsidP="00D642F1">
      <w:pPr>
        <w:autoSpaceDE w:val="0"/>
        <w:jc w:val="both"/>
        <w:rPr>
          <w:sz w:val="24"/>
          <w:szCs w:val="24"/>
        </w:rPr>
      </w:pPr>
      <w:r w:rsidRPr="00E84DC6">
        <w:rPr>
          <w:rFonts w:eastAsia="TimesNewRoman"/>
          <w:sz w:val="24"/>
          <w:szCs w:val="24"/>
        </w:rPr>
        <w:t xml:space="preserve">Если заказ на муниципальную услугу </w:t>
      </w:r>
      <w:r w:rsidRPr="00E84DC6">
        <w:rPr>
          <w:rFonts w:eastAsia="TimesNewRoman"/>
          <w:color w:val="000000"/>
          <w:sz w:val="24"/>
          <w:szCs w:val="24"/>
        </w:rPr>
        <w:t xml:space="preserve">осуществлен с </w:t>
      </w:r>
      <w:r w:rsidRPr="00E84DC6">
        <w:rPr>
          <w:color w:val="000000"/>
          <w:sz w:val="24"/>
          <w:szCs w:val="24"/>
        </w:rPr>
        <w:t xml:space="preserve">08.00 </w:t>
      </w:r>
      <w:r w:rsidRPr="00E84DC6">
        <w:rPr>
          <w:rFonts w:eastAsia="TimesNewRoman"/>
          <w:color w:val="000000"/>
          <w:sz w:val="24"/>
          <w:szCs w:val="24"/>
        </w:rPr>
        <w:t xml:space="preserve">до </w:t>
      </w:r>
      <w:r w:rsidRPr="00E84DC6">
        <w:rPr>
          <w:color w:val="000000"/>
          <w:sz w:val="24"/>
          <w:szCs w:val="24"/>
        </w:rPr>
        <w:t xml:space="preserve">12.00, </w:t>
      </w:r>
      <w:r w:rsidRPr="00E84DC6">
        <w:rPr>
          <w:rFonts w:eastAsia="TimesNewRoman"/>
          <w:color w:val="000000"/>
          <w:sz w:val="24"/>
          <w:szCs w:val="24"/>
        </w:rPr>
        <w:t xml:space="preserve">то выдача выписки осуществляется на следующий день с </w:t>
      </w:r>
      <w:r w:rsidRPr="00E84DC6">
        <w:rPr>
          <w:color w:val="000000"/>
          <w:sz w:val="24"/>
          <w:szCs w:val="24"/>
        </w:rPr>
        <w:t xml:space="preserve">08.00 </w:t>
      </w:r>
      <w:r w:rsidRPr="00E84DC6">
        <w:rPr>
          <w:rFonts w:eastAsia="TimesNewRoman"/>
          <w:color w:val="000000"/>
          <w:sz w:val="24"/>
          <w:szCs w:val="24"/>
        </w:rPr>
        <w:t xml:space="preserve">до </w:t>
      </w:r>
      <w:r w:rsidRPr="00E84DC6">
        <w:rPr>
          <w:color w:val="000000"/>
          <w:sz w:val="24"/>
          <w:szCs w:val="24"/>
        </w:rPr>
        <w:t xml:space="preserve">12.00. </w:t>
      </w:r>
      <w:r w:rsidRPr="00E84DC6">
        <w:rPr>
          <w:rFonts w:eastAsia="TimesNewRoman"/>
          <w:color w:val="000000"/>
          <w:sz w:val="24"/>
          <w:szCs w:val="24"/>
        </w:rPr>
        <w:t xml:space="preserve">Если заказ на муниципальную услугу осуществлен после </w:t>
      </w:r>
      <w:r w:rsidRPr="00E84DC6">
        <w:rPr>
          <w:color w:val="000000"/>
          <w:sz w:val="24"/>
          <w:szCs w:val="24"/>
        </w:rPr>
        <w:t xml:space="preserve">13.00, </w:t>
      </w:r>
      <w:r w:rsidRPr="00E84DC6">
        <w:rPr>
          <w:rFonts w:eastAsia="TimesNewRoman"/>
          <w:color w:val="000000"/>
          <w:sz w:val="24"/>
          <w:szCs w:val="24"/>
        </w:rPr>
        <w:t xml:space="preserve">то выдача осуществляется на следующий день с </w:t>
      </w:r>
      <w:r w:rsidRPr="00E84DC6">
        <w:rPr>
          <w:color w:val="000000"/>
          <w:sz w:val="24"/>
          <w:szCs w:val="24"/>
        </w:rPr>
        <w:t xml:space="preserve">14.00 </w:t>
      </w:r>
      <w:r w:rsidRPr="00E84DC6">
        <w:rPr>
          <w:rFonts w:eastAsia="TimesNewRoman"/>
          <w:color w:val="000000"/>
          <w:sz w:val="24"/>
          <w:szCs w:val="24"/>
        </w:rPr>
        <w:t xml:space="preserve">до </w:t>
      </w:r>
      <w:r w:rsidRPr="00E84DC6">
        <w:rPr>
          <w:color w:val="000000"/>
          <w:sz w:val="24"/>
          <w:szCs w:val="24"/>
        </w:rPr>
        <w:t xml:space="preserve">15.00. </w:t>
      </w:r>
      <w:r w:rsidRPr="00E84DC6">
        <w:rPr>
          <w:rFonts w:eastAsia="TimesNewRoman"/>
          <w:color w:val="000000"/>
          <w:sz w:val="24"/>
          <w:szCs w:val="24"/>
        </w:rPr>
        <w:t>В случае необходимости предоставления муниципальной услуги в день обращения</w:t>
      </w:r>
      <w:r w:rsidRPr="00E84DC6">
        <w:rPr>
          <w:rFonts w:eastAsia="TimesNewRoman"/>
          <w:sz w:val="24"/>
          <w:szCs w:val="24"/>
        </w:rPr>
        <w:t xml:space="preserve"> срок предоставления муниципальной услуги </w:t>
      </w:r>
      <w:r w:rsidRPr="00E84DC6">
        <w:rPr>
          <w:sz w:val="24"/>
          <w:szCs w:val="24"/>
        </w:rPr>
        <w:t xml:space="preserve">– </w:t>
      </w:r>
      <w:r w:rsidRPr="00E84DC6">
        <w:rPr>
          <w:rFonts w:eastAsia="TimesNewRoman"/>
          <w:sz w:val="24"/>
          <w:szCs w:val="24"/>
        </w:rPr>
        <w:t xml:space="preserve">в течение </w:t>
      </w:r>
      <w:r w:rsidRPr="00E84DC6">
        <w:rPr>
          <w:sz w:val="24"/>
          <w:szCs w:val="24"/>
        </w:rPr>
        <w:t xml:space="preserve">1 </w:t>
      </w:r>
      <w:r w:rsidRPr="00E84DC6">
        <w:rPr>
          <w:rFonts w:eastAsia="TimesNewRoman"/>
          <w:sz w:val="24"/>
          <w:szCs w:val="24"/>
        </w:rPr>
        <w:t>часа с момента предоставления полного пакета документов заявителем</w:t>
      </w:r>
      <w:r w:rsidRPr="00E84DC6">
        <w:rPr>
          <w:sz w:val="24"/>
          <w:szCs w:val="24"/>
        </w:rPr>
        <w:t>.</w:t>
      </w:r>
    </w:p>
    <w:p w:rsidR="00D642F1" w:rsidRPr="00E84DC6" w:rsidRDefault="00D642F1" w:rsidP="00D642F1">
      <w:pPr>
        <w:autoSpaceDE w:val="0"/>
        <w:jc w:val="both"/>
        <w:rPr>
          <w:rFonts w:eastAsia="TimesNewRoman"/>
          <w:sz w:val="24"/>
          <w:szCs w:val="24"/>
        </w:rPr>
      </w:pPr>
      <w:r w:rsidRPr="00E84DC6">
        <w:rPr>
          <w:rFonts w:eastAsia="TimesNewRoman"/>
          <w:sz w:val="24"/>
          <w:szCs w:val="24"/>
        </w:rPr>
        <w:t>Максимальное время ожидания получателем услуги в очереди к лицу</w:t>
      </w:r>
      <w:r w:rsidRPr="00E84DC6">
        <w:rPr>
          <w:sz w:val="24"/>
          <w:szCs w:val="24"/>
        </w:rPr>
        <w:t xml:space="preserve">, </w:t>
      </w:r>
      <w:r w:rsidRPr="00E84DC6">
        <w:rPr>
          <w:rFonts w:eastAsia="TimesNewRoman"/>
          <w:sz w:val="24"/>
          <w:szCs w:val="24"/>
        </w:rPr>
        <w:t xml:space="preserve">ответственному </w:t>
      </w:r>
      <w:proofErr w:type="gramStart"/>
      <w:r w:rsidRPr="00E84DC6">
        <w:rPr>
          <w:rFonts w:eastAsia="TimesNewRoman"/>
          <w:sz w:val="24"/>
          <w:szCs w:val="24"/>
        </w:rPr>
        <w:t>за</w:t>
      </w:r>
      <w:proofErr w:type="gramEnd"/>
    </w:p>
    <w:p w:rsidR="00D642F1" w:rsidRPr="00353423" w:rsidRDefault="00D642F1" w:rsidP="00D642F1">
      <w:pPr>
        <w:autoSpaceDE w:val="0"/>
        <w:jc w:val="both"/>
        <w:rPr>
          <w:rFonts w:eastAsia="TimesNewRoman"/>
          <w:sz w:val="24"/>
          <w:szCs w:val="24"/>
        </w:rPr>
      </w:pPr>
      <w:r w:rsidRPr="00353423">
        <w:rPr>
          <w:rFonts w:eastAsia="TimesNewRoman"/>
          <w:sz w:val="24"/>
          <w:szCs w:val="24"/>
        </w:rPr>
        <w:t>выдачу выписок из похозяйственной книги</w:t>
      </w:r>
      <w:r w:rsidRPr="00353423">
        <w:rPr>
          <w:sz w:val="24"/>
          <w:szCs w:val="24"/>
        </w:rPr>
        <w:t xml:space="preserve">, </w:t>
      </w:r>
      <w:r w:rsidRPr="00353423">
        <w:rPr>
          <w:rFonts w:eastAsia="TimesNewRoman"/>
          <w:sz w:val="24"/>
          <w:szCs w:val="24"/>
        </w:rPr>
        <w:t>домовой книги и поквартирной карточки не</w:t>
      </w:r>
    </w:p>
    <w:p w:rsidR="00D642F1" w:rsidRPr="00353423" w:rsidRDefault="00D642F1" w:rsidP="00D642F1">
      <w:pPr>
        <w:autoSpaceDE w:val="0"/>
        <w:jc w:val="both"/>
        <w:rPr>
          <w:sz w:val="24"/>
          <w:szCs w:val="24"/>
        </w:rPr>
      </w:pPr>
      <w:r w:rsidRPr="00353423">
        <w:rPr>
          <w:rFonts w:eastAsia="TimesNewRoman"/>
          <w:sz w:val="24"/>
          <w:szCs w:val="24"/>
        </w:rPr>
        <w:t>должно превышать 15</w:t>
      </w:r>
      <w:r w:rsidRPr="00353423">
        <w:rPr>
          <w:sz w:val="24"/>
          <w:szCs w:val="24"/>
        </w:rPr>
        <w:t xml:space="preserve"> </w:t>
      </w:r>
      <w:r w:rsidRPr="00353423">
        <w:rPr>
          <w:rFonts w:eastAsia="TimesNewRoman"/>
          <w:sz w:val="24"/>
          <w:szCs w:val="24"/>
        </w:rPr>
        <w:t>минут</w:t>
      </w:r>
      <w:r w:rsidRPr="00353423">
        <w:rPr>
          <w:sz w:val="24"/>
          <w:szCs w:val="24"/>
        </w:rPr>
        <w:t>.</w:t>
      </w:r>
    </w:p>
    <w:p w:rsidR="00D642F1" w:rsidRPr="00353423" w:rsidRDefault="00D642F1" w:rsidP="00D642F1">
      <w:pPr>
        <w:jc w:val="both"/>
        <w:rPr>
          <w:rFonts w:eastAsia="Arial"/>
          <w:sz w:val="24"/>
          <w:szCs w:val="24"/>
        </w:rPr>
      </w:pPr>
      <w:r w:rsidRPr="00353423">
        <w:rPr>
          <w:rFonts w:eastAsia="Arial"/>
          <w:sz w:val="24"/>
          <w:szCs w:val="24"/>
        </w:rPr>
        <w:t>2)</w:t>
      </w:r>
      <w:r w:rsidRPr="00353423">
        <w:rPr>
          <w:sz w:val="24"/>
          <w:szCs w:val="24"/>
        </w:rPr>
        <w:t xml:space="preserve"> подпункт 2.10 п.2 </w:t>
      </w:r>
      <w:r w:rsidRPr="00353423">
        <w:rPr>
          <w:rFonts w:eastAsia="Arial"/>
          <w:sz w:val="24"/>
          <w:szCs w:val="24"/>
        </w:rPr>
        <w:t>изложить в следующей редакции:</w:t>
      </w:r>
      <w:r w:rsidRPr="00353423">
        <w:rPr>
          <w:sz w:val="24"/>
          <w:szCs w:val="24"/>
        </w:rPr>
        <w:t xml:space="preserve"> </w:t>
      </w:r>
    </w:p>
    <w:p w:rsidR="00D642F1" w:rsidRPr="00353423" w:rsidRDefault="00D642F1" w:rsidP="00D642F1">
      <w:pPr>
        <w:ind w:firstLine="720"/>
        <w:jc w:val="both"/>
        <w:rPr>
          <w:sz w:val="24"/>
          <w:szCs w:val="24"/>
        </w:rPr>
      </w:pPr>
      <w:r w:rsidRPr="00353423">
        <w:rPr>
          <w:sz w:val="24"/>
          <w:szCs w:val="24"/>
        </w:rPr>
        <w:lastRenderedPageBreak/>
        <w:t>Максимальное время ожидания в очереди при подаче документов не должно превышать  15 минут.</w:t>
      </w:r>
    </w:p>
    <w:p w:rsidR="00D642F1" w:rsidRPr="00353423" w:rsidRDefault="00D642F1" w:rsidP="00D642F1">
      <w:pPr>
        <w:jc w:val="both"/>
        <w:rPr>
          <w:sz w:val="24"/>
          <w:szCs w:val="24"/>
        </w:rPr>
      </w:pPr>
      <w:r w:rsidRPr="00353423">
        <w:rPr>
          <w:sz w:val="24"/>
          <w:szCs w:val="24"/>
        </w:rPr>
        <w:t>Максимальное время ожидания в очереди при получении документов не должна превышать 15 минут.</w:t>
      </w:r>
    </w:p>
    <w:p w:rsidR="00D642F1" w:rsidRPr="00353423" w:rsidRDefault="00D642F1" w:rsidP="00D642F1">
      <w:pPr>
        <w:rPr>
          <w:sz w:val="24"/>
          <w:szCs w:val="24"/>
        </w:rPr>
      </w:pPr>
      <w:r w:rsidRPr="00353423">
        <w:rPr>
          <w:sz w:val="24"/>
          <w:szCs w:val="24"/>
        </w:rPr>
        <w:t>3) подпункт 2.13. п.2 дополнить:</w:t>
      </w:r>
    </w:p>
    <w:p w:rsidR="00D642F1" w:rsidRPr="00353423" w:rsidRDefault="00D642F1" w:rsidP="00D642F1">
      <w:pPr>
        <w:ind w:firstLine="720"/>
        <w:rPr>
          <w:sz w:val="24"/>
          <w:szCs w:val="24"/>
        </w:rPr>
      </w:pPr>
      <w:r w:rsidRPr="00353423">
        <w:rPr>
          <w:sz w:val="24"/>
          <w:szCs w:val="24"/>
        </w:rPr>
        <w:t xml:space="preserve">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раз. </w:t>
      </w:r>
    </w:p>
    <w:p w:rsidR="00D642F1" w:rsidRPr="00353423" w:rsidRDefault="00D642F1" w:rsidP="00D642F1"/>
    <w:p w:rsidR="00D642F1" w:rsidRPr="00353423" w:rsidRDefault="00D642F1" w:rsidP="00D642F1">
      <w:pPr>
        <w:jc w:val="both"/>
        <w:rPr>
          <w:sz w:val="24"/>
          <w:szCs w:val="24"/>
        </w:rPr>
      </w:pPr>
      <w:r w:rsidRPr="00353423">
        <w:rPr>
          <w:sz w:val="24"/>
          <w:szCs w:val="24"/>
        </w:rPr>
        <w:t>2.Разместить (опубликовать) настоящее постановление в Интернет-сайте Балезинского района в разделе «сельские поселения - МО «Юндинское».</w:t>
      </w:r>
    </w:p>
    <w:p w:rsidR="00D642F1" w:rsidRPr="00353423" w:rsidRDefault="00D642F1" w:rsidP="00D642F1">
      <w:pPr>
        <w:jc w:val="both"/>
        <w:rPr>
          <w:sz w:val="24"/>
          <w:szCs w:val="24"/>
        </w:rPr>
      </w:pPr>
    </w:p>
    <w:p w:rsidR="00D642F1" w:rsidRPr="00353423" w:rsidRDefault="00D642F1" w:rsidP="00D642F1">
      <w:pPr>
        <w:jc w:val="both"/>
        <w:rPr>
          <w:sz w:val="24"/>
          <w:szCs w:val="24"/>
        </w:rPr>
      </w:pPr>
      <w:r w:rsidRPr="00353423">
        <w:rPr>
          <w:sz w:val="24"/>
          <w:szCs w:val="24"/>
        </w:rPr>
        <w:t>3.</w:t>
      </w:r>
      <w:proofErr w:type="gramStart"/>
      <w:r w:rsidRPr="00353423">
        <w:rPr>
          <w:sz w:val="24"/>
          <w:szCs w:val="24"/>
        </w:rPr>
        <w:t>Контроль за</w:t>
      </w:r>
      <w:proofErr w:type="gramEnd"/>
      <w:r w:rsidRPr="00353423">
        <w:rPr>
          <w:sz w:val="24"/>
          <w:szCs w:val="24"/>
        </w:rPr>
        <w:t xml:space="preserve"> исполнением  настоящего постановления  оставляю за собой.</w:t>
      </w:r>
    </w:p>
    <w:p w:rsidR="00D642F1" w:rsidRPr="00353423" w:rsidRDefault="00D642F1" w:rsidP="00D642F1">
      <w:pPr>
        <w:rPr>
          <w:sz w:val="24"/>
          <w:szCs w:val="24"/>
        </w:rPr>
      </w:pPr>
    </w:p>
    <w:p w:rsidR="00D642F1" w:rsidRPr="00353423" w:rsidRDefault="00D642F1" w:rsidP="00D642F1">
      <w:pPr>
        <w:rPr>
          <w:sz w:val="24"/>
          <w:szCs w:val="24"/>
        </w:rPr>
      </w:pPr>
      <w:r w:rsidRPr="00353423">
        <w:rPr>
          <w:sz w:val="24"/>
          <w:szCs w:val="24"/>
        </w:rPr>
        <w:t xml:space="preserve">Глава </w:t>
      </w:r>
      <w:proofErr w:type="gramStart"/>
      <w:r w:rsidRPr="00353423">
        <w:rPr>
          <w:sz w:val="24"/>
          <w:szCs w:val="24"/>
        </w:rPr>
        <w:t>муниципального</w:t>
      </w:r>
      <w:proofErr w:type="gramEnd"/>
    </w:p>
    <w:p w:rsidR="00D642F1" w:rsidRPr="00353423" w:rsidRDefault="00D642F1" w:rsidP="00D642F1">
      <w:pPr>
        <w:rPr>
          <w:sz w:val="24"/>
          <w:szCs w:val="24"/>
        </w:rPr>
      </w:pPr>
      <w:r w:rsidRPr="00353423">
        <w:rPr>
          <w:sz w:val="24"/>
          <w:szCs w:val="24"/>
        </w:rPr>
        <w:t xml:space="preserve">образования «Юндинское»                                            В.Г. Урасинов  </w:t>
      </w:r>
    </w:p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D642F1" w:rsidRPr="00353423" w:rsidRDefault="00D642F1" w:rsidP="00D642F1"/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5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2015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42F1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D642F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4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D642F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4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2014-06-18T10:14:00Z</dcterms:created>
  <dcterms:modified xsi:type="dcterms:W3CDTF">2014-06-18T10:14:00Z</dcterms:modified>
</cp:coreProperties>
</file>