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9520B8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9520B8">
        <w:rPr>
          <w:b/>
          <w:noProof/>
          <w:sz w:val="32"/>
          <w:szCs w:val="32"/>
        </w:rPr>
        <w:t>РЕШЕНИЕ</w:t>
      </w:r>
    </w:p>
    <w:p w:rsidR="00EE26C4" w:rsidRPr="009520B8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9520B8" w:rsidRDefault="00EE26C4" w:rsidP="00EE26C4">
      <w:pPr>
        <w:jc w:val="center"/>
        <w:rPr>
          <w:b/>
          <w:noProof/>
          <w:sz w:val="32"/>
          <w:szCs w:val="32"/>
        </w:rPr>
      </w:pPr>
      <w:r w:rsidRPr="009520B8">
        <w:rPr>
          <w:b/>
          <w:noProof/>
          <w:sz w:val="32"/>
          <w:szCs w:val="32"/>
        </w:rPr>
        <w:t>Совет депутатов</w:t>
      </w:r>
    </w:p>
    <w:p w:rsidR="00EE26C4" w:rsidRPr="009520B8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9520B8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EE26C4" w:rsidRPr="009520B8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9520B8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9520B8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EE26C4" w:rsidRDefault="00EE26C4" w:rsidP="00EE26C4">
      <w:pPr>
        <w:jc w:val="center"/>
      </w:pPr>
    </w:p>
    <w:p w:rsidR="00EE26C4" w:rsidRPr="009520B8" w:rsidRDefault="00EE26C4" w:rsidP="00EE26C4">
      <w:pPr>
        <w:jc w:val="center"/>
        <w:rPr>
          <w:b/>
          <w:sz w:val="32"/>
          <w:szCs w:val="32"/>
        </w:rPr>
      </w:pPr>
      <w:r w:rsidRPr="009520B8">
        <w:rPr>
          <w:b/>
          <w:sz w:val="32"/>
          <w:szCs w:val="32"/>
        </w:rPr>
        <w:t>Об определении границ части территории населенного пункта му</w:t>
      </w:r>
      <w:bookmarkStart w:id="0" w:name="_GoBack"/>
      <w:bookmarkEnd w:id="0"/>
      <w:r w:rsidRPr="009520B8">
        <w:rPr>
          <w:b/>
          <w:sz w:val="32"/>
          <w:szCs w:val="32"/>
        </w:rPr>
        <w:t>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 w:rsidRPr="009520B8">
        <w:rPr>
          <w:b/>
          <w:sz w:val="32"/>
          <w:szCs w:val="32"/>
        </w:rPr>
        <w:t xml:space="preserve"> </w:t>
      </w:r>
      <w:proofErr w:type="gramStart"/>
      <w:r w:rsidR="005F7B8C" w:rsidRPr="009520B8">
        <w:rPr>
          <w:b/>
          <w:sz w:val="32"/>
          <w:szCs w:val="32"/>
        </w:rPr>
        <w:t>на данной части территории</w:t>
      </w:r>
      <w:proofErr w:type="gramEnd"/>
      <w:r w:rsidR="005F7B8C" w:rsidRPr="009520B8">
        <w:rPr>
          <w:b/>
          <w:sz w:val="32"/>
          <w:szCs w:val="32"/>
        </w:rPr>
        <w:t xml:space="preserve"> населенного пункта </w:t>
      </w:r>
    </w:p>
    <w:p w:rsidR="009520B8" w:rsidRDefault="009520B8" w:rsidP="009520B8">
      <w:pPr>
        <w:ind w:firstLine="720"/>
        <w:jc w:val="center"/>
        <w:rPr>
          <w:b/>
          <w:noProof/>
          <w:sz w:val="32"/>
          <w:szCs w:val="32"/>
        </w:rPr>
      </w:pPr>
    </w:p>
    <w:p w:rsidR="009520B8" w:rsidRDefault="009520B8" w:rsidP="009520B8">
      <w:pPr>
        <w:ind w:firstLine="720"/>
        <w:jc w:val="center"/>
        <w:rPr>
          <w:b/>
          <w:noProof/>
          <w:sz w:val="32"/>
          <w:szCs w:val="32"/>
        </w:rPr>
      </w:pPr>
    </w:p>
    <w:p w:rsidR="009520B8" w:rsidRPr="009520B8" w:rsidRDefault="009520B8" w:rsidP="009520B8">
      <w:pPr>
        <w:ind w:firstLine="72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«07» февраля 2023</w:t>
      </w:r>
      <w:r w:rsidRPr="009520B8">
        <w:rPr>
          <w:b/>
          <w:noProof/>
          <w:sz w:val="32"/>
          <w:szCs w:val="32"/>
        </w:rPr>
        <w:t xml:space="preserve"> года</w:t>
      </w:r>
    </w:p>
    <w:p w:rsidR="009520B8" w:rsidRPr="009520B8" w:rsidRDefault="009520B8" w:rsidP="009520B8">
      <w:pPr>
        <w:jc w:val="center"/>
        <w:rPr>
          <w:sz w:val="32"/>
          <w:szCs w:val="32"/>
        </w:rPr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 xml:space="preserve">7.11.1 Закона УР от 13.07.2005 г. № 42-ФЗ «О местном </w:t>
      </w:r>
      <w:proofErr w:type="gramStart"/>
      <w:r w:rsidR="005F7B8C">
        <w:t>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</w:t>
      </w:r>
      <w:r w:rsidR="00CC3D5C">
        <w:t xml:space="preserve">Правилами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граждан, утверждённых постановлением Правительства УР от 04.02.2021 г. № 40, </w:t>
      </w:r>
      <w:r>
        <w:t xml:space="preserve">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</w:t>
      </w:r>
      <w:proofErr w:type="gramEnd"/>
      <w:r>
        <w:t xml:space="preserve"> </w:t>
      </w:r>
      <w:proofErr w:type="gramStart"/>
      <w:r>
        <w:t>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 xml:space="preserve">, на основании заявлений от инициативных граждан п. Балезино об установлении границ части территории населенного пункта,  на </w:t>
      </w:r>
      <w:r>
        <w:lastRenderedPageBreak/>
        <w:t>которой проводится сход граждан по вопросу введения и использования средств самообложения в целях выполнения мероприятий по решению вопросов</w:t>
      </w:r>
      <w:proofErr w:type="gramEnd"/>
      <w:r>
        <w:t xml:space="preserve">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proofErr w:type="gramStart"/>
      <w:r>
        <w:t xml:space="preserve">- </w:t>
      </w:r>
      <w:r w:rsidR="00D24269" w:rsidRPr="00B63043">
        <w:t>часть территории</w:t>
      </w:r>
      <w:r w:rsidR="00B63043" w:rsidRPr="00B63043">
        <w:t xml:space="preserve"> - </w:t>
      </w:r>
      <w:r w:rsidR="00F06553">
        <w:t>ул. Строителей, ул. Луговая, ул. Степная, ул. Литейщиков, ул. Союзная, ул. Хасанова, ул. Солнечная, ул. Западная, ул. Весенняя, ул. Северная, ул. Верещагина</w:t>
      </w:r>
      <w:r w:rsidR="005F7B8C">
        <w:t xml:space="preserve"> </w:t>
      </w:r>
      <w:r w:rsidR="00B63043">
        <w:t xml:space="preserve"> поселка Балезино </w:t>
      </w:r>
      <w:r w:rsidR="005F7B8C">
        <w:t>в целях</w:t>
      </w:r>
      <w:r>
        <w:t xml:space="preserve"> реализации мероприятия:</w:t>
      </w:r>
      <w:proofErr w:type="gramEnd"/>
      <w:r w:rsidR="006A1E7D">
        <w:t xml:space="preserve"> </w:t>
      </w:r>
      <w:r w:rsidR="00AA1686">
        <w:t xml:space="preserve">Обустройство дороги от конца ул. </w:t>
      </w:r>
      <w:proofErr w:type="gramStart"/>
      <w:r w:rsidR="00AA1686">
        <w:t>Луговая</w:t>
      </w:r>
      <w:proofErr w:type="gramEnd"/>
      <w:r w:rsidR="00AA1686">
        <w:t xml:space="preserve"> до ул. Русских в щебневом исполнении</w:t>
      </w:r>
      <w:r w:rsidR="00B63043">
        <w:t>.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</w:t>
      </w:r>
      <w:r w:rsidR="00B63043">
        <w:t>,</w:t>
      </w:r>
      <w:r w:rsidR="00921371">
        <w:t xml:space="preserve"> </w:t>
      </w:r>
      <w:r w:rsidR="00CC3D5C">
        <w:t>неразрывна и не выходит за границы населенного пункта, в пределах которого находится определяемая территория</w:t>
      </w:r>
      <w:r w:rsidR="00921371">
        <w:t>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</w:p>
    <w:p w:rsidR="009520B8" w:rsidRDefault="009520B8" w:rsidP="00921371">
      <w:pPr>
        <w:jc w:val="both"/>
      </w:pPr>
      <w:r>
        <w:t>пос. Балезино</w:t>
      </w:r>
    </w:p>
    <w:p w:rsidR="009520B8" w:rsidRDefault="009520B8" w:rsidP="00921371">
      <w:pPr>
        <w:jc w:val="both"/>
      </w:pPr>
      <w:r>
        <w:t>07.02.2023 года</w:t>
      </w:r>
    </w:p>
    <w:p w:rsidR="009520B8" w:rsidRDefault="009520B8" w:rsidP="00921371">
      <w:pPr>
        <w:jc w:val="both"/>
      </w:pPr>
      <w:r>
        <w:t>№ 16-229</w:t>
      </w:r>
    </w:p>
    <w:sectPr w:rsidR="009520B8" w:rsidSect="006A1E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1E7D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BAE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4AF0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0B8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199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68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043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0F71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3D5C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4269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06553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3</cp:revision>
  <cp:lastPrinted>2023-02-08T08:45:00Z</cp:lastPrinted>
  <dcterms:created xsi:type="dcterms:W3CDTF">2023-02-03T11:39:00Z</dcterms:created>
  <dcterms:modified xsi:type="dcterms:W3CDTF">2023-02-08T08:45:00Z</dcterms:modified>
</cp:coreProperties>
</file>