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0D" w:rsidRDefault="00CA0E2E" w:rsidP="00212E0D">
      <w:pPr>
        <w:pStyle w:val="ConsPlusTitle"/>
        <w:jc w:val="center"/>
      </w:pPr>
      <w:r w:rsidRPr="00D2035C">
        <w:t xml:space="preserve"> </w:t>
      </w:r>
    </w:p>
    <w:p w:rsidR="00CA0E2E" w:rsidRPr="00503326" w:rsidRDefault="00CA0E2E">
      <w:pPr>
        <w:pStyle w:val="paragraph"/>
        <w:spacing w:beforeAutospacing="0" w:afterAutospacing="0"/>
        <w:jc w:val="right"/>
        <w:textAlignment w:val="baseline"/>
        <w:rPr>
          <w:rStyle w:val="normaltextrun"/>
          <w:bCs/>
          <w:sz w:val="20"/>
          <w:szCs w:val="28"/>
        </w:rPr>
      </w:pPr>
      <w:r w:rsidRPr="00503326">
        <w:rPr>
          <w:rStyle w:val="normaltextrun"/>
          <w:bCs/>
          <w:sz w:val="20"/>
          <w:szCs w:val="28"/>
        </w:rPr>
        <w:t>Утверждено Р</w:t>
      </w:r>
      <w:r w:rsidR="00133675" w:rsidRPr="00503326">
        <w:rPr>
          <w:rStyle w:val="normaltextrun"/>
          <w:bCs/>
          <w:sz w:val="20"/>
          <w:szCs w:val="28"/>
        </w:rPr>
        <w:t>ешением </w:t>
      </w:r>
      <w:r w:rsidR="00133675" w:rsidRPr="00503326">
        <w:rPr>
          <w:rStyle w:val="eop"/>
          <w:sz w:val="20"/>
          <w:szCs w:val="28"/>
        </w:rPr>
        <w:t> </w:t>
      </w:r>
      <w:r w:rsidR="00133675" w:rsidRPr="00503326">
        <w:rPr>
          <w:rStyle w:val="normaltextrun"/>
          <w:bCs/>
          <w:sz w:val="20"/>
          <w:szCs w:val="28"/>
        </w:rPr>
        <w:t>Совета депутатов</w:t>
      </w:r>
      <w:r w:rsidRPr="00503326">
        <w:rPr>
          <w:rStyle w:val="normaltextrun"/>
          <w:bCs/>
          <w:sz w:val="20"/>
          <w:szCs w:val="28"/>
        </w:rPr>
        <w:t xml:space="preserve"> </w:t>
      </w:r>
    </w:p>
    <w:p w:rsidR="00CA0E2E" w:rsidRPr="00503326" w:rsidRDefault="00503326">
      <w:pPr>
        <w:pStyle w:val="paragraph"/>
        <w:spacing w:beforeAutospacing="0" w:afterAutospacing="0"/>
        <w:jc w:val="right"/>
        <w:textAlignment w:val="baseline"/>
        <w:rPr>
          <w:rStyle w:val="normaltextrun"/>
          <w:bCs/>
          <w:sz w:val="20"/>
          <w:szCs w:val="28"/>
        </w:rPr>
      </w:pPr>
      <w:r>
        <w:rPr>
          <w:rStyle w:val="normaltextrun"/>
          <w:bCs/>
          <w:sz w:val="20"/>
          <w:szCs w:val="28"/>
        </w:rPr>
        <w:t>м</w:t>
      </w:r>
      <w:r w:rsidR="00CA0E2E" w:rsidRPr="00503326">
        <w:rPr>
          <w:rStyle w:val="normaltextrun"/>
          <w:bCs/>
          <w:sz w:val="20"/>
          <w:szCs w:val="28"/>
        </w:rPr>
        <w:t xml:space="preserve">униципального образования «Муниципальный округ </w:t>
      </w:r>
    </w:p>
    <w:p w:rsidR="00923B80" w:rsidRPr="00503326" w:rsidRDefault="00CA0E2E">
      <w:pPr>
        <w:pStyle w:val="paragraph"/>
        <w:spacing w:beforeAutospacing="0" w:afterAutospacing="0"/>
        <w:jc w:val="right"/>
        <w:textAlignment w:val="baseline"/>
        <w:rPr>
          <w:rFonts w:ascii="Segoe UI" w:hAnsi="Segoe UI" w:cs="Segoe UI"/>
          <w:sz w:val="6"/>
          <w:szCs w:val="12"/>
        </w:rPr>
      </w:pPr>
      <w:r w:rsidRPr="00503326">
        <w:rPr>
          <w:rStyle w:val="normaltextrun"/>
          <w:bCs/>
          <w:sz w:val="20"/>
          <w:szCs w:val="28"/>
        </w:rPr>
        <w:t>Балезинский район</w:t>
      </w:r>
      <w:r w:rsidR="00133675" w:rsidRPr="00503326">
        <w:rPr>
          <w:rStyle w:val="normaltextrun"/>
          <w:bCs/>
          <w:sz w:val="20"/>
          <w:szCs w:val="28"/>
        </w:rPr>
        <w:t> </w:t>
      </w:r>
      <w:r w:rsidR="00133675" w:rsidRPr="00503326">
        <w:rPr>
          <w:rStyle w:val="eop"/>
          <w:sz w:val="20"/>
          <w:szCs w:val="28"/>
        </w:rPr>
        <w:t> </w:t>
      </w:r>
      <w:r w:rsidRPr="00503326">
        <w:rPr>
          <w:rStyle w:val="eop"/>
          <w:sz w:val="20"/>
          <w:szCs w:val="28"/>
        </w:rPr>
        <w:t>Удмуртской Республики»</w:t>
      </w:r>
    </w:p>
    <w:p w:rsidR="00923B80" w:rsidRPr="00503326" w:rsidRDefault="00133675">
      <w:pPr>
        <w:pStyle w:val="paragraph"/>
        <w:spacing w:beforeAutospacing="0" w:afterAutospacing="0"/>
        <w:jc w:val="right"/>
        <w:textAlignment w:val="baseline"/>
        <w:rPr>
          <w:rFonts w:ascii="Segoe UI" w:hAnsi="Segoe UI" w:cs="Segoe UI"/>
          <w:sz w:val="6"/>
          <w:szCs w:val="12"/>
        </w:rPr>
      </w:pPr>
      <w:r w:rsidRPr="00503326">
        <w:rPr>
          <w:rStyle w:val="normaltextrun"/>
          <w:bCs/>
          <w:sz w:val="20"/>
          <w:szCs w:val="28"/>
        </w:rPr>
        <w:t xml:space="preserve">от </w:t>
      </w:r>
      <w:r w:rsidR="00503326">
        <w:rPr>
          <w:rStyle w:val="normaltextrun"/>
          <w:bCs/>
          <w:sz w:val="20"/>
          <w:szCs w:val="28"/>
        </w:rPr>
        <w:t xml:space="preserve">26.05.2022 </w:t>
      </w:r>
      <w:r w:rsidRPr="00503326">
        <w:rPr>
          <w:rStyle w:val="normaltextrun"/>
          <w:bCs/>
          <w:sz w:val="20"/>
          <w:szCs w:val="28"/>
        </w:rPr>
        <w:t>года </w:t>
      </w:r>
      <w:r w:rsidRPr="00503326">
        <w:rPr>
          <w:rStyle w:val="apple-converted-space"/>
          <w:bCs/>
          <w:sz w:val="20"/>
          <w:szCs w:val="28"/>
        </w:rPr>
        <w:t> </w:t>
      </w:r>
      <w:r w:rsidRPr="00503326">
        <w:rPr>
          <w:rStyle w:val="normaltextrun"/>
          <w:bCs/>
          <w:sz w:val="20"/>
          <w:szCs w:val="28"/>
        </w:rPr>
        <w:t>№</w:t>
      </w:r>
      <w:r w:rsidR="00503326">
        <w:rPr>
          <w:rStyle w:val="normaltextrun"/>
          <w:bCs/>
          <w:sz w:val="20"/>
          <w:szCs w:val="28"/>
        </w:rPr>
        <w:t>10-149</w:t>
      </w:r>
      <w:r w:rsidR="00CA0E2E" w:rsidRPr="00503326">
        <w:rPr>
          <w:rStyle w:val="normaltextrun"/>
          <w:bCs/>
          <w:sz w:val="20"/>
          <w:szCs w:val="28"/>
        </w:rPr>
        <w:t xml:space="preserve"> </w:t>
      </w:r>
    </w:p>
    <w:p w:rsidR="00923B80" w:rsidRDefault="00133675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Cs/>
          <w:sz w:val="12"/>
          <w:szCs w:val="12"/>
        </w:rPr>
      </w:pPr>
      <w:r>
        <w:rPr>
          <w:rStyle w:val="normaltextrun"/>
          <w:bCs/>
          <w:color w:val="000000"/>
          <w:sz w:val="28"/>
          <w:szCs w:val="28"/>
        </w:rPr>
        <w:t>ПОЛОЖЕНИЕ</w:t>
      </w:r>
      <w:r>
        <w:rPr>
          <w:rStyle w:val="eop"/>
          <w:bCs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Cs/>
          <w:sz w:val="12"/>
          <w:szCs w:val="12"/>
        </w:rPr>
      </w:pPr>
      <w:r>
        <w:rPr>
          <w:rStyle w:val="normaltextrun"/>
          <w:bCs/>
          <w:color w:val="000000"/>
          <w:sz w:val="28"/>
          <w:szCs w:val="28"/>
        </w:rPr>
        <w:t>О МОЛОДЕЖНОМ ПАРЛАМЕНТЕ ПРИ СОВЕТЕ ДЕПУТАТОВ</w:t>
      </w:r>
      <w:r>
        <w:rPr>
          <w:rStyle w:val="eop"/>
          <w:bCs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Cs/>
          <w:sz w:val="12"/>
          <w:szCs w:val="12"/>
        </w:rPr>
      </w:pPr>
      <w:r>
        <w:rPr>
          <w:rStyle w:val="normaltextrun"/>
          <w:bCs/>
          <w:color w:val="000000"/>
          <w:sz w:val="28"/>
          <w:szCs w:val="28"/>
        </w:rPr>
        <w:t>МУНИЦИПАЛЬНОГО ОБРАЗОВАНИЯ "МУНИЦИПАЛЬНЫЙ ОКРУГ БАЛЕЗИНСКИЙ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rStyle w:val="normaltextrun"/>
          <w:bCs/>
          <w:color w:val="000000"/>
          <w:sz w:val="28"/>
          <w:szCs w:val="28"/>
        </w:rPr>
        <w:t>РАЙОН УДМУРТСКОЙ РЕСПУБЛИКИ"</w:t>
      </w:r>
      <w:r>
        <w:rPr>
          <w:rStyle w:val="eop"/>
          <w:bCs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923B80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1. Общие положения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1.1. Настоящее Положение регламентирует правовой статус Молодежного парламента при Совете депутатов муниципального образования "Муниципальный округ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(далее - Молодежный парламент).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1.2. </w:t>
      </w:r>
      <w:proofErr w:type="gramStart"/>
      <w:r>
        <w:rPr>
          <w:rStyle w:val="normaltextrun"/>
          <w:color w:val="000000"/>
          <w:sz w:val="28"/>
          <w:szCs w:val="28"/>
        </w:rPr>
        <w:t>Молодежный парламент является коллегиальным и консультативно-совещательным органом при Совете депутатов муниципального образования "</w:t>
      </w:r>
      <w:bookmarkStart w:id="0" w:name="__DdeLink__572_2440138095"/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</w:t>
      </w:r>
      <w:bookmarkEnd w:id="0"/>
      <w:r>
        <w:rPr>
          <w:rStyle w:val="normaltextrun"/>
          <w:color w:val="000000"/>
          <w:sz w:val="28"/>
          <w:szCs w:val="28"/>
        </w:rPr>
        <w:t>" (далее - Совет депутатов), обладающим правом представления интересов молодежи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 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и принятия от ее имени решений, обязательных для рассмотрения органами местного самоуправления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Республики".</w:t>
      </w:r>
      <w:r>
        <w:rPr>
          <w:rStyle w:val="eop"/>
          <w:sz w:val="28"/>
          <w:szCs w:val="28"/>
        </w:rPr>
        <w:t> </w:t>
      </w:r>
      <w:proofErr w:type="gramEnd"/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1.3. Молодежный парламент в своей деятельности руководствуется</w:t>
      </w:r>
      <w:r>
        <w:rPr>
          <w:rStyle w:val="apple-converted-space"/>
          <w:color w:val="000000"/>
          <w:sz w:val="28"/>
          <w:szCs w:val="28"/>
        </w:rPr>
        <w:t> </w:t>
      </w:r>
      <w:hyperlink r:id="rId5" w:tgtFrame="_blank">
        <w:r>
          <w:rPr>
            <w:rStyle w:val="normaltextrun"/>
            <w:color w:val="000000"/>
            <w:sz w:val="28"/>
            <w:szCs w:val="28"/>
          </w:rPr>
          <w:t>Конституцией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Российской Федерации, федеральными законами,</w:t>
      </w:r>
      <w:r>
        <w:rPr>
          <w:rStyle w:val="apple-converted-space"/>
          <w:color w:val="000000"/>
          <w:sz w:val="28"/>
          <w:szCs w:val="28"/>
        </w:rPr>
        <w:t> </w:t>
      </w:r>
      <w:hyperlink r:id="rId6" w:tgtFrame="_blank">
        <w:r>
          <w:rPr>
            <w:rStyle w:val="normaltextrun"/>
            <w:color w:val="000000"/>
            <w:sz w:val="28"/>
            <w:szCs w:val="28"/>
          </w:rPr>
          <w:t>Конституцией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Удмуртской Республики, законами Удмуртской Республики, иными нормативными правовыми актами Удмуртской Республики,</w:t>
      </w:r>
      <w:r>
        <w:rPr>
          <w:rStyle w:val="apple-converted-space"/>
          <w:color w:val="000000"/>
          <w:sz w:val="28"/>
          <w:szCs w:val="28"/>
        </w:rPr>
        <w:t> </w:t>
      </w:r>
      <w:hyperlink r:id="rId7" w:tgtFrame="_blank">
        <w:r>
          <w:rPr>
            <w:rStyle w:val="normaltextrun"/>
            <w:color w:val="000000"/>
            <w:sz w:val="28"/>
            <w:szCs w:val="28"/>
          </w:rPr>
          <w:t>Уставом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Республики", нормативными правовыми актами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Республики", настоящим Положением.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1.4. Официальное полное наименование Молодежного парламента - Молодежный парламент при Совете депутатов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Официальное сокращенное наименование Молодежного парламента - Молодежный парламент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pellingerror"/>
          <w:color w:val="000000"/>
          <w:sz w:val="28"/>
          <w:szCs w:val="28"/>
        </w:rPr>
        <w:t>Балезинского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1.5. Молодежный парламент осуществляет свою деятельность на общественных началах и не является юридическим лицом.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1.6. Молодежный парламент вправе установить официальную символику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1.7. Молодежный парламент по согласованию с Советом депутатов может входить в молодежное парламентское движение Удмуртской Республики и иные молодежные ассоциации и союзы.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lastRenderedPageBreak/>
        <w:t>2. Основные цели, задачи и полномочия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Молодежного парламента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2.1. Основными целями Молодежного парламента являются: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2.1.1. Создание условий для изучения и решения молодежных проблем, а также для реализации инициатив молодежи при формировании и осуществлении социально-экономической политики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Республики";</w:t>
      </w:r>
      <w:r>
        <w:rPr>
          <w:rStyle w:val="eop"/>
          <w:sz w:val="28"/>
          <w:szCs w:val="28"/>
        </w:rPr>
        <w:t> </w:t>
      </w:r>
      <w:bookmarkStart w:id="1" w:name="_GoBack"/>
      <w:bookmarkEnd w:id="1"/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2.1.2. Содействие подготовке и формированию кадрового управленческого резерва из представителей молодежи на территории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2.1.3. Содействовать повышению правового сознания и правовой культуры молодежи.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2.2. Задачами Молодежного парламента являются: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2.2.1. Участие в формировании и реализации молодежной политики в муниципальном образовании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2.2.2. Поддержка гражданской активности молодежи;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2.2.3. Мониторинг общественного мнения молодежи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по актуальным социально-экономическим вопросам и своевременное внесение результатов мониторинга в органы местного самоуправления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2.2.4. Расширение и укрепление контактов с молодежными парламентскими структурами, созданными при органах государственной власти Удмуртской Республики, представительных органах местного самоуправления;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2.2.5. Привлечение к парламентской деятельности молодых граждан, формирование у них правовой и политической культуры;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2.2.6. Объединение наиболее активных и талантливых молодых граждан для представления интересов молодежи в общественно-политической жизни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2.3. Для реализации перечисленных задач Молодежный парламент вправе: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2.3.1. По согласованию с </w:t>
      </w:r>
      <w:r w:rsidR="00E13373">
        <w:rPr>
          <w:rStyle w:val="normaltextrun"/>
          <w:color w:val="000000"/>
          <w:sz w:val="28"/>
          <w:szCs w:val="28"/>
        </w:rPr>
        <w:t>Председателем Совета депутатов</w:t>
      </w:r>
      <w:r>
        <w:rPr>
          <w:rStyle w:val="normaltextrun"/>
          <w:color w:val="000000"/>
          <w:sz w:val="28"/>
          <w:szCs w:val="28"/>
        </w:rPr>
        <w:t xml:space="preserve">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участвовать в работе постоянных и временных комиссий Совета депутатов;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2.3.2. Организовывать совещания, семинары, форумы, конференции и иные мероприятия в рамках подготовки и рассмотрения вопросов, входящих в компетенцию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2.3.3. Привлекать к своей деятельности на безвозмездной основе консультантов, экспертов, ученых и других специалистов, не являющихся членами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lastRenderedPageBreak/>
        <w:t>2.3.4. Выступать с инициативами по различным вопросам общественной жизни.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2.4. К полномочиям Молодежного парламента относятся: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2.4.1. Разработка и внесение предложений о внесении изменений в муниципальные нормативные правовые акты в Совет депутатов и иные органы местного самоуправления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2.4.2. Внесение предложений в Совет депутатов по вопросам организации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работы с молодежью.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 Состав и порядок формирования Молодежного парламента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3.1. </w:t>
      </w:r>
      <w:proofErr w:type="gramStart"/>
      <w:r>
        <w:rPr>
          <w:rStyle w:val="normaltextrun"/>
          <w:color w:val="000000"/>
          <w:sz w:val="28"/>
          <w:szCs w:val="28"/>
        </w:rPr>
        <w:t>Членами Молодежного парламента могут быть граждане Российской Федерации, проживающие и (или) работающие на территории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район Удмуртской Республики", в возрасте от 18 до 35 лет на момент принятия трудовыми коллективами, </w:t>
      </w:r>
      <w:r w:rsidR="006B018A">
        <w:rPr>
          <w:rStyle w:val="normaltextrun"/>
          <w:color w:val="000000"/>
          <w:sz w:val="28"/>
          <w:szCs w:val="28"/>
        </w:rPr>
        <w:t>общественными объединениями,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решений о выдвижении таких граждан в качестве кандидатов в члены Молодежного парламента.</w:t>
      </w:r>
      <w:r>
        <w:rPr>
          <w:rStyle w:val="eop"/>
          <w:sz w:val="28"/>
          <w:szCs w:val="28"/>
        </w:rPr>
        <w:t> </w:t>
      </w:r>
      <w:proofErr w:type="gramEnd"/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3.2. Срок полномочий Молодежного парламента одного состава составляет 2 года </w:t>
      </w:r>
      <w:proofErr w:type="gramStart"/>
      <w:r>
        <w:rPr>
          <w:rStyle w:val="normaltextrun"/>
          <w:color w:val="000000"/>
          <w:sz w:val="28"/>
          <w:szCs w:val="28"/>
        </w:rPr>
        <w:t>с момента принятия решения Совета депутатов об утверждении состава Молодежного парламента вне зависимости от даты внесения изменений в указанное решение</w:t>
      </w:r>
      <w:proofErr w:type="gramEnd"/>
      <w:r>
        <w:rPr>
          <w:rStyle w:val="normaltextrun"/>
          <w:color w:val="000000"/>
          <w:sz w:val="28"/>
          <w:szCs w:val="28"/>
        </w:rPr>
        <w:t xml:space="preserve"> в связи с досрочным прекращением полномочий членов Молодежного парламента, замещением вакантного мандата.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3.3. Состав Молодежного парламента утверждается решением Совета депутатов по результатам рассмотрения следующих документов: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- решений </w:t>
      </w:r>
      <w:r w:rsidR="006B018A">
        <w:rPr>
          <w:rStyle w:val="normaltextrun"/>
          <w:color w:val="000000"/>
          <w:sz w:val="28"/>
          <w:szCs w:val="28"/>
        </w:rPr>
        <w:t xml:space="preserve">трудовых коллективов, общественных объединений </w:t>
      </w:r>
      <w:r>
        <w:rPr>
          <w:rStyle w:val="normaltextrun"/>
          <w:color w:val="000000"/>
          <w:sz w:val="28"/>
          <w:szCs w:val="28"/>
        </w:rPr>
        <w:t>о выдвижении кандидата в члены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анкет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кандидатов в члены Молодежного парламента при Совете депутатов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согласно приложению к настоящему Положению, заполненных кандидатами в члены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- документов, подтверждающих согласие кандидатов в члены Молодежного парламента на обработку их персональных данных.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3.4. Установленная численность Молодежного парламента составляет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от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15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до 30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членов.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3.5. Молодежный парламент является правомочным в случае включения в его состав не менее 10 членов.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3.6. Членство в Молодежном парламенте прекращается досрочно по решению Молодежного парламента в следующих случаях: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3.6.1. Подачи письменного заявления члена Молодежного парламента о сложении своих полномочий;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3.6.2. Неявки члена Молодежного парламента на три сессии Молодежного парламента подряд без уважительной причины;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3.6.3. Признания члена Молодежного парламента судом недееспособным или ограниченно дееспособным;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lastRenderedPageBreak/>
        <w:t>3.6.4. Признание судом члена Молодежного парламента безвестно отсутствующим или объявленным умершим;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3.6.5. Вступление в силу обвинительного приговора суда в отношении члена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3.7. Решение Молодежного парламента о досрочном прекращении полномочий его члена (членов) является основанием для внесения соответствующих изменений в решение Совета депутатов об утверждении состава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3.8. В случае досрочного прекращения полномочий члена Молодежного парламента </w:t>
      </w:r>
      <w:r w:rsidR="002D29C7">
        <w:rPr>
          <w:rStyle w:val="normaltextrun"/>
          <w:color w:val="000000"/>
          <w:sz w:val="28"/>
          <w:szCs w:val="28"/>
        </w:rPr>
        <w:t xml:space="preserve">трудовой коллектив, общественное объединение </w:t>
      </w:r>
      <w:r>
        <w:rPr>
          <w:rStyle w:val="normaltextrun"/>
          <w:color w:val="000000"/>
          <w:sz w:val="28"/>
          <w:szCs w:val="28"/>
        </w:rPr>
        <w:t>представляет в Совет депутатов документы, предусмотренные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пунктом 3.3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настоящего Положения, для внесения соответствующих изменений в решение Совета депутатов об утверждении состава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 Права и обязанности члена Молодежного парламента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4.1. Член Молодежного парламента имеет право: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4.1.1. Участвовать путем голосования в принятии решений по вопросам компетенции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4.1.2. Выдвигать кандидатов, избирать и быть избранным в органы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4.1.3. Участвовать в подготовке решений по всем вопросам, входящим в компетенцию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4.1.4. Вносить предложения в проект повестки сессии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4.1.5. Высказывать свое мнение по вопросам, рассматриваемым Молодежным парламентом, предлагать для рассмотрения вопросы и высказывать по ним свое мнение;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4.1.6. Участвовать в мероприятиях, проводимых Молодежным парламентом;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4.1.7. Пользоваться иными правами, предусмотренными Регламентом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4.2. Член Молодежного парламента обязан: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4.2.1. Активно содействовать решению стоящих перед Молодежным парламентом задач;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4.2.2. Участвовать в работе сессии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4.2.3. Исполнять решения, принятые на сессии Молодежного парламента, а также решения руководящих органов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4.2.4. Исполнять иные обязанности, предусмотренные Регламентом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923B80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 Структура и организация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деятельности Молодежного парламента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5.1. В структуру Молодежного парламента входят: председатель, его заместитель, Совет Молодежного парламента и комиссии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lastRenderedPageBreak/>
        <w:t xml:space="preserve">5.2. Порядок деятельности Молодежного парламента, порядок образования и деятельности Совета Молодежного парламента, порядок образования и деятельности комиссий Молодежного парламента определяются </w:t>
      </w:r>
      <w:r w:rsidR="00C2095D">
        <w:rPr>
          <w:rStyle w:val="normaltextrun"/>
          <w:color w:val="000000"/>
          <w:sz w:val="28"/>
          <w:szCs w:val="28"/>
        </w:rPr>
        <w:t xml:space="preserve">настоящим Положением и </w:t>
      </w:r>
      <w:r>
        <w:rPr>
          <w:rStyle w:val="normaltextrun"/>
          <w:color w:val="000000"/>
          <w:sz w:val="28"/>
          <w:szCs w:val="28"/>
        </w:rPr>
        <w:t>Регламентом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5.3. Основной формой работы Молодежного парламента являются сессии.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5.4. К исключительной компетенции сессии Молодежного парламента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относятся: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5.4.1. Утверждение плана работы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5.4.2. Утверждение Регламента Молодежного парламента и внесение в него изменений;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5.4.3. Рассмотрение внесенных Советом депутатов, иными органами местного самоуправления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проектов муниципальных правовых актов в области молодежной политики, подготовка по ним заключений;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5.4.4. Утверждение количества и функций комиссий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5.4.5. Избрание председателя Молодежного парламента, заместителя председателя Молодежного парламента, председателей комиссий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5.4.6. Принятие решения о прекращении полномочий члена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5.4.7. Принятие решения о направлении в Совет депутатов предложения о прекращении деятельности Молодежного парламента текущего состава.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5.5. Сессия Молодежного парламента состоит из одного или нескольких заседаний.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5.6. Сессии Молодежного парламента проводятся открыто и гласно, как правило, один раз в три месяца.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5.7. Сессия Молодежного парламента правомочна, если на ней присутствует более половины от установленного числа членов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5.8. В работе сессии Молодежного парламента могут принимать участие депутаты Совета депутатов, представители органов государственной власти, органов местного самоуправления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Республики", представители общественных организаций и объединений.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5.9. Первую в созыве сессию Молодежного парламента открывает и ведет до избрания председателя Молодежного парламента </w:t>
      </w:r>
      <w:r w:rsidR="00E13373">
        <w:rPr>
          <w:rStyle w:val="normaltextrun"/>
          <w:color w:val="000000"/>
          <w:sz w:val="28"/>
          <w:szCs w:val="28"/>
        </w:rPr>
        <w:t>Председатель Совета депутатов</w:t>
      </w:r>
      <w:r>
        <w:rPr>
          <w:rStyle w:val="normaltextrun"/>
          <w:color w:val="000000"/>
          <w:sz w:val="28"/>
          <w:szCs w:val="28"/>
        </w:rPr>
        <w:t xml:space="preserve">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5.10. На первой сессии Молодежного парламента проводятся выборы председателя Молодежного парламента, заместителя председателя Молодежного парламента и председателей комиссий Молодежного парламента, утверждается количество, наименование и состав комиссий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lastRenderedPageBreak/>
        <w:t>5.11. На сессии Молодежный парламент в пределах своих полномочий принимает решения.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5.12. Решения Молодежного парламента принимаются большинством голосов от числа присутствующих на сессии членов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5.13. Решения Молодежного парламента направляются в Совет депутатов.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5.14. Для организации работы и </w:t>
      </w:r>
      <w:proofErr w:type="gramStart"/>
      <w:r>
        <w:rPr>
          <w:rStyle w:val="normaltextrun"/>
          <w:color w:val="000000"/>
          <w:sz w:val="28"/>
          <w:szCs w:val="28"/>
        </w:rPr>
        <w:t>выполнения</w:t>
      </w:r>
      <w:proofErr w:type="gramEnd"/>
      <w:r>
        <w:rPr>
          <w:rStyle w:val="normaltextrun"/>
          <w:color w:val="000000"/>
          <w:sz w:val="28"/>
          <w:szCs w:val="28"/>
        </w:rPr>
        <w:t xml:space="preserve"> принятых Молодежным парламентом решений из числа членов Молодежного парламента формируется Совет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5.15. В состав Совета Молодежного парламента входят: председатель Молодежного парламента, заместитель председателя Молодежного парламента,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председатели комиссий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5.16. Совет Молодежного парламента возглавляет председатель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 Совет Молодежного парламента: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5.17.1. Организует и координирует работу Молодежного парламента в период между сессиями;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5.17.2. Разрабатывает план работы Молодежного парламента и представляет на утверждение Молодежным парламентом;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5.17.3. Осуществляет подготовку к сессии Молодежного парламента и формирует проект повестки сессии Молодежного парламента на основе предложений членов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5.17.4. Оказывает содействие членам Молодежного парламента в осуществлении ими своих полномочий и обеспечивает их необходимой информацией;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5.17.5. Анализирует и обобщает ход выполнения решений, принятых Молодежным парламентом;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5.17.6. Обеспечивает согласно Регламенту Молодежного парламента взаимодействие Молодежного парламента с Советом депутатов;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5.17.7. Осуществляет взаимодействие с молодежными парламентскими структурами, созданными при представительных органах муниципальных образований Удмуртской Республики, Молодежным парламентом при Государственном Совете Удмуртской Республики и иными молодежными общественными организациями;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5.17.8. Осуществляет иные полномочия в соответствии с Регламентом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5.18. Молодежный парламент ежегодно представляет в Совет депутатов информацию о своей деятельности.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 Председатель Молодежного парламента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6.1. Деятельностью Молодежного парламента руководит председатель Молодежного парламента.</w:t>
      </w:r>
      <w:r>
        <w:rPr>
          <w:rStyle w:val="eop"/>
          <w:sz w:val="28"/>
          <w:szCs w:val="28"/>
        </w:rPr>
        <w:t> </w:t>
      </w:r>
    </w:p>
    <w:p w:rsidR="00495D8C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6.2. Председатель Молодежного парламента избирается из числа членов Молодежного парламента по представлению </w:t>
      </w:r>
      <w:r w:rsidR="0060313E">
        <w:rPr>
          <w:rStyle w:val="normaltextrun"/>
          <w:color w:val="000000"/>
          <w:sz w:val="28"/>
          <w:szCs w:val="28"/>
        </w:rPr>
        <w:t>Председателя Совета депутатов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6.3. Председатель Молодежного парламента: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lastRenderedPageBreak/>
        <w:t>6.3.1. Представляет Молодежный парламент;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6.3.2. Созывает очередные и внеочередные сессии Молодежного парламента и председательствует на них;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6.3.3. Осуществляет общее руководство подготовкой вопросов, подлежащих рассмотрению Молодежным парламентом;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6.3.4. Подписывает решения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6.3.5. Организует обеспечение членов Молодежного парламента необходимыми информационными и аналитическими материалами во взаимодействии с </w:t>
      </w:r>
      <w:r w:rsidR="00EF2D24">
        <w:rPr>
          <w:rStyle w:val="normaltextrun"/>
          <w:color w:val="000000"/>
          <w:sz w:val="28"/>
          <w:szCs w:val="28"/>
        </w:rPr>
        <w:t xml:space="preserve">Управлением культуры, спорта и молодежной политики </w:t>
      </w:r>
      <w:r>
        <w:rPr>
          <w:rStyle w:val="normaltextrun"/>
          <w:color w:val="000000"/>
          <w:sz w:val="28"/>
          <w:szCs w:val="28"/>
        </w:rPr>
        <w:t>Администрации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6.3.6. Координирует работу комиссий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6.3.7. Созывает Совет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6.3.8. Представляет Молодежному парламенту кандидатуры для избрания на должности заместителя председателя и председателей комиссий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6.3.9. Осуществляет иные полномочия в соответствии с Регламентом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6.4. Порядок досрочного прекращения полномочий председателя Молодежного парламента определяется Регламентом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7. Порядок внесения изменений в Положение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7.1. Изменения в Положение о Молодежном парламенте при Совете депутатов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вносятся решением Совета депутатов на основании предложений Молодежного парламента, оформленных соответствующим решением Молодежного парламента, или по инициативе Совета депутатов.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7.2. Решение Совета депутатов о внесении изменений в Положение о Молодежном парламенте при Совете депутатов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вступает в силу со дня его официального опубликования.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923B80">
      <w:pPr>
        <w:pStyle w:val="paragraph"/>
        <w:spacing w:beforeAutospacing="0" w:afterAutospacing="0"/>
        <w:ind w:firstLine="54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923B80" w:rsidRDefault="00923B80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8. Порядок досрочного прекращения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деятельности Молодежного парламента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8.1. Молодежный парламент прекращает свою деятельность досрочно по решению Совета депутатов.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8.2. Молодежный парламент вправе принять решение о направлении в Совет депутатов предложения о досрочном прекращении деятельности Молодежного парламента текущего состава и направить его в Совет депутатов для рассмотрения.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9. Информационное и организационно-техническое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обеспечение деятельности Молодежного парламента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  <w:color w:val="000000"/>
          <w:sz w:val="28"/>
          <w:szCs w:val="28"/>
        </w:rPr>
        <w:lastRenderedPageBreak/>
        <w:t xml:space="preserve">Информационное и организационно-техническое обеспечение деятельности Молодежного парламента, в том числе уведомление членов Молодежного парламента о дате проведения его сессий и решение иных организационных вопросов, связанных с подготовкой сессий Молодежного парламента, осуществляется </w:t>
      </w:r>
      <w:r w:rsidR="00EF2D24">
        <w:rPr>
          <w:rStyle w:val="normaltextrun"/>
          <w:color w:val="000000"/>
          <w:sz w:val="28"/>
          <w:szCs w:val="28"/>
        </w:rPr>
        <w:t xml:space="preserve">Управлением культуры, спорта и </w:t>
      </w:r>
      <w:r>
        <w:rPr>
          <w:rStyle w:val="normaltextrun"/>
          <w:color w:val="000000"/>
          <w:sz w:val="28"/>
          <w:szCs w:val="28"/>
        </w:rPr>
        <w:t>молодеж</w:t>
      </w:r>
      <w:r w:rsidR="00EF2D24">
        <w:rPr>
          <w:rStyle w:val="normaltextrun"/>
          <w:color w:val="000000"/>
          <w:sz w:val="28"/>
          <w:szCs w:val="28"/>
        </w:rPr>
        <w:t>ной политики</w:t>
      </w:r>
      <w:r>
        <w:rPr>
          <w:rStyle w:val="normaltextrun"/>
          <w:color w:val="000000"/>
          <w:sz w:val="28"/>
          <w:szCs w:val="28"/>
        </w:rPr>
        <w:t xml:space="preserve"> Администрации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во взаимодействии с председателем Молодежного парламента.</w:t>
      </w:r>
      <w:r>
        <w:rPr>
          <w:rStyle w:val="eop"/>
          <w:sz w:val="28"/>
          <w:szCs w:val="28"/>
        </w:rPr>
        <w:t> </w:t>
      </w:r>
      <w:proofErr w:type="gramEnd"/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 w:rsidP="00133675">
      <w:pPr>
        <w:pStyle w:val="paragraph"/>
        <w:spacing w:beforeAutospacing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923B80">
      <w:pPr>
        <w:jc w:val="center"/>
        <w:rPr>
          <w:lang w:val="ru-RU" w:bidi="ar-SA"/>
        </w:rPr>
      </w:pPr>
    </w:p>
    <w:sectPr w:rsidR="00923B80" w:rsidSect="006B018A">
      <w:pgSz w:w="11906" w:h="16838"/>
      <w:pgMar w:top="709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80"/>
    <w:rsid w:val="00133675"/>
    <w:rsid w:val="00212E0D"/>
    <w:rsid w:val="002D29C7"/>
    <w:rsid w:val="00495D8C"/>
    <w:rsid w:val="00503326"/>
    <w:rsid w:val="0060313E"/>
    <w:rsid w:val="00675007"/>
    <w:rsid w:val="006B018A"/>
    <w:rsid w:val="00923B80"/>
    <w:rsid w:val="00C2095D"/>
    <w:rsid w:val="00CA0E2E"/>
    <w:rsid w:val="00E13373"/>
    <w:rsid w:val="00EF2D24"/>
    <w:rsid w:val="00F9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D5"/>
    <w:pPr>
      <w:spacing w:line="360" w:lineRule="auto"/>
      <w:ind w:firstLine="709"/>
      <w:jc w:val="both"/>
    </w:pPr>
    <w:rPr>
      <w:sz w:val="24"/>
      <w:szCs w:val="24"/>
      <w:lang w:val="pa-IN" w:bidi="pa-IN"/>
    </w:rPr>
  </w:style>
  <w:style w:type="paragraph" w:styleId="3">
    <w:name w:val="heading 3"/>
    <w:basedOn w:val="a"/>
    <w:link w:val="30"/>
    <w:uiPriority w:val="99"/>
    <w:qFormat/>
    <w:rsid w:val="00475A01"/>
    <w:pPr>
      <w:spacing w:beforeAutospacing="1" w:afterAutospacing="1" w:line="240" w:lineRule="auto"/>
      <w:ind w:firstLine="0"/>
      <w:jc w:val="left"/>
      <w:outlineLvl w:val="2"/>
    </w:pPr>
    <w:rPr>
      <w:b/>
      <w:bCs/>
      <w:sz w:val="27"/>
      <w:szCs w:val="27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475A01"/>
    <w:rPr>
      <w:b/>
      <w:bCs/>
      <w:sz w:val="27"/>
      <w:szCs w:val="27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AE6976"/>
    <w:rPr>
      <w:sz w:val="24"/>
      <w:szCs w:val="24"/>
      <w:lang w:val="pa-IN" w:bidi="pa-IN"/>
    </w:rPr>
  </w:style>
  <w:style w:type="character" w:customStyle="1" w:styleId="a3">
    <w:name w:val="Основной текст Знак"/>
    <w:basedOn w:val="a0"/>
    <w:uiPriority w:val="99"/>
    <w:qFormat/>
    <w:locked/>
    <w:rsid w:val="00AB717E"/>
    <w:rPr>
      <w:sz w:val="24"/>
      <w:szCs w:val="24"/>
      <w:lang w:val="pa-IN" w:bidi="pa-IN"/>
    </w:rPr>
  </w:style>
  <w:style w:type="character" w:customStyle="1" w:styleId="1">
    <w:name w:val="Заголовок №1_"/>
    <w:basedOn w:val="a0"/>
    <w:link w:val="10"/>
    <w:uiPriority w:val="99"/>
    <w:qFormat/>
    <w:locked/>
    <w:rsid w:val="00AB717E"/>
    <w:rPr>
      <w:b/>
      <w:bCs/>
      <w:sz w:val="31"/>
      <w:szCs w:val="31"/>
      <w:shd w:val="clear" w:color="auto" w:fill="FFFFFF"/>
    </w:rPr>
  </w:style>
  <w:style w:type="character" w:customStyle="1" w:styleId="14pt">
    <w:name w:val="Заголовок №1 + Интервал 4 pt"/>
    <w:basedOn w:val="1"/>
    <w:uiPriority w:val="99"/>
    <w:qFormat/>
    <w:rsid w:val="00AB717E"/>
    <w:rPr>
      <w:b/>
      <w:bCs/>
      <w:spacing w:val="90"/>
      <w:sz w:val="31"/>
      <w:szCs w:val="31"/>
      <w:shd w:val="clear" w:color="auto" w:fill="FFFFFF"/>
    </w:rPr>
  </w:style>
  <w:style w:type="character" w:customStyle="1" w:styleId="20">
    <w:name w:val="Заголовок №2_"/>
    <w:basedOn w:val="a0"/>
    <w:link w:val="21"/>
    <w:uiPriority w:val="99"/>
    <w:qFormat/>
    <w:locked/>
    <w:rsid w:val="00AB717E"/>
    <w:rPr>
      <w:b/>
      <w:bCs/>
      <w:sz w:val="31"/>
      <w:szCs w:val="31"/>
      <w:shd w:val="clear" w:color="auto" w:fill="FFFFFF"/>
    </w:rPr>
  </w:style>
  <w:style w:type="character" w:customStyle="1" w:styleId="a4">
    <w:name w:val="Текст выноски Знак"/>
    <w:basedOn w:val="a0"/>
    <w:uiPriority w:val="99"/>
    <w:qFormat/>
    <w:locked/>
    <w:rsid w:val="00AB717E"/>
    <w:rPr>
      <w:rFonts w:ascii="Tahoma" w:hAnsi="Tahoma" w:cs="Tahoma"/>
      <w:sz w:val="16"/>
      <w:szCs w:val="16"/>
      <w:lang w:val="pa-IN" w:bidi="pa-IN"/>
    </w:rPr>
  </w:style>
  <w:style w:type="character" w:customStyle="1" w:styleId="eop">
    <w:name w:val="eop"/>
    <w:basedOn w:val="a0"/>
    <w:qFormat/>
    <w:rsid w:val="00B8059D"/>
  </w:style>
  <w:style w:type="character" w:customStyle="1" w:styleId="normaltextrun">
    <w:name w:val="normaltextrun"/>
    <w:basedOn w:val="a0"/>
    <w:qFormat/>
    <w:rsid w:val="00B8059D"/>
  </w:style>
  <w:style w:type="character" w:customStyle="1" w:styleId="spellingerror">
    <w:name w:val="spellingerror"/>
    <w:basedOn w:val="a0"/>
    <w:qFormat/>
    <w:rsid w:val="00B8059D"/>
  </w:style>
  <w:style w:type="character" w:customStyle="1" w:styleId="apple-converted-space">
    <w:name w:val="apple-converted-space"/>
    <w:basedOn w:val="a0"/>
    <w:qFormat/>
    <w:rsid w:val="00B8059D"/>
  </w:style>
  <w:style w:type="character" w:customStyle="1" w:styleId="a5">
    <w:name w:val="Верхний колонтитул Знак"/>
    <w:basedOn w:val="a0"/>
    <w:uiPriority w:val="99"/>
    <w:semiHidden/>
    <w:qFormat/>
    <w:rsid w:val="00A32B98"/>
    <w:rPr>
      <w:sz w:val="24"/>
      <w:szCs w:val="24"/>
      <w:lang w:val="pa-IN" w:bidi="pa-IN"/>
    </w:rPr>
  </w:style>
  <w:style w:type="character" w:customStyle="1" w:styleId="a6">
    <w:name w:val="Нижний колонтитул Знак"/>
    <w:basedOn w:val="a0"/>
    <w:uiPriority w:val="99"/>
    <w:semiHidden/>
    <w:qFormat/>
    <w:rsid w:val="00A32B98"/>
    <w:rPr>
      <w:sz w:val="24"/>
      <w:szCs w:val="24"/>
      <w:lang w:val="pa-IN" w:bidi="pa-I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uiPriority w:val="99"/>
    <w:rsid w:val="00AB717E"/>
    <w:pPr>
      <w:spacing w:after="12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22">
    <w:name w:val="Body Text Indent 2"/>
    <w:basedOn w:val="a"/>
    <w:uiPriority w:val="99"/>
    <w:qFormat/>
    <w:rsid w:val="00466DD5"/>
    <w:pPr>
      <w:ind w:firstLine="540"/>
    </w:pPr>
    <w:rPr>
      <w:sz w:val="28"/>
      <w:szCs w:val="28"/>
    </w:rPr>
  </w:style>
  <w:style w:type="paragraph" w:customStyle="1" w:styleId="ConsPlusNormal">
    <w:name w:val="ConsPlusNormal"/>
    <w:uiPriority w:val="99"/>
    <w:qFormat/>
    <w:rsid w:val="00AB717E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qFormat/>
    <w:rsid w:val="00AB717E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c">
    <w:name w:val="Normal (Web)"/>
    <w:basedOn w:val="a"/>
    <w:uiPriority w:val="99"/>
    <w:qFormat/>
    <w:rsid w:val="00AB717E"/>
    <w:pPr>
      <w:spacing w:beforeAutospacing="1" w:afterAutospacing="1" w:line="240" w:lineRule="auto"/>
      <w:ind w:firstLine="0"/>
      <w:jc w:val="left"/>
    </w:pPr>
    <w:rPr>
      <w:lang w:val="ru-RU" w:bidi="ar-SA"/>
    </w:rPr>
  </w:style>
  <w:style w:type="paragraph" w:customStyle="1" w:styleId="10">
    <w:name w:val="Заголовок №1"/>
    <w:basedOn w:val="a"/>
    <w:link w:val="1"/>
    <w:uiPriority w:val="99"/>
    <w:qFormat/>
    <w:rsid w:val="00AB717E"/>
    <w:pPr>
      <w:shd w:val="clear" w:color="auto" w:fill="FFFFFF"/>
      <w:spacing w:after="360" w:line="240" w:lineRule="atLeast"/>
      <w:ind w:firstLine="0"/>
      <w:jc w:val="center"/>
      <w:outlineLvl w:val="0"/>
    </w:pPr>
    <w:rPr>
      <w:b/>
      <w:bCs/>
      <w:sz w:val="31"/>
      <w:szCs w:val="31"/>
      <w:lang w:val="ru-RU" w:bidi="ar-SA"/>
    </w:rPr>
  </w:style>
  <w:style w:type="paragraph" w:customStyle="1" w:styleId="21">
    <w:name w:val="Заголовок №2"/>
    <w:basedOn w:val="a"/>
    <w:link w:val="20"/>
    <w:uiPriority w:val="99"/>
    <w:qFormat/>
    <w:rsid w:val="00AB717E"/>
    <w:pPr>
      <w:shd w:val="clear" w:color="auto" w:fill="FFFFFF"/>
      <w:spacing w:before="360" w:after="60" w:line="240" w:lineRule="atLeast"/>
      <w:ind w:firstLine="0"/>
      <w:jc w:val="center"/>
      <w:outlineLvl w:val="1"/>
    </w:pPr>
    <w:rPr>
      <w:b/>
      <w:bCs/>
      <w:sz w:val="31"/>
      <w:szCs w:val="31"/>
      <w:lang w:val="ru-RU" w:bidi="ar-SA"/>
    </w:rPr>
  </w:style>
  <w:style w:type="paragraph" w:styleId="ad">
    <w:name w:val="Balloon Text"/>
    <w:basedOn w:val="a"/>
    <w:uiPriority w:val="99"/>
    <w:semiHidden/>
    <w:qFormat/>
    <w:rsid w:val="00AB717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qFormat/>
    <w:rsid w:val="00340C68"/>
    <w:pPr>
      <w:widowControl w:val="0"/>
    </w:pPr>
    <w:rPr>
      <w:rFonts w:ascii="Tahoma" w:hAnsi="Tahoma" w:cs="Tahoma"/>
      <w:sz w:val="24"/>
    </w:rPr>
  </w:style>
  <w:style w:type="paragraph" w:customStyle="1" w:styleId="paragraph">
    <w:name w:val="paragraph"/>
    <w:basedOn w:val="a"/>
    <w:qFormat/>
    <w:rsid w:val="00B8059D"/>
    <w:pPr>
      <w:spacing w:beforeAutospacing="1" w:afterAutospacing="1" w:line="240" w:lineRule="auto"/>
      <w:ind w:firstLine="0"/>
      <w:jc w:val="left"/>
    </w:pPr>
    <w:rPr>
      <w:lang w:val="ru-RU" w:bidi="ar-SA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semiHidden/>
    <w:unhideWhenUsed/>
    <w:rsid w:val="00A32B98"/>
    <w:pPr>
      <w:tabs>
        <w:tab w:val="center" w:pos="4677"/>
        <w:tab w:val="right" w:pos="9355"/>
      </w:tabs>
      <w:spacing w:line="240" w:lineRule="auto"/>
    </w:pPr>
  </w:style>
  <w:style w:type="paragraph" w:styleId="af0">
    <w:name w:val="footer"/>
    <w:basedOn w:val="a"/>
    <w:uiPriority w:val="99"/>
    <w:semiHidden/>
    <w:unhideWhenUsed/>
    <w:rsid w:val="00A32B98"/>
    <w:pPr>
      <w:tabs>
        <w:tab w:val="center" w:pos="4677"/>
        <w:tab w:val="right" w:pos="9355"/>
      </w:tabs>
      <w:spacing w:line="240" w:lineRule="auto"/>
    </w:pPr>
  </w:style>
  <w:style w:type="character" w:styleId="af1">
    <w:name w:val="Emphasis"/>
    <w:qFormat/>
    <w:locked/>
    <w:rsid w:val="00CA0E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D5"/>
    <w:pPr>
      <w:spacing w:line="360" w:lineRule="auto"/>
      <w:ind w:firstLine="709"/>
      <w:jc w:val="both"/>
    </w:pPr>
    <w:rPr>
      <w:sz w:val="24"/>
      <w:szCs w:val="24"/>
      <w:lang w:val="pa-IN" w:bidi="pa-IN"/>
    </w:rPr>
  </w:style>
  <w:style w:type="paragraph" w:styleId="3">
    <w:name w:val="heading 3"/>
    <w:basedOn w:val="a"/>
    <w:link w:val="30"/>
    <w:uiPriority w:val="99"/>
    <w:qFormat/>
    <w:rsid w:val="00475A01"/>
    <w:pPr>
      <w:spacing w:beforeAutospacing="1" w:afterAutospacing="1" w:line="240" w:lineRule="auto"/>
      <w:ind w:firstLine="0"/>
      <w:jc w:val="left"/>
      <w:outlineLvl w:val="2"/>
    </w:pPr>
    <w:rPr>
      <w:b/>
      <w:bCs/>
      <w:sz w:val="27"/>
      <w:szCs w:val="27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475A01"/>
    <w:rPr>
      <w:b/>
      <w:bCs/>
      <w:sz w:val="27"/>
      <w:szCs w:val="27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AE6976"/>
    <w:rPr>
      <w:sz w:val="24"/>
      <w:szCs w:val="24"/>
      <w:lang w:val="pa-IN" w:bidi="pa-IN"/>
    </w:rPr>
  </w:style>
  <w:style w:type="character" w:customStyle="1" w:styleId="a3">
    <w:name w:val="Основной текст Знак"/>
    <w:basedOn w:val="a0"/>
    <w:uiPriority w:val="99"/>
    <w:qFormat/>
    <w:locked/>
    <w:rsid w:val="00AB717E"/>
    <w:rPr>
      <w:sz w:val="24"/>
      <w:szCs w:val="24"/>
      <w:lang w:val="pa-IN" w:bidi="pa-IN"/>
    </w:rPr>
  </w:style>
  <w:style w:type="character" w:customStyle="1" w:styleId="1">
    <w:name w:val="Заголовок №1_"/>
    <w:basedOn w:val="a0"/>
    <w:link w:val="10"/>
    <w:uiPriority w:val="99"/>
    <w:qFormat/>
    <w:locked/>
    <w:rsid w:val="00AB717E"/>
    <w:rPr>
      <w:b/>
      <w:bCs/>
      <w:sz w:val="31"/>
      <w:szCs w:val="31"/>
      <w:shd w:val="clear" w:color="auto" w:fill="FFFFFF"/>
    </w:rPr>
  </w:style>
  <w:style w:type="character" w:customStyle="1" w:styleId="14pt">
    <w:name w:val="Заголовок №1 + Интервал 4 pt"/>
    <w:basedOn w:val="1"/>
    <w:uiPriority w:val="99"/>
    <w:qFormat/>
    <w:rsid w:val="00AB717E"/>
    <w:rPr>
      <w:b/>
      <w:bCs/>
      <w:spacing w:val="90"/>
      <w:sz w:val="31"/>
      <w:szCs w:val="31"/>
      <w:shd w:val="clear" w:color="auto" w:fill="FFFFFF"/>
    </w:rPr>
  </w:style>
  <w:style w:type="character" w:customStyle="1" w:styleId="20">
    <w:name w:val="Заголовок №2_"/>
    <w:basedOn w:val="a0"/>
    <w:link w:val="21"/>
    <w:uiPriority w:val="99"/>
    <w:qFormat/>
    <w:locked/>
    <w:rsid w:val="00AB717E"/>
    <w:rPr>
      <w:b/>
      <w:bCs/>
      <w:sz w:val="31"/>
      <w:szCs w:val="31"/>
      <w:shd w:val="clear" w:color="auto" w:fill="FFFFFF"/>
    </w:rPr>
  </w:style>
  <w:style w:type="character" w:customStyle="1" w:styleId="a4">
    <w:name w:val="Текст выноски Знак"/>
    <w:basedOn w:val="a0"/>
    <w:uiPriority w:val="99"/>
    <w:qFormat/>
    <w:locked/>
    <w:rsid w:val="00AB717E"/>
    <w:rPr>
      <w:rFonts w:ascii="Tahoma" w:hAnsi="Tahoma" w:cs="Tahoma"/>
      <w:sz w:val="16"/>
      <w:szCs w:val="16"/>
      <w:lang w:val="pa-IN" w:bidi="pa-IN"/>
    </w:rPr>
  </w:style>
  <w:style w:type="character" w:customStyle="1" w:styleId="eop">
    <w:name w:val="eop"/>
    <w:basedOn w:val="a0"/>
    <w:qFormat/>
    <w:rsid w:val="00B8059D"/>
  </w:style>
  <w:style w:type="character" w:customStyle="1" w:styleId="normaltextrun">
    <w:name w:val="normaltextrun"/>
    <w:basedOn w:val="a0"/>
    <w:qFormat/>
    <w:rsid w:val="00B8059D"/>
  </w:style>
  <w:style w:type="character" w:customStyle="1" w:styleId="spellingerror">
    <w:name w:val="spellingerror"/>
    <w:basedOn w:val="a0"/>
    <w:qFormat/>
    <w:rsid w:val="00B8059D"/>
  </w:style>
  <w:style w:type="character" w:customStyle="1" w:styleId="apple-converted-space">
    <w:name w:val="apple-converted-space"/>
    <w:basedOn w:val="a0"/>
    <w:qFormat/>
    <w:rsid w:val="00B8059D"/>
  </w:style>
  <w:style w:type="character" w:customStyle="1" w:styleId="a5">
    <w:name w:val="Верхний колонтитул Знак"/>
    <w:basedOn w:val="a0"/>
    <w:uiPriority w:val="99"/>
    <w:semiHidden/>
    <w:qFormat/>
    <w:rsid w:val="00A32B98"/>
    <w:rPr>
      <w:sz w:val="24"/>
      <w:szCs w:val="24"/>
      <w:lang w:val="pa-IN" w:bidi="pa-IN"/>
    </w:rPr>
  </w:style>
  <w:style w:type="character" w:customStyle="1" w:styleId="a6">
    <w:name w:val="Нижний колонтитул Знак"/>
    <w:basedOn w:val="a0"/>
    <w:uiPriority w:val="99"/>
    <w:semiHidden/>
    <w:qFormat/>
    <w:rsid w:val="00A32B98"/>
    <w:rPr>
      <w:sz w:val="24"/>
      <w:szCs w:val="24"/>
      <w:lang w:val="pa-IN" w:bidi="pa-I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uiPriority w:val="99"/>
    <w:rsid w:val="00AB717E"/>
    <w:pPr>
      <w:spacing w:after="12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22">
    <w:name w:val="Body Text Indent 2"/>
    <w:basedOn w:val="a"/>
    <w:uiPriority w:val="99"/>
    <w:qFormat/>
    <w:rsid w:val="00466DD5"/>
    <w:pPr>
      <w:ind w:firstLine="540"/>
    </w:pPr>
    <w:rPr>
      <w:sz w:val="28"/>
      <w:szCs w:val="28"/>
    </w:rPr>
  </w:style>
  <w:style w:type="paragraph" w:customStyle="1" w:styleId="ConsPlusNormal">
    <w:name w:val="ConsPlusNormal"/>
    <w:uiPriority w:val="99"/>
    <w:qFormat/>
    <w:rsid w:val="00AB717E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qFormat/>
    <w:rsid w:val="00AB717E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c">
    <w:name w:val="Normal (Web)"/>
    <w:basedOn w:val="a"/>
    <w:uiPriority w:val="99"/>
    <w:qFormat/>
    <w:rsid w:val="00AB717E"/>
    <w:pPr>
      <w:spacing w:beforeAutospacing="1" w:afterAutospacing="1" w:line="240" w:lineRule="auto"/>
      <w:ind w:firstLine="0"/>
      <w:jc w:val="left"/>
    </w:pPr>
    <w:rPr>
      <w:lang w:val="ru-RU" w:bidi="ar-SA"/>
    </w:rPr>
  </w:style>
  <w:style w:type="paragraph" w:customStyle="1" w:styleId="10">
    <w:name w:val="Заголовок №1"/>
    <w:basedOn w:val="a"/>
    <w:link w:val="1"/>
    <w:uiPriority w:val="99"/>
    <w:qFormat/>
    <w:rsid w:val="00AB717E"/>
    <w:pPr>
      <w:shd w:val="clear" w:color="auto" w:fill="FFFFFF"/>
      <w:spacing w:after="360" w:line="240" w:lineRule="atLeast"/>
      <w:ind w:firstLine="0"/>
      <w:jc w:val="center"/>
      <w:outlineLvl w:val="0"/>
    </w:pPr>
    <w:rPr>
      <w:b/>
      <w:bCs/>
      <w:sz w:val="31"/>
      <w:szCs w:val="31"/>
      <w:lang w:val="ru-RU" w:bidi="ar-SA"/>
    </w:rPr>
  </w:style>
  <w:style w:type="paragraph" w:customStyle="1" w:styleId="21">
    <w:name w:val="Заголовок №2"/>
    <w:basedOn w:val="a"/>
    <w:link w:val="20"/>
    <w:uiPriority w:val="99"/>
    <w:qFormat/>
    <w:rsid w:val="00AB717E"/>
    <w:pPr>
      <w:shd w:val="clear" w:color="auto" w:fill="FFFFFF"/>
      <w:spacing w:before="360" w:after="60" w:line="240" w:lineRule="atLeast"/>
      <w:ind w:firstLine="0"/>
      <w:jc w:val="center"/>
      <w:outlineLvl w:val="1"/>
    </w:pPr>
    <w:rPr>
      <w:b/>
      <w:bCs/>
      <w:sz w:val="31"/>
      <w:szCs w:val="31"/>
      <w:lang w:val="ru-RU" w:bidi="ar-SA"/>
    </w:rPr>
  </w:style>
  <w:style w:type="paragraph" w:styleId="ad">
    <w:name w:val="Balloon Text"/>
    <w:basedOn w:val="a"/>
    <w:uiPriority w:val="99"/>
    <w:semiHidden/>
    <w:qFormat/>
    <w:rsid w:val="00AB717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qFormat/>
    <w:rsid w:val="00340C68"/>
    <w:pPr>
      <w:widowControl w:val="0"/>
    </w:pPr>
    <w:rPr>
      <w:rFonts w:ascii="Tahoma" w:hAnsi="Tahoma" w:cs="Tahoma"/>
      <w:sz w:val="24"/>
    </w:rPr>
  </w:style>
  <w:style w:type="paragraph" w:customStyle="1" w:styleId="paragraph">
    <w:name w:val="paragraph"/>
    <w:basedOn w:val="a"/>
    <w:qFormat/>
    <w:rsid w:val="00B8059D"/>
    <w:pPr>
      <w:spacing w:beforeAutospacing="1" w:afterAutospacing="1" w:line="240" w:lineRule="auto"/>
      <w:ind w:firstLine="0"/>
      <w:jc w:val="left"/>
    </w:pPr>
    <w:rPr>
      <w:lang w:val="ru-RU" w:bidi="ar-SA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semiHidden/>
    <w:unhideWhenUsed/>
    <w:rsid w:val="00A32B98"/>
    <w:pPr>
      <w:tabs>
        <w:tab w:val="center" w:pos="4677"/>
        <w:tab w:val="right" w:pos="9355"/>
      </w:tabs>
      <w:spacing w:line="240" w:lineRule="auto"/>
    </w:pPr>
  </w:style>
  <w:style w:type="paragraph" w:styleId="af0">
    <w:name w:val="footer"/>
    <w:basedOn w:val="a"/>
    <w:uiPriority w:val="99"/>
    <w:semiHidden/>
    <w:unhideWhenUsed/>
    <w:rsid w:val="00A32B98"/>
    <w:pPr>
      <w:tabs>
        <w:tab w:val="center" w:pos="4677"/>
        <w:tab w:val="right" w:pos="9355"/>
      </w:tabs>
      <w:spacing w:line="240" w:lineRule="auto"/>
    </w:pPr>
  </w:style>
  <w:style w:type="character" w:styleId="af1">
    <w:name w:val="Emphasis"/>
    <w:qFormat/>
    <w:locked/>
    <w:rsid w:val="00CA0E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sultantplus/offline/ref=D552EAB0C4EE38EE873A21FAB37F3B02D223335FF69A4890B2A544F0CA0F4F51W9C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f=D552EAB0C4EE38EE873A21FAB37F3B02D223335FF69F4692B2A544F0CA0F4F51W9C3G" TargetMode="External"/><Relationship Id="rId5" Type="http://schemas.openxmlformats.org/officeDocument/2006/relationships/hyperlink" Target="http://consultantplus/offline/ref=D552EAB0C4EE38EE873A3FF7A513650AD3206A57FACF12C1B6AF11WAC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cp:lastPrinted>2016-11-11T07:35:00Z</cp:lastPrinted>
  <dcterms:created xsi:type="dcterms:W3CDTF">2022-05-25T07:52:00Z</dcterms:created>
  <dcterms:modified xsi:type="dcterms:W3CDTF">2022-05-25T07:52:00Z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