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1E" w:rsidRPr="00BF158C" w:rsidRDefault="00773C1E" w:rsidP="00773C1E">
      <w:pPr>
        <w:pStyle w:val="consnormal"/>
        <w:spacing w:before="0" w:beforeAutospacing="0" w:after="0" w:afterAutospacing="0"/>
        <w:jc w:val="right"/>
      </w:pPr>
      <w:r w:rsidRPr="00BF158C">
        <w:t>Утверждено</w:t>
      </w:r>
    </w:p>
    <w:p w:rsidR="00773C1E" w:rsidRPr="00BF158C" w:rsidRDefault="00773C1E" w:rsidP="00773C1E">
      <w:pPr>
        <w:pStyle w:val="consnormal"/>
        <w:spacing w:before="0" w:beforeAutospacing="0" w:after="0" w:afterAutospacing="0"/>
        <w:jc w:val="right"/>
      </w:pPr>
      <w:r>
        <w:t>р</w:t>
      </w:r>
      <w:r w:rsidRPr="00BF158C">
        <w:t xml:space="preserve">ешением Совета депутатов </w:t>
      </w:r>
    </w:p>
    <w:p w:rsidR="00773C1E" w:rsidRPr="00BF158C" w:rsidRDefault="00773C1E" w:rsidP="00773C1E">
      <w:pPr>
        <w:pStyle w:val="consnormal"/>
        <w:spacing w:before="0" w:beforeAutospacing="0" w:after="0" w:afterAutospacing="0"/>
        <w:jc w:val="right"/>
      </w:pPr>
      <w:r w:rsidRPr="00BF158C">
        <w:t>муниципального образования</w:t>
      </w:r>
    </w:p>
    <w:p w:rsidR="00773C1E" w:rsidRPr="00BF158C" w:rsidRDefault="00773C1E" w:rsidP="00773C1E">
      <w:pPr>
        <w:pStyle w:val="consnormal"/>
        <w:spacing w:before="0" w:beforeAutospacing="0" w:after="0" w:afterAutospacing="0"/>
        <w:jc w:val="right"/>
      </w:pPr>
      <w:r w:rsidRPr="00BF158C">
        <w:t>«Балезинский район»</w:t>
      </w:r>
    </w:p>
    <w:p w:rsidR="00FC612C" w:rsidRDefault="00773C1E" w:rsidP="00773C1E">
      <w:pPr>
        <w:pStyle w:val="consnormal"/>
        <w:spacing w:before="0" w:beforeAutospacing="0" w:after="0" w:afterAutospacing="0"/>
        <w:jc w:val="right"/>
      </w:pPr>
      <w:proofErr w:type="gramStart"/>
      <w:r w:rsidRPr="00BF158C">
        <w:t xml:space="preserve">от </w:t>
      </w:r>
      <w:r>
        <w:t>4 марта</w:t>
      </w:r>
      <w:r w:rsidRPr="00BF158C">
        <w:t xml:space="preserve">  2010г. № </w:t>
      </w:r>
      <w:r>
        <w:t xml:space="preserve">32-201 </w:t>
      </w:r>
      <w:r w:rsidR="00FC612C">
        <w:t xml:space="preserve">(с изменениями, </w:t>
      </w:r>
      <w:proofErr w:type="gramEnd"/>
    </w:p>
    <w:p w:rsidR="00FC612C" w:rsidRDefault="00FC612C" w:rsidP="00773C1E">
      <w:pPr>
        <w:pStyle w:val="consnormal"/>
        <w:spacing w:before="0" w:beforeAutospacing="0" w:after="0" w:afterAutospacing="0"/>
        <w:jc w:val="right"/>
      </w:pPr>
      <w:proofErr w:type="gramStart"/>
      <w:r>
        <w:t>внесенными</w:t>
      </w:r>
      <w:proofErr w:type="gramEnd"/>
      <w:r>
        <w:t xml:space="preserve"> решением Совета депутатов </w:t>
      </w:r>
    </w:p>
    <w:p w:rsidR="00FC612C" w:rsidRDefault="00FC612C" w:rsidP="00773C1E">
      <w:pPr>
        <w:pStyle w:val="consnormal"/>
        <w:spacing w:before="0" w:beforeAutospacing="0" w:after="0" w:afterAutospacing="0"/>
        <w:jc w:val="right"/>
      </w:pPr>
      <w:r>
        <w:t xml:space="preserve">муниципального образования </w:t>
      </w:r>
    </w:p>
    <w:p w:rsidR="00FC612C" w:rsidRDefault="00FC612C" w:rsidP="00773C1E">
      <w:pPr>
        <w:pStyle w:val="consnormal"/>
        <w:spacing w:before="0" w:beforeAutospacing="0" w:after="0" w:afterAutospacing="0"/>
        <w:jc w:val="right"/>
      </w:pPr>
      <w:r>
        <w:t xml:space="preserve">«Балезинский район» </w:t>
      </w:r>
    </w:p>
    <w:p w:rsidR="0073619E" w:rsidRDefault="00FC612C" w:rsidP="0073619E">
      <w:pPr>
        <w:pStyle w:val="consnormal"/>
        <w:spacing w:before="0" w:beforeAutospacing="0" w:after="0" w:afterAutospacing="0"/>
        <w:jc w:val="right"/>
      </w:pPr>
      <w:r>
        <w:t>от 23.06.2016 года, 38-281</w:t>
      </w:r>
      <w:r w:rsidR="0073619E">
        <w:t>,</w:t>
      </w:r>
      <w:r w:rsidR="0073619E" w:rsidRPr="0073619E">
        <w:t xml:space="preserve"> </w:t>
      </w:r>
    </w:p>
    <w:p w:rsidR="0073619E" w:rsidRDefault="0073619E" w:rsidP="0073619E">
      <w:pPr>
        <w:pStyle w:val="consnormal"/>
        <w:spacing w:before="0" w:beforeAutospacing="0" w:after="0" w:afterAutospacing="0"/>
        <w:jc w:val="right"/>
      </w:pPr>
      <w:r>
        <w:t xml:space="preserve">решением Совета депутатов </w:t>
      </w:r>
    </w:p>
    <w:p w:rsidR="0073619E" w:rsidRDefault="0073619E" w:rsidP="0073619E">
      <w:pPr>
        <w:pStyle w:val="consnormal"/>
        <w:spacing w:before="0" w:beforeAutospacing="0" w:after="0" w:afterAutospacing="0"/>
        <w:jc w:val="right"/>
      </w:pPr>
      <w:r>
        <w:t xml:space="preserve">муниципального образования </w:t>
      </w:r>
    </w:p>
    <w:p w:rsidR="0073619E" w:rsidRDefault="0073619E" w:rsidP="0073619E">
      <w:pPr>
        <w:pStyle w:val="consnormal"/>
        <w:spacing w:before="0" w:beforeAutospacing="0" w:after="0" w:afterAutospacing="0"/>
        <w:jc w:val="right"/>
      </w:pPr>
      <w:r>
        <w:t xml:space="preserve">«Балезинский район» </w:t>
      </w:r>
    </w:p>
    <w:p w:rsidR="00773C1E" w:rsidRPr="00BF158C" w:rsidRDefault="0073619E" w:rsidP="0073619E">
      <w:pPr>
        <w:pStyle w:val="consnormal"/>
        <w:spacing w:before="0" w:beforeAutospacing="0" w:after="0" w:afterAutospacing="0"/>
        <w:jc w:val="right"/>
      </w:pPr>
      <w:r>
        <w:t>от 17.12.2020 года, 45-367</w:t>
      </w:r>
      <w:proofErr w:type="gramStart"/>
      <w:r>
        <w:t xml:space="preserve"> </w:t>
      </w:r>
      <w:r w:rsidR="00FC612C">
        <w:t>)</w:t>
      </w:r>
      <w:proofErr w:type="gramEnd"/>
    </w:p>
    <w:p w:rsidR="00773C1E" w:rsidRPr="00BF158C" w:rsidRDefault="00773C1E" w:rsidP="00773C1E">
      <w:pPr>
        <w:pStyle w:val="consnonformat"/>
        <w:spacing w:before="0" w:beforeAutospacing="0" w:after="0" w:afterAutospacing="0"/>
      </w:pPr>
      <w:r w:rsidRPr="00BF158C">
        <w:t> </w:t>
      </w:r>
    </w:p>
    <w:p w:rsidR="00773C1E" w:rsidRPr="00D85428" w:rsidRDefault="00773C1E" w:rsidP="00773C1E">
      <w:pPr>
        <w:pStyle w:val="constitle"/>
        <w:spacing w:before="0" w:beforeAutospacing="0" w:after="0" w:afterAutospacing="0"/>
        <w:jc w:val="center"/>
        <w:rPr>
          <w:b/>
        </w:rPr>
      </w:pPr>
      <w:r w:rsidRPr="00D85428">
        <w:rPr>
          <w:b/>
        </w:rPr>
        <w:t>ПОЛОЖЕНИЕ</w:t>
      </w:r>
    </w:p>
    <w:p w:rsidR="00773C1E" w:rsidRPr="00D85428" w:rsidRDefault="00773C1E" w:rsidP="00773C1E">
      <w:pPr>
        <w:pStyle w:val="constitle"/>
        <w:ind w:left="360"/>
        <w:jc w:val="center"/>
        <w:rPr>
          <w:b/>
        </w:rPr>
      </w:pPr>
      <w:r w:rsidRPr="00D85428">
        <w:rPr>
          <w:b/>
        </w:rPr>
        <w:t>Об общественном совете муниципального образования «Балезинский район»</w:t>
      </w:r>
    </w:p>
    <w:p w:rsidR="00773C1E" w:rsidRPr="00BF158C" w:rsidRDefault="00773C1E" w:rsidP="00773C1E">
      <w:pPr>
        <w:pStyle w:val="consnonformat"/>
        <w:spacing w:before="0" w:beforeAutospacing="0" w:after="0" w:afterAutospacing="0"/>
        <w:ind w:firstLine="540"/>
      </w:pP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b/>
          <w:sz w:val="24"/>
        </w:rPr>
      </w:pPr>
      <w:r w:rsidRPr="00BF158C">
        <w:rPr>
          <w:rFonts w:ascii="Times New Roman" w:hAnsi="Times New Roman"/>
          <w:b/>
          <w:sz w:val="24"/>
        </w:rPr>
        <w:t>1.Общие положения</w:t>
      </w:r>
    </w:p>
    <w:p w:rsidR="00773C1E" w:rsidRPr="00BF158C" w:rsidRDefault="00773C1E" w:rsidP="00773C1E">
      <w:pPr>
        <w:pStyle w:val="consnormal"/>
        <w:spacing w:before="0" w:beforeAutospacing="0" w:after="0" w:afterAutospacing="0"/>
        <w:ind w:firstLine="540"/>
        <w:jc w:val="both"/>
      </w:pPr>
    </w:p>
    <w:p w:rsidR="00773C1E" w:rsidRPr="00BF158C" w:rsidRDefault="00773C1E" w:rsidP="00773C1E">
      <w:pPr>
        <w:pStyle w:val="consnormal"/>
        <w:spacing w:before="0" w:beforeAutospacing="0" w:after="0" w:afterAutospacing="0"/>
        <w:ind w:firstLine="540"/>
        <w:jc w:val="both"/>
      </w:pPr>
      <w:r w:rsidRPr="00BF158C">
        <w:t>1.1. Общественный совет муниципального образования «Балезинский район» (далее - Совет) является совещательным и консультативным органом, содействующим согласованному взаимодействию муниципальных органов и общественных объединений, осуществляющих свою деятельность на территории муниципального образования «Балезинский район» Удмуртской Республики.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1.2. Совет является коллегиальным совещательным органом и работает на общественных началах.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1.3. В своей деятельности Совет руководствуется Законом Российской Федерации </w:t>
      </w:r>
      <w:r>
        <w:rPr>
          <w:rFonts w:ascii="Times New Roman" w:hAnsi="Times New Roman"/>
          <w:sz w:val="24"/>
        </w:rPr>
        <w:t xml:space="preserve">                </w:t>
      </w:r>
      <w:r w:rsidRPr="00BF158C">
        <w:rPr>
          <w:rFonts w:ascii="Times New Roman" w:hAnsi="Times New Roman"/>
          <w:sz w:val="24"/>
        </w:rPr>
        <w:t xml:space="preserve">"Об общественных объединениях", федеральными и республиканскими законами, федеральными и республиканскими правовыми актами, нормативно-правовыми актами органов местного самоуправления, настоящим Положением.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1.4. Совет формируется на основе добровольного участия представителей муниципальных отделений республиканских общественных организаций, имеющих свои отделения в муниципальном образовании «Балезинский район», объединений, движений и иных негосударственных некоммерческих организаций, действующих на территории муниципального образования «Балезинский район» и осуществляющих свою деятельность в интересах жителей муниципального образования «Балезинский район».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1.5. Совет избирается один раз в два года. </w:t>
      </w:r>
    </w:p>
    <w:p w:rsidR="00773C1E" w:rsidRPr="006B26D3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1.6. Положение о Совете, персональный состав Совета, а также изменения и дополнения к ним утверждаются </w:t>
      </w:r>
      <w:r>
        <w:rPr>
          <w:rFonts w:ascii="Times New Roman" w:hAnsi="Times New Roman"/>
          <w:sz w:val="24"/>
        </w:rPr>
        <w:t>р</w:t>
      </w:r>
      <w:r w:rsidRPr="00BF158C">
        <w:rPr>
          <w:rFonts w:ascii="Times New Roman" w:hAnsi="Times New Roman"/>
          <w:sz w:val="24"/>
        </w:rPr>
        <w:t xml:space="preserve">ешением Совета депутатов муниципального образования </w:t>
      </w:r>
      <w:r w:rsidRPr="006B26D3">
        <w:rPr>
          <w:rFonts w:ascii="Times New Roman" w:hAnsi="Times New Roman"/>
          <w:sz w:val="24"/>
        </w:rPr>
        <w:t xml:space="preserve">«Балезинский район». 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1.7. Ежегодно Совет совместно с органами местного самоуправления организует проведение </w:t>
      </w:r>
      <w:r>
        <w:rPr>
          <w:rFonts w:ascii="Times New Roman" w:hAnsi="Times New Roman"/>
          <w:sz w:val="24"/>
        </w:rPr>
        <w:t>р</w:t>
      </w:r>
      <w:r w:rsidRPr="00BF158C">
        <w:rPr>
          <w:rFonts w:ascii="Times New Roman" w:hAnsi="Times New Roman"/>
          <w:sz w:val="24"/>
        </w:rPr>
        <w:t xml:space="preserve">айонного гражданского форума и информирует общественность о своей деятельности.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1.8. Совет самостоятельно разрабатывает и утверждает Регламент своей работы, Кодекс этики.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b/>
          <w:sz w:val="24"/>
        </w:rPr>
      </w:pPr>
      <w:r w:rsidRPr="00BF158C">
        <w:rPr>
          <w:rFonts w:ascii="Times New Roman" w:hAnsi="Times New Roman"/>
          <w:b/>
          <w:sz w:val="24"/>
        </w:rPr>
        <w:t>2. Цели и задачи Совета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lastRenderedPageBreak/>
        <w:t xml:space="preserve">2.1. Совет создается в целях: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2.1.1. Практической реализации демократических принципов развития гражданского общества в муниципальном образовании </w:t>
      </w:r>
      <w:r w:rsidRPr="006B26D3">
        <w:rPr>
          <w:rFonts w:ascii="Times New Roman" w:hAnsi="Times New Roman"/>
          <w:sz w:val="24"/>
        </w:rPr>
        <w:t>«Балезинский район».</w:t>
      </w:r>
      <w:r w:rsidRPr="00BF158C">
        <w:rPr>
          <w:rFonts w:ascii="Times New Roman" w:hAnsi="Times New Roman"/>
          <w:sz w:val="24"/>
        </w:rPr>
        <w:t xml:space="preserve">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2.1.2. Выработки и реализации механизмов и форм гражданского участия в процессе формирования и осуществления социально-экономической политики муниципального образования </w:t>
      </w:r>
      <w:r w:rsidRPr="006B26D3">
        <w:rPr>
          <w:rFonts w:ascii="Times New Roman" w:hAnsi="Times New Roman"/>
          <w:sz w:val="24"/>
        </w:rPr>
        <w:t>«Балезинский район».</w:t>
      </w:r>
      <w:r w:rsidRPr="00BF158C">
        <w:rPr>
          <w:rFonts w:ascii="Times New Roman" w:hAnsi="Times New Roman"/>
          <w:sz w:val="24"/>
        </w:rPr>
        <w:t xml:space="preserve">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2.1.3. Консолидации интересов общественных и иных негосударственных некоммерческих организаций, представителей деловых кругов, профессиональных союзов, общественных деятелей науки, культуры и сельской интеллигенции для обеспечения эффективного и конструктивного диалога с органами государственной власти и органами местного самоуправления, Общественной палатой Удмуртской Республики по созданию благоприятных условий для повышения качества жизни населения.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2.2. Основными задачами Совета являются: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2.2.1. Выработка и осуществление согласованных, целенаправленных совместных действий органов местного самоуправления </w:t>
      </w:r>
      <w:r w:rsidRPr="006B26D3">
        <w:rPr>
          <w:rFonts w:ascii="Times New Roman" w:hAnsi="Times New Roman"/>
          <w:sz w:val="24"/>
        </w:rPr>
        <w:t>«Балезинский район»</w:t>
      </w:r>
      <w:r w:rsidRPr="00BF158C">
        <w:rPr>
          <w:rFonts w:ascii="Times New Roman" w:hAnsi="Times New Roman"/>
          <w:sz w:val="24"/>
        </w:rPr>
        <w:t xml:space="preserve">, общественных и иных негосударственных некоммерческих организаций по реализации стратегических программ развития муниципального образования  </w:t>
      </w:r>
      <w:r w:rsidRPr="006B26D3">
        <w:rPr>
          <w:rFonts w:ascii="Times New Roman" w:hAnsi="Times New Roman"/>
          <w:sz w:val="24"/>
        </w:rPr>
        <w:t>«Балезинский район»</w:t>
      </w:r>
      <w:r w:rsidRPr="00BF158C">
        <w:rPr>
          <w:rFonts w:ascii="Times New Roman" w:hAnsi="Times New Roman"/>
          <w:sz w:val="24"/>
        </w:rPr>
        <w:t xml:space="preserve">, утвержденных Советом депутатов муниципального образования </w:t>
      </w:r>
      <w:r w:rsidRPr="006B26D3">
        <w:rPr>
          <w:rFonts w:ascii="Times New Roman" w:hAnsi="Times New Roman"/>
          <w:sz w:val="24"/>
        </w:rPr>
        <w:t>«Балезинский район»</w:t>
      </w:r>
      <w:r w:rsidRPr="00BF158C">
        <w:rPr>
          <w:rFonts w:ascii="Times New Roman" w:hAnsi="Times New Roman"/>
          <w:sz w:val="24"/>
        </w:rPr>
        <w:t xml:space="preserve"> в качестве приоритетных целевых программ социально-экономического развития муниципального образования </w:t>
      </w:r>
      <w:r w:rsidRPr="006B26D3">
        <w:rPr>
          <w:rFonts w:ascii="Times New Roman" w:hAnsi="Times New Roman"/>
          <w:sz w:val="24"/>
        </w:rPr>
        <w:t>«Балезинский район»</w:t>
      </w:r>
      <w:r w:rsidRPr="00BF158C">
        <w:rPr>
          <w:rFonts w:ascii="Times New Roman" w:hAnsi="Times New Roman"/>
          <w:sz w:val="24"/>
        </w:rPr>
        <w:t xml:space="preserve">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2.2.2. Содействие дальнейшему укреплению гражданского общества, созданию новых общественных институтов, организации их взаимодействия.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>2.2.3. Содействие в привлечении внебюджетных финансовых сре</w:t>
      </w:r>
      <w:proofErr w:type="gramStart"/>
      <w:r w:rsidRPr="00BF158C">
        <w:rPr>
          <w:rFonts w:ascii="Times New Roman" w:hAnsi="Times New Roman"/>
          <w:sz w:val="24"/>
        </w:rPr>
        <w:t>дств в с</w:t>
      </w:r>
      <w:proofErr w:type="gramEnd"/>
      <w:r w:rsidRPr="00BF158C">
        <w:rPr>
          <w:rFonts w:ascii="Times New Roman" w:hAnsi="Times New Roman"/>
          <w:sz w:val="24"/>
        </w:rPr>
        <w:t xml:space="preserve">оциальную сферу муниципального образования </w:t>
      </w:r>
      <w:r w:rsidRPr="006B26D3">
        <w:rPr>
          <w:rFonts w:ascii="Times New Roman" w:hAnsi="Times New Roman"/>
          <w:sz w:val="24"/>
        </w:rPr>
        <w:t>«Балезинский район»</w:t>
      </w:r>
      <w:r w:rsidRPr="00BF158C">
        <w:rPr>
          <w:rFonts w:ascii="Times New Roman" w:hAnsi="Times New Roman"/>
          <w:sz w:val="24"/>
        </w:rPr>
        <w:t xml:space="preserve"> и в их эффективном расходовании.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2.2.4. Проведение мониторинговых исследований и анализа состояния и тенденций общественных процессов.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2.2.5. Анализ и экспертная оценка проектов нормативно-правовых актов органов местного самоуправления в социальной сфере по вопросам поддержки и развития общественных институтов в муниципальном образовании </w:t>
      </w:r>
      <w:r w:rsidRPr="006B26D3">
        <w:rPr>
          <w:rFonts w:ascii="Times New Roman" w:hAnsi="Times New Roman"/>
          <w:sz w:val="24"/>
        </w:rPr>
        <w:t>«Балезинский район»</w:t>
      </w:r>
      <w:r w:rsidRPr="00BF158C">
        <w:rPr>
          <w:rFonts w:ascii="Times New Roman" w:hAnsi="Times New Roman"/>
          <w:sz w:val="24"/>
        </w:rPr>
        <w:t xml:space="preserve">, защите конституционных прав, свобод и законных интересов населения, общественных и иных негосударственных некоммерческих организаций.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2.2.6. Содействие развитию сферы негосударственных социальных услуг.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2.2.7. Организация и проведение конференций, "круглых столов", семинаров, дискуссий, публичных обсуждений по различным аспектам социально-экономического, общественно-политического и культурного развития муниципального образования </w:t>
      </w:r>
      <w:r w:rsidRPr="006B26D3">
        <w:rPr>
          <w:rFonts w:ascii="Times New Roman" w:hAnsi="Times New Roman"/>
          <w:sz w:val="24"/>
        </w:rPr>
        <w:t>«Балезинский район»</w:t>
      </w:r>
      <w:r w:rsidRPr="00BF158C">
        <w:rPr>
          <w:rFonts w:ascii="Times New Roman" w:hAnsi="Times New Roman"/>
          <w:sz w:val="24"/>
        </w:rPr>
        <w:t xml:space="preserve">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2.2.8. Привлечение к работе Совета жителей муниципального образования </w:t>
      </w:r>
      <w:r w:rsidRPr="006B26D3">
        <w:rPr>
          <w:rFonts w:ascii="Times New Roman" w:hAnsi="Times New Roman"/>
          <w:sz w:val="24"/>
        </w:rPr>
        <w:t>«Балезинский район»</w:t>
      </w:r>
      <w:r w:rsidRPr="00BF158C">
        <w:rPr>
          <w:rFonts w:ascii="Times New Roman" w:hAnsi="Times New Roman"/>
          <w:sz w:val="24"/>
        </w:rPr>
        <w:t xml:space="preserve"> в том числе через территориальные органы самоуправления (ТОС) и товарищества собственников жилья (ТСЖ). 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2.2.9. Укрепление и развитие взаимодействия со средствами массовой информации и коммуникации, содействие развитию социальной рекламы и формированию социально ориентированного информационного пространства.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2.2.10. Подготовка и публикация в средствах массовой информации ежегодного доклада Совета об итогах совместной работы Совета с органами местного самоуправления </w:t>
      </w:r>
      <w:r w:rsidRPr="006B26D3">
        <w:rPr>
          <w:rFonts w:ascii="Times New Roman" w:hAnsi="Times New Roman"/>
          <w:sz w:val="24"/>
        </w:rPr>
        <w:t>«Балезинский район»</w:t>
      </w:r>
      <w:r w:rsidRPr="00BF158C">
        <w:rPr>
          <w:rFonts w:ascii="Times New Roman" w:hAnsi="Times New Roman"/>
          <w:sz w:val="24"/>
        </w:rPr>
        <w:t xml:space="preserve">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b/>
          <w:sz w:val="24"/>
        </w:rPr>
      </w:pPr>
      <w:r w:rsidRPr="00BF158C">
        <w:rPr>
          <w:rFonts w:ascii="Times New Roman" w:hAnsi="Times New Roman"/>
          <w:b/>
          <w:sz w:val="24"/>
        </w:rPr>
        <w:t>3. Функции Совета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3.1. Координация взаимодействия деятельности общественных объединений, действующих на территории муниципального образования </w:t>
      </w:r>
      <w:r w:rsidRPr="006B26D3">
        <w:rPr>
          <w:rFonts w:ascii="Times New Roman" w:hAnsi="Times New Roman"/>
          <w:sz w:val="24"/>
        </w:rPr>
        <w:t>«Балезинский район»</w:t>
      </w:r>
      <w:r w:rsidRPr="00BF158C">
        <w:rPr>
          <w:rFonts w:ascii="Times New Roman" w:hAnsi="Times New Roman"/>
          <w:sz w:val="24"/>
        </w:rPr>
        <w:t xml:space="preserve">, оказание содействия их работе.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3.2. Оказание содействия в формировании, становлении и развитии общественных институтов и гражданских инициатив.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3.3. Организация и проведение мероприятий по консолидации потенциала общественных и иных негосударственных некоммерческих организаций муниципального образования </w:t>
      </w:r>
      <w:r w:rsidRPr="006B26D3">
        <w:rPr>
          <w:rFonts w:ascii="Times New Roman" w:hAnsi="Times New Roman"/>
          <w:sz w:val="24"/>
        </w:rPr>
        <w:t>«Балезинский район»</w:t>
      </w:r>
      <w:r w:rsidRPr="00BF158C">
        <w:rPr>
          <w:rFonts w:ascii="Times New Roman" w:hAnsi="Times New Roman"/>
          <w:sz w:val="24"/>
        </w:rPr>
        <w:t xml:space="preserve">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3.4. Организация взаимодействия органов местного самоуправления, общественных и иных негосударственных некоммерческих организаций по наиболее важным вопросам экономического, социального и общественного развития муниципального образования </w:t>
      </w:r>
      <w:r w:rsidRPr="006B26D3">
        <w:rPr>
          <w:rFonts w:ascii="Times New Roman" w:hAnsi="Times New Roman"/>
          <w:sz w:val="24"/>
        </w:rPr>
        <w:t>«Балезинский район»</w:t>
      </w:r>
      <w:r w:rsidRPr="00BF158C">
        <w:rPr>
          <w:rFonts w:ascii="Times New Roman" w:hAnsi="Times New Roman"/>
          <w:sz w:val="24"/>
        </w:rPr>
        <w:t xml:space="preserve">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3.5. Организация и обеспечение выполнения функций общественного контроля и общественной экспертизы социальных программ, нормативно-правовых актов органов местного самоуправления, подготовка практических рекомендаций для органов местного самоуправления.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3.6. Изучение и обобщение общественного мнения по наиболее важным для жителей муниципального образования </w:t>
      </w:r>
      <w:r w:rsidRPr="006B26D3">
        <w:rPr>
          <w:rFonts w:ascii="Times New Roman" w:hAnsi="Times New Roman"/>
          <w:sz w:val="24"/>
        </w:rPr>
        <w:t>«Балезинский район»</w:t>
      </w:r>
      <w:r w:rsidRPr="00BF158C">
        <w:rPr>
          <w:rFonts w:ascii="Times New Roman" w:hAnsi="Times New Roman"/>
          <w:sz w:val="24"/>
        </w:rPr>
        <w:t xml:space="preserve"> вопросам.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3.7. Обеспечение взаимодействия с Общественной палатой Удмуртской Республики, Общественными палатами и общественными Советами муниципальных образований Удмуртской Республики.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3.8. Содействие созданию открытого информационного пространства для взаимодействия органов местного самоуправления, общественных и иных негосударственных некоммерческих организаций. </w:t>
      </w:r>
    </w:p>
    <w:p w:rsidR="00773C1E" w:rsidRPr="006B26D3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b/>
          <w:sz w:val="24"/>
        </w:rPr>
      </w:pPr>
      <w:r w:rsidRPr="00BF158C">
        <w:rPr>
          <w:rFonts w:ascii="Times New Roman" w:hAnsi="Times New Roman"/>
          <w:b/>
          <w:sz w:val="24"/>
        </w:rPr>
        <w:t>4. Полномочия Совета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4.1.Совет обладает следующими полномочиями: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4.1.1. Принимать решения рекомендательного характера по вопросам общественного и социально-экономического развития муниципального образования </w:t>
      </w:r>
      <w:r w:rsidRPr="006B26D3">
        <w:rPr>
          <w:rFonts w:ascii="Times New Roman" w:hAnsi="Times New Roman"/>
          <w:sz w:val="24"/>
        </w:rPr>
        <w:t>«Балезинский район»</w:t>
      </w:r>
      <w:r w:rsidRPr="00BF158C">
        <w:rPr>
          <w:rFonts w:ascii="Times New Roman" w:hAnsi="Times New Roman"/>
          <w:sz w:val="24"/>
        </w:rPr>
        <w:t xml:space="preserve">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4.1.2. Запрашивать в установленном порядке у органов местного самоуправления, организаций, граждан информацию, необходимую для работы Совета.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4.1.3. Вносить предложения в органы местного самоуправления по созданию благоприятных условий для развития общественных и иных негосударственных некоммерческих организаций, рекомендации, аналитические и информационные материалы, проекты распорядительных документов по вопросам, находящимся в компетенции Совета.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4.1.4. Приглашать на свои заседания представителей органов республиканской власти, органов местного самоуправления, общественных и иных негосударственных некоммерческих организаций при обсуждении вопросов, решение которых входит в их компетенцию.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4.1.5. Проводить общественные слушания по наиболее важным и острым социальным проблемам в муниципальном образовании </w:t>
      </w:r>
      <w:r w:rsidRPr="006B26D3">
        <w:rPr>
          <w:rFonts w:ascii="Times New Roman" w:hAnsi="Times New Roman"/>
          <w:sz w:val="24"/>
        </w:rPr>
        <w:t>«Балезинский район»</w:t>
      </w:r>
      <w:r>
        <w:rPr>
          <w:rFonts w:ascii="Times New Roman" w:hAnsi="Times New Roman"/>
          <w:sz w:val="24"/>
        </w:rPr>
        <w:t>.</w:t>
      </w:r>
      <w:r w:rsidRPr="00BF158C">
        <w:rPr>
          <w:rFonts w:ascii="Times New Roman" w:hAnsi="Times New Roman"/>
          <w:sz w:val="24"/>
        </w:rPr>
        <w:t xml:space="preserve">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4.1.6. Делегировать своих членов (представителей) для участия в совещаниях, </w:t>
      </w:r>
      <w:r w:rsidRPr="00BF158C">
        <w:rPr>
          <w:rFonts w:ascii="Times New Roman" w:hAnsi="Times New Roman"/>
          <w:sz w:val="24"/>
        </w:rPr>
        <w:lastRenderedPageBreak/>
        <w:t xml:space="preserve">общественных советах, при рассмотрении местных целевых программ и программ экономического и социального развития муниципального образования </w:t>
      </w:r>
      <w:r w:rsidRPr="006B26D3">
        <w:rPr>
          <w:rFonts w:ascii="Times New Roman" w:hAnsi="Times New Roman"/>
          <w:sz w:val="24"/>
        </w:rPr>
        <w:t>«Балезинский район»</w:t>
      </w:r>
      <w:r w:rsidRPr="00BF158C">
        <w:rPr>
          <w:rFonts w:ascii="Times New Roman" w:hAnsi="Times New Roman"/>
          <w:sz w:val="24"/>
        </w:rPr>
        <w:t xml:space="preserve"> в целях обеспечения гражданского участия в формировании и реализации социальной политики в муниципальном образовании </w:t>
      </w:r>
      <w:r w:rsidRPr="006B26D3">
        <w:rPr>
          <w:rFonts w:ascii="Times New Roman" w:hAnsi="Times New Roman"/>
          <w:sz w:val="24"/>
        </w:rPr>
        <w:t>«Балезинский район»</w:t>
      </w:r>
      <w:r w:rsidRPr="00BF158C">
        <w:rPr>
          <w:rFonts w:ascii="Times New Roman" w:hAnsi="Times New Roman"/>
          <w:sz w:val="24"/>
        </w:rPr>
        <w:t xml:space="preserve">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 4.1.7. Привлекать для проведения общественной экспертизы проектов нормативно-правовых актов органов местного самоуправления, разработки документов и материалов специалистов, коллективы и организации.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4.1.8. Создавать комиссии и рабочие группы по основным направлениям деятельности Совета.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4.1.9. Проводить различные мероприятия, реализовывать собственные социально значимые проекты и программы, способствующие консолидации общественных сил в рамках реализации приоритетных программ в социальной сфере муниципального образования </w:t>
      </w:r>
      <w:r w:rsidRPr="006B26D3">
        <w:rPr>
          <w:rFonts w:ascii="Times New Roman" w:hAnsi="Times New Roman"/>
          <w:sz w:val="24"/>
        </w:rPr>
        <w:t>«Балезинский район»</w:t>
      </w:r>
      <w:r w:rsidRPr="00BF158C">
        <w:rPr>
          <w:rFonts w:ascii="Times New Roman" w:hAnsi="Times New Roman"/>
          <w:sz w:val="24"/>
        </w:rPr>
        <w:t xml:space="preserve">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 4.1.10. Готовить предложения Главе муниципального образования по общественно-политическим, социально-экономическим аспектам и вопросам культурной политики развития муниципального образования </w:t>
      </w:r>
      <w:r w:rsidRPr="006B26D3">
        <w:rPr>
          <w:rFonts w:ascii="Times New Roman" w:hAnsi="Times New Roman"/>
          <w:sz w:val="24"/>
        </w:rPr>
        <w:t>«Балезинский район»</w:t>
      </w:r>
      <w:r w:rsidRPr="00BF158C">
        <w:rPr>
          <w:rFonts w:ascii="Times New Roman" w:hAnsi="Times New Roman"/>
          <w:sz w:val="24"/>
        </w:rPr>
        <w:t xml:space="preserve">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b/>
          <w:sz w:val="24"/>
        </w:rPr>
      </w:pPr>
      <w:r w:rsidRPr="00BF158C">
        <w:rPr>
          <w:rFonts w:ascii="Times New Roman" w:hAnsi="Times New Roman"/>
          <w:b/>
          <w:sz w:val="24"/>
        </w:rPr>
        <w:t>5. Состав и руководство Совета</w:t>
      </w:r>
    </w:p>
    <w:p w:rsidR="00773C1E" w:rsidRPr="00BF158C" w:rsidRDefault="00773C1E" w:rsidP="00773C1E">
      <w:pPr>
        <w:pStyle w:val="a3"/>
        <w:spacing w:before="0" w:beforeAutospacing="0" w:after="0" w:afterAutospacing="0"/>
        <w:ind w:firstLine="540"/>
        <w:jc w:val="both"/>
      </w:pPr>
      <w:r w:rsidRPr="00BF158C">
        <w:t xml:space="preserve">5.1. Членом Совета может быть гражданин Российской Федерации, обладающий избирательным правом, проживающий на территории Удмуртской Республики. </w:t>
      </w:r>
    </w:p>
    <w:p w:rsidR="00773C1E" w:rsidRPr="00BF158C" w:rsidRDefault="00773C1E" w:rsidP="00773C1E">
      <w:pPr>
        <w:pStyle w:val="a3"/>
        <w:spacing w:before="0" w:beforeAutospacing="0" w:after="0" w:afterAutospacing="0"/>
        <w:ind w:firstLine="540"/>
        <w:jc w:val="both"/>
      </w:pPr>
      <w:r w:rsidRPr="00BF158C">
        <w:t xml:space="preserve">5.2. Членом Совета не могут быть: </w:t>
      </w:r>
    </w:p>
    <w:p w:rsidR="00773C1E" w:rsidRPr="00BF158C" w:rsidRDefault="00773C1E" w:rsidP="00773C1E">
      <w:pPr>
        <w:pStyle w:val="a3"/>
        <w:numPr>
          <w:ilvl w:val="0"/>
          <w:numId w:val="1"/>
        </w:numPr>
        <w:tabs>
          <w:tab w:val="clear" w:pos="1477"/>
          <w:tab w:val="num" w:pos="0"/>
          <w:tab w:val="left" w:pos="993"/>
        </w:tabs>
        <w:spacing w:before="0" w:beforeAutospacing="0" w:after="0" w:afterAutospacing="0"/>
        <w:ind w:left="0" w:firstLine="567"/>
        <w:jc w:val="both"/>
      </w:pPr>
      <w:r w:rsidRPr="00BF158C">
        <w:t>лица, замещающие должности федеральной государственной службы, должности республиканской государственной службы и муниципальной службы;</w:t>
      </w:r>
    </w:p>
    <w:p w:rsidR="00773C1E" w:rsidRPr="00BF158C" w:rsidRDefault="00773C1E" w:rsidP="00773C1E">
      <w:pPr>
        <w:pStyle w:val="a3"/>
        <w:numPr>
          <w:ilvl w:val="0"/>
          <w:numId w:val="1"/>
        </w:numPr>
        <w:tabs>
          <w:tab w:val="clear" w:pos="1477"/>
          <w:tab w:val="num" w:pos="0"/>
          <w:tab w:val="left" w:pos="993"/>
        </w:tabs>
        <w:spacing w:before="0" w:beforeAutospacing="0" w:after="0" w:afterAutospacing="0"/>
        <w:ind w:left="0" w:firstLine="567"/>
        <w:jc w:val="both"/>
      </w:pPr>
      <w:r w:rsidRPr="00BF158C">
        <w:t>депутаты всех уровней;</w:t>
      </w:r>
    </w:p>
    <w:p w:rsidR="00773C1E" w:rsidRPr="00BF158C" w:rsidRDefault="00773C1E" w:rsidP="00773C1E">
      <w:pPr>
        <w:pStyle w:val="ConsPlusNormal"/>
        <w:widowControl/>
        <w:numPr>
          <w:ilvl w:val="0"/>
          <w:numId w:val="1"/>
        </w:numPr>
        <w:tabs>
          <w:tab w:val="clear" w:pos="1477"/>
          <w:tab w:val="num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58C">
        <w:rPr>
          <w:rFonts w:ascii="Times New Roman" w:hAnsi="Times New Roman" w:cs="Times New Roman"/>
          <w:sz w:val="24"/>
          <w:szCs w:val="24"/>
        </w:rPr>
        <w:t>лица, признанные недееспособными на основании решения суда;</w:t>
      </w:r>
    </w:p>
    <w:p w:rsidR="00773C1E" w:rsidRPr="00BF158C" w:rsidRDefault="00773C1E" w:rsidP="00773C1E">
      <w:pPr>
        <w:pStyle w:val="ConsPlusNormal"/>
        <w:widowControl/>
        <w:numPr>
          <w:ilvl w:val="0"/>
          <w:numId w:val="1"/>
        </w:numPr>
        <w:tabs>
          <w:tab w:val="clear" w:pos="1477"/>
          <w:tab w:val="num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58C">
        <w:rPr>
          <w:rFonts w:ascii="Times New Roman" w:hAnsi="Times New Roman" w:cs="Times New Roman"/>
          <w:sz w:val="24"/>
          <w:szCs w:val="24"/>
        </w:rPr>
        <w:t>лица, имеющие непогашенную или неснятую судимость;</w:t>
      </w:r>
    </w:p>
    <w:p w:rsidR="00773C1E" w:rsidRPr="00BF158C" w:rsidRDefault="00773C1E" w:rsidP="00773C1E">
      <w:pPr>
        <w:pStyle w:val="a4"/>
        <w:numPr>
          <w:ilvl w:val="0"/>
          <w:numId w:val="1"/>
        </w:numPr>
        <w:tabs>
          <w:tab w:val="clear" w:pos="1477"/>
          <w:tab w:val="num" w:pos="0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объединения, которым в соответствии с Федеральным законом от 25 июля </w:t>
      </w:r>
      <w:smartTag w:uri="urn:schemas-microsoft-com:office:smarttags" w:element="metricconverter">
        <w:smartTagPr>
          <w:attr w:name="ProductID" w:val="2002 г"/>
        </w:smartTagPr>
        <w:r w:rsidRPr="00BF158C">
          <w:rPr>
            <w:rFonts w:ascii="Times New Roman" w:hAnsi="Times New Roman"/>
            <w:sz w:val="24"/>
          </w:rPr>
          <w:t>2002 г</w:t>
        </w:r>
        <w:r>
          <w:rPr>
            <w:rFonts w:ascii="Times New Roman" w:hAnsi="Times New Roman"/>
            <w:sz w:val="24"/>
          </w:rPr>
          <w:t>ода</w:t>
        </w:r>
      </w:smartTag>
      <w:r>
        <w:rPr>
          <w:rFonts w:ascii="Times New Roman" w:hAnsi="Times New Roman"/>
          <w:sz w:val="24"/>
        </w:rPr>
        <w:t xml:space="preserve">               </w:t>
      </w:r>
      <w:r w:rsidRPr="00BF15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 w:rsidRPr="00BF158C">
        <w:rPr>
          <w:rFonts w:ascii="Times New Roman" w:hAnsi="Times New Roman"/>
          <w:sz w:val="24"/>
        </w:rPr>
        <w:t>114-ФЗ "О противодействии экстремистской деятельности" (далее - Федеральный закон</w:t>
      </w:r>
      <w:r>
        <w:rPr>
          <w:rFonts w:ascii="Times New Roman" w:hAnsi="Times New Roman"/>
          <w:sz w:val="24"/>
        </w:rPr>
        <w:t xml:space="preserve">                </w:t>
      </w:r>
      <w:r w:rsidRPr="00BF158C">
        <w:rPr>
          <w:rFonts w:ascii="Times New Roman" w:hAnsi="Times New Roman"/>
          <w:sz w:val="24"/>
        </w:rPr>
        <w:t xml:space="preserve"> "О противодействии экстремистской деятельности") внесено предупреждение в письменной форме о недопустимости осуществления экстремистской деятельности, в течение одного года со дня вынесения предупреждения, если оно не было признано судом незаконным; </w:t>
      </w:r>
    </w:p>
    <w:p w:rsidR="00773C1E" w:rsidRPr="00BF158C" w:rsidRDefault="00773C1E" w:rsidP="00773C1E">
      <w:pPr>
        <w:pStyle w:val="a4"/>
        <w:numPr>
          <w:ilvl w:val="0"/>
          <w:numId w:val="1"/>
        </w:numPr>
        <w:tabs>
          <w:tab w:val="clear" w:pos="1477"/>
          <w:tab w:val="num" w:pos="0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>объединения, деятельность которых приостановлена в соответствии с Федеральным законом от 25.07.2002</w:t>
      </w:r>
      <w:r>
        <w:rPr>
          <w:rFonts w:ascii="Times New Roman" w:hAnsi="Times New Roman"/>
          <w:sz w:val="24"/>
        </w:rPr>
        <w:t xml:space="preserve"> года</w:t>
      </w:r>
      <w:r w:rsidRPr="00BF15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 w:rsidRPr="00BF158C">
        <w:rPr>
          <w:rFonts w:ascii="Times New Roman" w:hAnsi="Times New Roman"/>
          <w:sz w:val="24"/>
        </w:rPr>
        <w:t>114-ФЗ «О противодействии экстремистской деятельности», если решение о приостановлении не было признано судом незаконным;</w:t>
      </w:r>
    </w:p>
    <w:p w:rsidR="00773C1E" w:rsidRPr="00BF158C" w:rsidRDefault="00773C1E" w:rsidP="00773C1E">
      <w:pPr>
        <w:pStyle w:val="a4"/>
        <w:numPr>
          <w:ilvl w:val="0"/>
          <w:numId w:val="1"/>
        </w:numPr>
        <w:tabs>
          <w:tab w:val="clear" w:pos="1477"/>
          <w:tab w:val="num" w:pos="0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политические партии.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5.3. Члены Совета осуществляют свою деятельность лично и не вправе делегировать свои полномочия другим лицам.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5.4. Период полномочий членов Совета - 2 года с момента вступления в силу </w:t>
      </w:r>
      <w:r>
        <w:rPr>
          <w:rFonts w:ascii="Times New Roman" w:hAnsi="Times New Roman"/>
          <w:sz w:val="24"/>
        </w:rPr>
        <w:t>р</w:t>
      </w:r>
      <w:r w:rsidRPr="00BF158C">
        <w:rPr>
          <w:rFonts w:ascii="Times New Roman" w:hAnsi="Times New Roman"/>
          <w:sz w:val="24"/>
        </w:rPr>
        <w:t xml:space="preserve">ешения Совета депутатов муниципального образования </w:t>
      </w:r>
      <w:r w:rsidRPr="006B26D3">
        <w:rPr>
          <w:rFonts w:ascii="Times New Roman" w:hAnsi="Times New Roman"/>
          <w:sz w:val="24"/>
        </w:rPr>
        <w:t>«Балезинский район»</w:t>
      </w:r>
      <w:r w:rsidRPr="00BF158C">
        <w:rPr>
          <w:rFonts w:ascii="Times New Roman" w:hAnsi="Times New Roman"/>
          <w:sz w:val="24"/>
        </w:rPr>
        <w:t xml:space="preserve">. </w:t>
      </w:r>
    </w:p>
    <w:p w:rsidR="00773C1E" w:rsidRPr="00BF158C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C1E" w:rsidRPr="00BF158C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58C">
        <w:rPr>
          <w:rFonts w:ascii="Times New Roman" w:hAnsi="Times New Roman" w:cs="Times New Roman"/>
          <w:b/>
          <w:sz w:val="24"/>
          <w:szCs w:val="24"/>
        </w:rPr>
        <w:t xml:space="preserve">6. Органы Совета </w:t>
      </w:r>
    </w:p>
    <w:p w:rsidR="00773C1E" w:rsidRPr="00BF158C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58C">
        <w:rPr>
          <w:rFonts w:ascii="Times New Roman" w:hAnsi="Times New Roman" w:cs="Times New Roman"/>
          <w:sz w:val="24"/>
          <w:szCs w:val="24"/>
        </w:rPr>
        <w:t>6.1. Члены Совета на первом заседании избирают председателя Совета,  и его заместителя.</w:t>
      </w:r>
    </w:p>
    <w:p w:rsidR="00773C1E" w:rsidRPr="00BF158C" w:rsidRDefault="00773C1E" w:rsidP="00773C1E">
      <w:pPr>
        <w:pStyle w:val="a4"/>
        <w:spacing w:after="0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6.2. Председатель Совета: </w:t>
      </w:r>
    </w:p>
    <w:p w:rsidR="00773C1E" w:rsidRPr="00BF158C" w:rsidRDefault="00773C1E" w:rsidP="00773C1E">
      <w:pPr>
        <w:pStyle w:val="a4"/>
        <w:numPr>
          <w:ilvl w:val="0"/>
          <w:numId w:val="2"/>
        </w:numPr>
        <w:tabs>
          <w:tab w:val="clear" w:pos="1477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>осуществляет общее руководство Советом;</w:t>
      </w:r>
    </w:p>
    <w:p w:rsidR="00773C1E" w:rsidRPr="00BF158C" w:rsidRDefault="00773C1E" w:rsidP="00773C1E">
      <w:pPr>
        <w:pStyle w:val="a4"/>
        <w:numPr>
          <w:ilvl w:val="0"/>
          <w:numId w:val="2"/>
        </w:numPr>
        <w:tabs>
          <w:tab w:val="clear" w:pos="1477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>распределяет обязанности между членами Совета;</w:t>
      </w:r>
    </w:p>
    <w:p w:rsidR="00773C1E" w:rsidRPr="00BF158C" w:rsidRDefault="00773C1E" w:rsidP="00773C1E">
      <w:pPr>
        <w:pStyle w:val="a4"/>
        <w:numPr>
          <w:ilvl w:val="0"/>
          <w:numId w:val="2"/>
        </w:numPr>
        <w:tabs>
          <w:tab w:val="clear" w:pos="1477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>определяет повестку дня и порядок рассмотрения вопросов на заседании Совета;</w:t>
      </w:r>
    </w:p>
    <w:p w:rsidR="00773C1E" w:rsidRPr="00BF158C" w:rsidRDefault="00773C1E" w:rsidP="00773C1E">
      <w:pPr>
        <w:pStyle w:val="a4"/>
        <w:numPr>
          <w:ilvl w:val="0"/>
          <w:numId w:val="2"/>
        </w:numPr>
        <w:tabs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представляет Совет во взаимодействии с органами государственной власти </w:t>
      </w:r>
      <w:r w:rsidRPr="00BF158C">
        <w:rPr>
          <w:rFonts w:ascii="Times New Roman" w:hAnsi="Times New Roman"/>
          <w:sz w:val="24"/>
        </w:rPr>
        <w:lastRenderedPageBreak/>
        <w:t>Удмуртской Республики, органами местного самоуправления;</w:t>
      </w:r>
    </w:p>
    <w:p w:rsidR="00773C1E" w:rsidRPr="00BF158C" w:rsidRDefault="00773C1E" w:rsidP="00773C1E">
      <w:pPr>
        <w:pStyle w:val="a4"/>
        <w:numPr>
          <w:ilvl w:val="0"/>
          <w:numId w:val="2"/>
        </w:numPr>
        <w:tabs>
          <w:tab w:val="clear" w:pos="1477"/>
          <w:tab w:val="num" w:pos="0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>в случае необходимости передает полномочия председателя Совета заместителю председателя Совета или иному уполномоченному из числа членов Совета.</w:t>
      </w:r>
    </w:p>
    <w:p w:rsidR="00773C1E" w:rsidRPr="00BF158C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58C">
        <w:rPr>
          <w:rFonts w:ascii="Times New Roman" w:hAnsi="Times New Roman" w:cs="Times New Roman"/>
          <w:sz w:val="24"/>
          <w:szCs w:val="24"/>
        </w:rPr>
        <w:t>6.3. Совет вправе образовывать комиссии и рабочие группы Совета.</w:t>
      </w:r>
    </w:p>
    <w:p w:rsidR="00773C1E" w:rsidRPr="00BF158C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58C">
        <w:rPr>
          <w:rFonts w:ascii="Times New Roman" w:hAnsi="Times New Roman" w:cs="Times New Roman"/>
          <w:sz w:val="24"/>
          <w:szCs w:val="24"/>
        </w:rPr>
        <w:t>6.4. В состав комиссий и рабочих групп Совета могут входить члены Совета, представители общественных объединений и иные граждане, не являющиеся членами Совета.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b/>
          <w:sz w:val="24"/>
        </w:rPr>
      </w:pPr>
      <w:r w:rsidRPr="00BF158C">
        <w:rPr>
          <w:rFonts w:ascii="Times New Roman" w:hAnsi="Times New Roman"/>
          <w:b/>
          <w:sz w:val="24"/>
        </w:rPr>
        <w:t>7.  Формирование Совета</w:t>
      </w:r>
    </w:p>
    <w:p w:rsidR="00773C1E" w:rsidRDefault="00773C1E" w:rsidP="00773C1E">
      <w:pPr>
        <w:pStyle w:val="a3"/>
        <w:spacing w:before="0" w:beforeAutospacing="0" w:after="0" w:afterAutospacing="0"/>
        <w:ind w:firstLine="540"/>
        <w:jc w:val="both"/>
        <w:rPr>
          <w:rFonts w:eastAsia="Calibri"/>
          <w:bCs/>
          <w:lang w:eastAsia="en-US"/>
        </w:rPr>
      </w:pPr>
      <w:r w:rsidRPr="00BF158C">
        <w:t>7.1</w:t>
      </w:r>
      <w:r w:rsidRPr="000D0BC6">
        <w:t xml:space="preserve">. </w:t>
      </w:r>
      <w:r w:rsidR="000D0BC6" w:rsidRPr="000D0BC6">
        <w:rPr>
          <w:rFonts w:eastAsia="Calibri"/>
          <w:bCs/>
          <w:lang w:eastAsia="en-US"/>
        </w:rPr>
        <w:t>Совет формируется в соответствии с настоящим Положением в с</w:t>
      </w:r>
      <w:r w:rsidR="0073619E">
        <w:rPr>
          <w:rFonts w:eastAsia="Calibri"/>
          <w:bCs/>
          <w:lang w:eastAsia="en-US"/>
        </w:rPr>
        <w:t>оставе не менее девяти человек</w:t>
      </w:r>
      <w:r w:rsidR="000D0BC6" w:rsidRPr="000D0BC6">
        <w:rPr>
          <w:rFonts w:eastAsia="Calibri"/>
          <w:bCs/>
          <w:lang w:eastAsia="en-US"/>
        </w:rPr>
        <w:t>.</w:t>
      </w:r>
    </w:p>
    <w:p w:rsidR="0073619E" w:rsidRPr="000D0BC6" w:rsidRDefault="0073619E" w:rsidP="00773C1E">
      <w:pPr>
        <w:pStyle w:val="a3"/>
        <w:spacing w:before="0" w:beforeAutospacing="0" w:after="0" w:afterAutospacing="0"/>
        <w:ind w:firstLine="540"/>
        <w:jc w:val="both"/>
      </w:pPr>
      <w:r>
        <w:rPr>
          <w:rFonts w:eastAsia="Calibri"/>
          <w:bCs/>
          <w:lang w:eastAsia="en-US"/>
        </w:rPr>
        <w:t>Совет считается рабочим при наличии в списке 2/3 от минимального состава».</w:t>
      </w:r>
    </w:p>
    <w:p w:rsidR="000D0BC6" w:rsidRPr="000D0BC6" w:rsidRDefault="00773C1E" w:rsidP="00773C1E">
      <w:pPr>
        <w:pStyle w:val="a3"/>
        <w:spacing w:before="0" w:beforeAutospacing="0" w:after="0" w:afterAutospacing="0"/>
        <w:ind w:firstLine="540"/>
        <w:jc w:val="both"/>
      </w:pPr>
      <w:r w:rsidRPr="00BF158C">
        <w:t xml:space="preserve">7.2. </w:t>
      </w:r>
      <w:proofErr w:type="gramStart"/>
      <w:r w:rsidR="000D0BC6" w:rsidRPr="000D0BC6">
        <w:t>Действующие на территории муниципального образования «Балезинский район» общественные объединения граждан, движения и иные негосударственные некоммерческие организации, профсоюзные организации и органы территориального общественного самоуправления в течение 30 дней после утверждения настоящего Положения и за 30 дней до истечения очередного срока полномочий Совета направляют в Совет депутатов муниципального образования «Балезинский район» заявления о включении своего представителя в состав Совета.</w:t>
      </w:r>
      <w:proofErr w:type="gramEnd"/>
    </w:p>
    <w:p w:rsidR="00773C1E" w:rsidRPr="000D0BC6" w:rsidRDefault="00773C1E" w:rsidP="000D0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C6">
        <w:rPr>
          <w:rFonts w:ascii="Times New Roman" w:hAnsi="Times New Roman" w:cs="Times New Roman"/>
          <w:sz w:val="24"/>
          <w:szCs w:val="24"/>
        </w:rPr>
        <w:t>7.3</w:t>
      </w:r>
      <w:r w:rsidR="000D0BC6" w:rsidRPr="000D0BC6">
        <w:rPr>
          <w:rFonts w:ascii="Times New Roman" w:hAnsi="Times New Roman" w:cs="Times New Roman"/>
          <w:sz w:val="24"/>
          <w:szCs w:val="24"/>
        </w:rPr>
        <w:t>.</w:t>
      </w:r>
      <w:r w:rsidR="000D0BC6">
        <w:t xml:space="preserve"> </w:t>
      </w:r>
      <w:r w:rsidR="000D0BC6" w:rsidRPr="000D0BC6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«Балезинский район» в указанные в </w:t>
      </w:r>
      <w:hyperlink w:anchor="Par3" w:history="1">
        <w:r w:rsidR="000D0BC6" w:rsidRPr="000D0BC6">
          <w:rPr>
            <w:rFonts w:ascii="Times New Roman" w:hAnsi="Times New Roman" w:cs="Times New Roman"/>
            <w:sz w:val="24"/>
            <w:szCs w:val="24"/>
          </w:rPr>
          <w:t>п. 7.2</w:t>
        </w:r>
      </w:hyperlink>
      <w:r w:rsidR="000D0BC6" w:rsidRPr="000D0BC6">
        <w:rPr>
          <w:rFonts w:ascii="Times New Roman" w:hAnsi="Times New Roman" w:cs="Times New Roman"/>
          <w:sz w:val="24"/>
          <w:szCs w:val="24"/>
        </w:rPr>
        <w:t xml:space="preserve"> сроки  может направить в Совет депутатов муниципального образования «Балезинский район» заявление о включении в состав Совета двух граждан Российской Федерации, проживающих на территории муниципального образования «Балезинский район».</w:t>
      </w:r>
    </w:p>
    <w:p w:rsidR="000D0BC6" w:rsidRPr="000D0BC6" w:rsidRDefault="00773C1E" w:rsidP="000D0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C6">
        <w:rPr>
          <w:rFonts w:ascii="Times New Roman" w:hAnsi="Times New Roman" w:cs="Times New Roman"/>
          <w:sz w:val="24"/>
          <w:szCs w:val="24"/>
        </w:rPr>
        <w:t xml:space="preserve">7.4. </w:t>
      </w:r>
      <w:r w:rsidR="000D0BC6" w:rsidRPr="000D0BC6">
        <w:rPr>
          <w:rFonts w:ascii="Times New Roman" w:hAnsi="Times New Roman" w:cs="Times New Roman"/>
          <w:sz w:val="24"/>
          <w:szCs w:val="24"/>
        </w:rPr>
        <w:t>Действующий Общественный совет муниципального образования «Балезинский район» в указанные в п. 7.2 сроки может направить в Совет депутатов муниципального образования «Балезинский район» заявление о включении в состав Совета  двух своих  представителей.</w:t>
      </w:r>
    </w:p>
    <w:p w:rsidR="00773C1E" w:rsidRPr="000D0BC6" w:rsidRDefault="00773C1E" w:rsidP="000D0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C6">
        <w:rPr>
          <w:rFonts w:ascii="Times New Roman" w:hAnsi="Times New Roman" w:cs="Times New Roman"/>
          <w:sz w:val="24"/>
          <w:szCs w:val="24"/>
        </w:rPr>
        <w:t xml:space="preserve">7.5. </w:t>
      </w:r>
      <w:r w:rsidR="000D0BC6" w:rsidRPr="000D0BC6">
        <w:rPr>
          <w:rFonts w:ascii="Times New Roman" w:hAnsi="Times New Roman" w:cs="Times New Roman"/>
          <w:sz w:val="24"/>
          <w:szCs w:val="24"/>
        </w:rPr>
        <w:t>Состав Совета утверждается решением Совета депутатов муниципального образования «Балезинский район».</w:t>
      </w:r>
    </w:p>
    <w:p w:rsidR="000D0BC6" w:rsidRPr="000D0BC6" w:rsidRDefault="00773C1E" w:rsidP="000D0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C6">
        <w:rPr>
          <w:rFonts w:ascii="Times New Roman" w:hAnsi="Times New Roman" w:cs="Times New Roman"/>
          <w:sz w:val="24"/>
          <w:szCs w:val="24"/>
        </w:rPr>
        <w:t xml:space="preserve">7.6. </w:t>
      </w:r>
      <w:r w:rsidR="000D0BC6" w:rsidRPr="000D0BC6">
        <w:rPr>
          <w:rFonts w:ascii="Times New Roman" w:hAnsi="Times New Roman" w:cs="Times New Roman"/>
          <w:sz w:val="24"/>
          <w:szCs w:val="24"/>
        </w:rPr>
        <w:t>В случае выбытия члена Совета выдвинувшее его общественное объединение, движение или иная негосударственная некоммерческая организация, профсоюзные организации и органы территориального общественного самоуправления, Глава муниципального образования «Балезинский район» могут внести предложения по кандидатуре для включения в состав Совета.</w:t>
      </w:r>
    </w:p>
    <w:p w:rsidR="000D0BC6" w:rsidRPr="000D0BC6" w:rsidRDefault="00773C1E" w:rsidP="00773C1E">
      <w:pPr>
        <w:pStyle w:val="a3"/>
        <w:spacing w:before="0" w:beforeAutospacing="0" w:after="0" w:afterAutospacing="0"/>
        <w:ind w:firstLine="540"/>
        <w:jc w:val="both"/>
      </w:pPr>
      <w:r w:rsidRPr="00BF158C">
        <w:t xml:space="preserve">7.7. </w:t>
      </w:r>
      <w:r w:rsidR="000D0BC6" w:rsidRPr="000D0BC6">
        <w:t>Срок полномочий членов Совета истекает через 2 года со дня первого заседания Совета.</w:t>
      </w:r>
    </w:p>
    <w:p w:rsidR="000D0BC6" w:rsidRPr="000D0BC6" w:rsidRDefault="00773C1E" w:rsidP="000D0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C6">
        <w:rPr>
          <w:rFonts w:ascii="Times New Roman" w:hAnsi="Times New Roman" w:cs="Times New Roman"/>
          <w:sz w:val="24"/>
          <w:szCs w:val="24"/>
        </w:rPr>
        <w:t xml:space="preserve">7.8. </w:t>
      </w:r>
      <w:r w:rsidR="000D0BC6" w:rsidRPr="000D0BC6">
        <w:rPr>
          <w:rFonts w:ascii="Times New Roman" w:hAnsi="Times New Roman" w:cs="Times New Roman"/>
          <w:sz w:val="24"/>
          <w:szCs w:val="24"/>
        </w:rPr>
        <w:t>Изменения в состав Совета вносятся на основании решений Совета депутатов муниципального образования «Балезинский район».</w:t>
      </w:r>
    </w:p>
    <w:p w:rsidR="000D0BC6" w:rsidRDefault="00773C1E" w:rsidP="000D0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0BC6">
        <w:rPr>
          <w:rFonts w:ascii="Times New Roman" w:hAnsi="Times New Roman" w:cs="Times New Roman"/>
          <w:sz w:val="24"/>
          <w:szCs w:val="24"/>
        </w:rPr>
        <w:t xml:space="preserve">7.9. </w:t>
      </w:r>
      <w:r w:rsidR="000D0BC6" w:rsidRPr="000D0BC6">
        <w:rPr>
          <w:rFonts w:ascii="Times New Roman" w:hAnsi="Times New Roman" w:cs="Times New Roman"/>
          <w:sz w:val="24"/>
          <w:szCs w:val="24"/>
        </w:rPr>
        <w:t>За месяц до истечения срока полномочий членов Совет депутатов  муниципального образования «Балезинский район» инициирует процедуру формирования нового состава Совета в соответствии с п.п.7.1-7.5 настоящего Положения.</w:t>
      </w:r>
    </w:p>
    <w:p w:rsidR="0073619E" w:rsidRDefault="0073619E" w:rsidP="000D0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 К заявлению о включении в состав Совета прилагаются:</w:t>
      </w:r>
    </w:p>
    <w:p w:rsidR="001B05A9" w:rsidRDefault="001B05A9" w:rsidP="000D0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письменное согласие кандидата в члены Общественного совета муниципального образования «Балезинский район» на вхождение в состав Совета.</w:t>
      </w:r>
    </w:p>
    <w:p w:rsidR="001B05A9" w:rsidRDefault="001B05A9" w:rsidP="000D0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анкета кандидата в члены Совета, содержащая биографические сведения, по форме согласно приложению к настоящему решению.</w:t>
      </w:r>
    </w:p>
    <w:p w:rsidR="001B05A9" w:rsidRDefault="001B05A9" w:rsidP="000D0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письменное согласие на обработку персональных данных.</w:t>
      </w:r>
    </w:p>
    <w:p w:rsidR="001B05A9" w:rsidRDefault="001B05A9" w:rsidP="000D0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об отсутствии у кандидата в члены Совета непогашенной или неснятой судимости.</w:t>
      </w:r>
      <w:bookmarkStart w:id="0" w:name="_GoBack"/>
      <w:bookmarkEnd w:id="0"/>
    </w:p>
    <w:p w:rsidR="000D0BC6" w:rsidRPr="000D0BC6" w:rsidRDefault="000D0BC6" w:rsidP="000D0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C1E" w:rsidRPr="00BF158C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58C">
        <w:rPr>
          <w:rFonts w:ascii="Times New Roman" w:hAnsi="Times New Roman" w:cs="Times New Roman"/>
          <w:b/>
          <w:sz w:val="24"/>
          <w:szCs w:val="24"/>
        </w:rPr>
        <w:t>8. Прекращение и приостановление полномочий члена Совета</w:t>
      </w:r>
    </w:p>
    <w:p w:rsidR="00773C1E" w:rsidRPr="00BF158C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58C">
        <w:rPr>
          <w:rFonts w:ascii="Times New Roman" w:hAnsi="Times New Roman" w:cs="Times New Roman"/>
          <w:sz w:val="24"/>
          <w:szCs w:val="24"/>
        </w:rPr>
        <w:lastRenderedPageBreak/>
        <w:t>8.1. Полномочия члена Совета прекращаются в порядке, предусмотренном Регламентом Совета, в случае:</w:t>
      </w:r>
    </w:p>
    <w:p w:rsidR="00773C1E" w:rsidRPr="00BF158C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58C">
        <w:rPr>
          <w:rFonts w:ascii="Times New Roman" w:hAnsi="Times New Roman" w:cs="Times New Roman"/>
          <w:sz w:val="24"/>
          <w:szCs w:val="24"/>
        </w:rPr>
        <w:t>8.1.1. истечения срока его полномочий;</w:t>
      </w:r>
    </w:p>
    <w:p w:rsidR="00773C1E" w:rsidRPr="00BF158C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58C">
        <w:rPr>
          <w:rFonts w:ascii="Times New Roman" w:hAnsi="Times New Roman" w:cs="Times New Roman"/>
          <w:sz w:val="24"/>
          <w:szCs w:val="24"/>
        </w:rPr>
        <w:t>8.1.2. подачи им заявления о выходе из состава Совета;</w:t>
      </w:r>
    </w:p>
    <w:p w:rsidR="00773C1E" w:rsidRPr="00BF158C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58C">
        <w:rPr>
          <w:rFonts w:ascii="Times New Roman" w:hAnsi="Times New Roman" w:cs="Times New Roman"/>
          <w:sz w:val="24"/>
          <w:szCs w:val="24"/>
        </w:rPr>
        <w:t>8.1.3. неспособности его по состоянию здоровья участвовать в работе Совета;</w:t>
      </w:r>
    </w:p>
    <w:p w:rsidR="00773C1E" w:rsidRPr="00BF158C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58C">
        <w:rPr>
          <w:rFonts w:ascii="Times New Roman" w:hAnsi="Times New Roman" w:cs="Times New Roman"/>
          <w:sz w:val="24"/>
          <w:szCs w:val="24"/>
        </w:rPr>
        <w:t>8.1.4. вступления в законную силу вынесенного в отношении его обвинительного приговора суда;</w:t>
      </w:r>
    </w:p>
    <w:p w:rsidR="00773C1E" w:rsidRPr="00BF158C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58C">
        <w:rPr>
          <w:rFonts w:ascii="Times New Roman" w:hAnsi="Times New Roman" w:cs="Times New Roman"/>
          <w:sz w:val="24"/>
          <w:szCs w:val="24"/>
        </w:rPr>
        <w:t>8.1.5. признания его недееспособным, безвестно отсутствующим или умершим на основании решения суда, вступившего в законную силу;</w:t>
      </w:r>
    </w:p>
    <w:p w:rsidR="00773C1E" w:rsidRPr="00BF158C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58C">
        <w:rPr>
          <w:rFonts w:ascii="Times New Roman" w:hAnsi="Times New Roman" w:cs="Times New Roman"/>
          <w:sz w:val="24"/>
          <w:szCs w:val="24"/>
        </w:rPr>
        <w:t>8.1.6. грубого нарушения им Кодекса этики - по решению не менее половины членов Совета, принятому на заседании Совета;</w:t>
      </w:r>
    </w:p>
    <w:p w:rsidR="00773C1E" w:rsidRPr="00BF158C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58C">
        <w:rPr>
          <w:rFonts w:ascii="Times New Roman" w:hAnsi="Times New Roman" w:cs="Times New Roman"/>
          <w:sz w:val="24"/>
          <w:szCs w:val="24"/>
        </w:rPr>
        <w:t>8.1.7 избрания его на государственную должность Российской Федерации, государственную должность Удмуртской Республики, государственную должность иного субъекта Российской Федерации, депутатом всех уровней, а также на выборную должность в органах местного самоуправления;</w:t>
      </w:r>
    </w:p>
    <w:p w:rsidR="00773C1E" w:rsidRPr="00BF158C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58C">
        <w:rPr>
          <w:rFonts w:ascii="Times New Roman" w:hAnsi="Times New Roman" w:cs="Times New Roman"/>
          <w:sz w:val="24"/>
          <w:szCs w:val="24"/>
        </w:rPr>
        <w:t>8.1.8 назначения его на должность федеральной государственной службы, должность государственной гражданской службы Удмуртской Республики, должность государственной гражданской службы иного субъекта Российской Федерации или должность муниципальной службы;</w:t>
      </w:r>
    </w:p>
    <w:p w:rsidR="00773C1E" w:rsidRPr="00BF158C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58C">
        <w:rPr>
          <w:rFonts w:ascii="Times New Roman" w:hAnsi="Times New Roman" w:cs="Times New Roman"/>
          <w:sz w:val="24"/>
          <w:szCs w:val="24"/>
        </w:rPr>
        <w:t>8.1.9. смерти члена Совета.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b/>
          <w:sz w:val="24"/>
        </w:rPr>
      </w:pPr>
      <w:r w:rsidRPr="00BF158C">
        <w:rPr>
          <w:rFonts w:ascii="Times New Roman" w:hAnsi="Times New Roman"/>
          <w:b/>
          <w:sz w:val="24"/>
        </w:rPr>
        <w:t xml:space="preserve">9. Порядок деятельности Совета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9.1.Совет осуществляет свою деятельность в режиме заседаний Совета, заседаний рабочих групп, созданных Советом, на которых обсуждаются наиболее значимые и актуальные вопросы общественной и социально-экономической жизни муниципального образования.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9.2. Заседание Совета проводится не реже одного раза в два месяца.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9.3. Итоги работы Совета за год подводятся на Районном (городском) гражданском форуме.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9.4. Решения Совета принимаются простым большинством голосов из числа присутствующих членов, но представляющих не менее 2/3 от общего числа членов Совета. Решение Совета подписывается председательствующим на заседании.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9.5. В состав рабочих групп наряду с членами Совета могут быть включены  представители общественных и иных негосударственных некоммерческих организаций, муниципальных органов, коммерческих организаций, специалисты, независимые эксперты.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9.6. По итогам работы за год Советом готовится ежегодный доклад. </w:t>
      </w:r>
    </w:p>
    <w:p w:rsidR="00773C1E" w:rsidRPr="00BF158C" w:rsidRDefault="00773C1E" w:rsidP="00773C1E">
      <w:pPr>
        <w:pStyle w:val="a4"/>
        <w:spacing w:after="0" w:line="276" w:lineRule="auto"/>
        <w:ind w:firstLine="540"/>
        <w:jc w:val="both"/>
        <w:rPr>
          <w:rFonts w:ascii="Times New Roman" w:hAnsi="Times New Roman"/>
          <w:sz w:val="24"/>
        </w:rPr>
      </w:pPr>
      <w:r w:rsidRPr="00BF158C">
        <w:rPr>
          <w:rFonts w:ascii="Times New Roman" w:hAnsi="Times New Roman"/>
          <w:sz w:val="24"/>
        </w:rPr>
        <w:t xml:space="preserve">9.7. Деятельность Совета осуществляется на принципах открытости и гласности. Общественность муниципального образования оперативно информируется о деятельности Совета через СМИ и на ежегодном Районном (городском) гражданском форуме. </w:t>
      </w:r>
    </w:p>
    <w:p w:rsidR="00773C1E" w:rsidRPr="00BF158C" w:rsidRDefault="00773C1E" w:rsidP="00773C1E">
      <w:pPr>
        <w:pStyle w:val="a3"/>
        <w:spacing w:before="0" w:beforeAutospacing="0" w:after="0" w:afterAutospacing="0"/>
        <w:ind w:firstLine="540"/>
        <w:jc w:val="both"/>
      </w:pPr>
      <w:r w:rsidRPr="00BF158C">
        <w:t xml:space="preserve">9.8. В работе Совета могут принимать участие Глава муниципального образования </w:t>
      </w:r>
      <w:r w:rsidRPr="006B26D3">
        <w:t>«Балезинский район»</w:t>
      </w:r>
      <w:r w:rsidRPr="00BF158C">
        <w:t xml:space="preserve">, Глава Администрации муниципального образования </w:t>
      </w:r>
      <w:r w:rsidRPr="006B26D3">
        <w:t>«Балезинский район»</w:t>
      </w:r>
      <w:r w:rsidRPr="00BF158C">
        <w:t xml:space="preserve">, руководители структурных подразделений Администрации муниципального образования </w:t>
      </w:r>
      <w:r w:rsidRPr="006B26D3">
        <w:t>«Балезинский район»</w:t>
      </w:r>
      <w:r w:rsidRPr="00BF158C">
        <w:t xml:space="preserve">, депутаты Совета </w:t>
      </w:r>
      <w:r>
        <w:t>депутатов МО «Балезинский район»</w:t>
      </w:r>
      <w:r w:rsidRPr="00BF158C">
        <w:t>.</w:t>
      </w:r>
    </w:p>
    <w:p w:rsidR="00773C1E" w:rsidRPr="00BF158C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C1E" w:rsidRPr="00BF158C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58C">
        <w:rPr>
          <w:rFonts w:ascii="Times New Roman" w:hAnsi="Times New Roman" w:cs="Times New Roman"/>
          <w:b/>
          <w:sz w:val="24"/>
          <w:szCs w:val="24"/>
        </w:rPr>
        <w:t>10. Финансовое и иное обеспечение деятельности Совета</w:t>
      </w:r>
    </w:p>
    <w:p w:rsidR="00773C1E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58C">
        <w:rPr>
          <w:rFonts w:ascii="Times New Roman" w:hAnsi="Times New Roman" w:cs="Times New Roman"/>
          <w:sz w:val="24"/>
          <w:szCs w:val="24"/>
        </w:rPr>
        <w:t xml:space="preserve">10.1. Организационное и материально-техническое обеспечение деятельности Совета осуществляется в порядке, определяемом Администрацией муниципального образования </w:t>
      </w:r>
      <w:r w:rsidRPr="006B26D3">
        <w:rPr>
          <w:rFonts w:ascii="Times New Roman" w:hAnsi="Times New Roman" w:cs="Times New Roman"/>
          <w:sz w:val="24"/>
          <w:szCs w:val="24"/>
        </w:rPr>
        <w:t>«Балезинский район»</w:t>
      </w:r>
      <w:r w:rsidRPr="00BF158C">
        <w:rPr>
          <w:rFonts w:ascii="Times New Roman" w:hAnsi="Times New Roman" w:cs="Times New Roman"/>
          <w:sz w:val="24"/>
          <w:szCs w:val="24"/>
        </w:rPr>
        <w:t>.</w:t>
      </w:r>
    </w:p>
    <w:p w:rsidR="00773C1E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C1E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C1E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C1E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C1E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C1E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C1E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C1E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C1E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C1E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3C1E" w:rsidRDefault="00773C1E" w:rsidP="0077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733F" w:rsidRDefault="00A4733F"/>
    <w:sectPr w:rsidR="00A4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44658"/>
    <w:multiLevelType w:val="hybridMultilevel"/>
    <w:tmpl w:val="BE6E18AA"/>
    <w:lvl w:ilvl="0" w:tplc="934E95B0">
      <w:start w:val="1"/>
      <w:numFmt w:val="bullet"/>
      <w:lvlText w:val="-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8B3DD9"/>
    <w:multiLevelType w:val="hybridMultilevel"/>
    <w:tmpl w:val="E29C0BB4"/>
    <w:lvl w:ilvl="0" w:tplc="934E95B0">
      <w:start w:val="1"/>
      <w:numFmt w:val="bullet"/>
      <w:lvlText w:val="-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19"/>
    <w:rsid w:val="00016677"/>
    <w:rsid w:val="00050164"/>
    <w:rsid w:val="00051AFD"/>
    <w:rsid w:val="0008751C"/>
    <w:rsid w:val="000A3423"/>
    <w:rsid w:val="000D0BC6"/>
    <w:rsid w:val="00136E72"/>
    <w:rsid w:val="00155C0D"/>
    <w:rsid w:val="00173A36"/>
    <w:rsid w:val="001B05A9"/>
    <w:rsid w:val="00243B7F"/>
    <w:rsid w:val="0026543C"/>
    <w:rsid w:val="00274F28"/>
    <w:rsid w:val="002C696F"/>
    <w:rsid w:val="00326A52"/>
    <w:rsid w:val="0046382A"/>
    <w:rsid w:val="00514F8C"/>
    <w:rsid w:val="00573EC1"/>
    <w:rsid w:val="005A1583"/>
    <w:rsid w:val="005A598F"/>
    <w:rsid w:val="005B7419"/>
    <w:rsid w:val="005C1439"/>
    <w:rsid w:val="005C4FAE"/>
    <w:rsid w:val="005D2861"/>
    <w:rsid w:val="005F2AD3"/>
    <w:rsid w:val="00611CB6"/>
    <w:rsid w:val="00634FA5"/>
    <w:rsid w:val="0073619E"/>
    <w:rsid w:val="00736EE7"/>
    <w:rsid w:val="007609D4"/>
    <w:rsid w:val="00761ACB"/>
    <w:rsid w:val="00773C1E"/>
    <w:rsid w:val="00795E19"/>
    <w:rsid w:val="007A275C"/>
    <w:rsid w:val="007B5D82"/>
    <w:rsid w:val="00811CCB"/>
    <w:rsid w:val="008A47F2"/>
    <w:rsid w:val="008F2AC9"/>
    <w:rsid w:val="00923A9D"/>
    <w:rsid w:val="00935FD6"/>
    <w:rsid w:val="00976E10"/>
    <w:rsid w:val="009D010E"/>
    <w:rsid w:val="009F53E2"/>
    <w:rsid w:val="00A4733F"/>
    <w:rsid w:val="00AE123F"/>
    <w:rsid w:val="00B03200"/>
    <w:rsid w:val="00B2486F"/>
    <w:rsid w:val="00B271DF"/>
    <w:rsid w:val="00B45D43"/>
    <w:rsid w:val="00B63881"/>
    <w:rsid w:val="00B75FC6"/>
    <w:rsid w:val="00B9148E"/>
    <w:rsid w:val="00BA77EC"/>
    <w:rsid w:val="00BF76FF"/>
    <w:rsid w:val="00C222AB"/>
    <w:rsid w:val="00C410B3"/>
    <w:rsid w:val="00C64223"/>
    <w:rsid w:val="00CB685D"/>
    <w:rsid w:val="00D87989"/>
    <w:rsid w:val="00D9701D"/>
    <w:rsid w:val="00DE3374"/>
    <w:rsid w:val="00E53C39"/>
    <w:rsid w:val="00EA3C7B"/>
    <w:rsid w:val="00EC3DE8"/>
    <w:rsid w:val="00F05D30"/>
    <w:rsid w:val="00F132D6"/>
    <w:rsid w:val="00F17A7F"/>
    <w:rsid w:val="00F25005"/>
    <w:rsid w:val="00F413A0"/>
    <w:rsid w:val="00F433D0"/>
    <w:rsid w:val="00F4664E"/>
    <w:rsid w:val="00F817FF"/>
    <w:rsid w:val="00FB693A"/>
    <w:rsid w:val="00FC2056"/>
    <w:rsid w:val="00FC612C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7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7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7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73C1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3C1E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ConsPlusNormal">
    <w:name w:val="ConsPlusNormal"/>
    <w:rsid w:val="00773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7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7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7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73C1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73C1E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customStyle="1" w:styleId="ConsPlusNormal">
    <w:name w:val="ConsPlusNormal"/>
    <w:rsid w:val="00773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5</cp:revision>
  <cp:lastPrinted>2018-10-05T09:18:00Z</cp:lastPrinted>
  <dcterms:created xsi:type="dcterms:W3CDTF">2018-08-24T06:48:00Z</dcterms:created>
  <dcterms:modified xsi:type="dcterms:W3CDTF">2023-01-27T07:16:00Z</dcterms:modified>
</cp:coreProperties>
</file>