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C9C" w:rsidRPr="00A871BE" w:rsidRDefault="00E27C9C" w:rsidP="00E27C9C">
      <w:pPr>
        <w:ind w:right="-365"/>
        <w:jc w:val="center"/>
        <w:rPr>
          <w:szCs w:val="28"/>
        </w:rPr>
      </w:pPr>
      <w:r>
        <w:rPr>
          <w:b/>
          <w:noProof/>
          <w:szCs w:val="28"/>
        </w:rPr>
        <w:drawing>
          <wp:inline distT="0" distB="0" distL="0" distR="0" wp14:anchorId="5C16E37C" wp14:editId="75220401">
            <wp:extent cx="723265" cy="970280"/>
            <wp:effectExtent l="0" t="0" r="635" b="1270"/>
            <wp:docPr id="2" name="Рисунок 2" descr="герб балези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балезино"/>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265" cy="970280"/>
                    </a:xfrm>
                    <a:prstGeom prst="rect">
                      <a:avLst/>
                    </a:prstGeom>
                    <a:noFill/>
                    <a:ln>
                      <a:noFill/>
                    </a:ln>
                  </pic:spPr>
                </pic:pic>
              </a:graphicData>
            </a:graphic>
          </wp:inline>
        </w:drawing>
      </w:r>
    </w:p>
    <w:p w:rsidR="00E27C9C" w:rsidRPr="00A871BE" w:rsidRDefault="00E27C9C" w:rsidP="00E27C9C">
      <w:pPr>
        <w:ind w:left="-540" w:right="-365"/>
        <w:jc w:val="right"/>
        <w:rPr>
          <w:i/>
          <w:szCs w:val="28"/>
        </w:rPr>
      </w:pPr>
      <w:r w:rsidRPr="00A871BE">
        <w:rPr>
          <w:szCs w:val="28"/>
        </w:rPr>
        <w:t xml:space="preserve">                                   </w:t>
      </w:r>
    </w:p>
    <w:p w:rsidR="00E27C9C" w:rsidRPr="00A871BE" w:rsidRDefault="00E27C9C" w:rsidP="00E27C9C">
      <w:pPr>
        <w:tabs>
          <w:tab w:val="center" w:pos="5143"/>
          <w:tab w:val="left" w:pos="8202"/>
        </w:tabs>
        <w:ind w:right="-365"/>
        <w:rPr>
          <w:sz w:val="36"/>
          <w:szCs w:val="36"/>
        </w:rPr>
      </w:pPr>
      <w:r w:rsidRPr="00A871BE">
        <w:rPr>
          <w:b/>
          <w:szCs w:val="28"/>
        </w:rPr>
        <w:tab/>
      </w:r>
      <w:proofErr w:type="gramStart"/>
      <w:r w:rsidRPr="00A871BE">
        <w:rPr>
          <w:b/>
          <w:sz w:val="36"/>
          <w:szCs w:val="36"/>
        </w:rPr>
        <w:t>Р</w:t>
      </w:r>
      <w:proofErr w:type="gramEnd"/>
      <w:r w:rsidRPr="00A871BE">
        <w:rPr>
          <w:b/>
          <w:sz w:val="36"/>
          <w:szCs w:val="36"/>
        </w:rPr>
        <w:t xml:space="preserve"> Е Ш Е Н И Е</w:t>
      </w:r>
      <w:r w:rsidRPr="00A871BE">
        <w:rPr>
          <w:b/>
          <w:sz w:val="36"/>
          <w:szCs w:val="36"/>
        </w:rPr>
        <w:tab/>
        <w:t xml:space="preserve"> </w:t>
      </w:r>
    </w:p>
    <w:p w:rsidR="00E27C9C" w:rsidRPr="00A871BE" w:rsidRDefault="00E27C9C" w:rsidP="00E27C9C">
      <w:pPr>
        <w:ind w:right="-365"/>
        <w:jc w:val="center"/>
        <w:rPr>
          <w:b/>
          <w:sz w:val="32"/>
          <w:szCs w:val="32"/>
        </w:rPr>
      </w:pPr>
      <w:r w:rsidRPr="00A871BE">
        <w:rPr>
          <w:b/>
          <w:sz w:val="32"/>
          <w:szCs w:val="32"/>
        </w:rPr>
        <w:t xml:space="preserve">                                                                                                                       </w:t>
      </w:r>
    </w:p>
    <w:p w:rsidR="00E27C9C" w:rsidRPr="00A871BE" w:rsidRDefault="00E27C9C" w:rsidP="00E27C9C">
      <w:pPr>
        <w:ind w:right="-365"/>
        <w:jc w:val="center"/>
        <w:rPr>
          <w:b/>
          <w:sz w:val="32"/>
          <w:szCs w:val="32"/>
        </w:rPr>
      </w:pPr>
      <w:r w:rsidRPr="00A871BE">
        <w:rPr>
          <w:b/>
          <w:sz w:val="32"/>
          <w:szCs w:val="32"/>
        </w:rPr>
        <w:t>Совет  депутатов</w:t>
      </w:r>
    </w:p>
    <w:p w:rsidR="00E27C9C" w:rsidRPr="00A871BE" w:rsidRDefault="00E27C9C" w:rsidP="00E27C9C">
      <w:pPr>
        <w:ind w:right="-365"/>
        <w:jc w:val="center"/>
        <w:rPr>
          <w:b/>
          <w:sz w:val="32"/>
          <w:szCs w:val="32"/>
        </w:rPr>
      </w:pPr>
      <w:r w:rsidRPr="00A871BE">
        <w:rPr>
          <w:b/>
          <w:sz w:val="32"/>
          <w:szCs w:val="32"/>
        </w:rPr>
        <w:t>муниципального образования «Балезинский район»</w:t>
      </w:r>
    </w:p>
    <w:p w:rsidR="00E27C9C" w:rsidRPr="00A871BE" w:rsidRDefault="00E27C9C" w:rsidP="00E27C9C">
      <w:pPr>
        <w:ind w:right="-286"/>
        <w:jc w:val="center"/>
        <w:rPr>
          <w:b/>
          <w:bCs/>
          <w:sz w:val="32"/>
          <w:szCs w:val="32"/>
        </w:rPr>
      </w:pPr>
      <w:r w:rsidRPr="00A871BE">
        <w:rPr>
          <w:b/>
          <w:bCs/>
          <w:sz w:val="32"/>
          <w:szCs w:val="32"/>
        </w:rPr>
        <w:t xml:space="preserve">«Балезино </w:t>
      </w:r>
      <w:proofErr w:type="spellStart"/>
      <w:r w:rsidRPr="00A871BE">
        <w:rPr>
          <w:b/>
          <w:bCs/>
          <w:sz w:val="32"/>
          <w:szCs w:val="32"/>
        </w:rPr>
        <w:t>ёрос</w:t>
      </w:r>
      <w:proofErr w:type="spellEnd"/>
      <w:r w:rsidRPr="00A871BE">
        <w:rPr>
          <w:b/>
          <w:bCs/>
          <w:sz w:val="32"/>
          <w:szCs w:val="32"/>
        </w:rPr>
        <w:t xml:space="preserve">» муниципал </w:t>
      </w:r>
      <w:proofErr w:type="spellStart"/>
      <w:r w:rsidRPr="00A871BE">
        <w:rPr>
          <w:b/>
          <w:bCs/>
          <w:sz w:val="32"/>
          <w:szCs w:val="32"/>
        </w:rPr>
        <w:t>кылдытэтысь</w:t>
      </w:r>
      <w:proofErr w:type="spellEnd"/>
      <w:r w:rsidRPr="00A871BE">
        <w:rPr>
          <w:b/>
          <w:bCs/>
          <w:sz w:val="32"/>
          <w:szCs w:val="32"/>
        </w:rPr>
        <w:t xml:space="preserve"> </w:t>
      </w:r>
      <w:proofErr w:type="spellStart"/>
      <w:r w:rsidRPr="00A871BE">
        <w:rPr>
          <w:b/>
          <w:bCs/>
          <w:sz w:val="32"/>
          <w:szCs w:val="32"/>
        </w:rPr>
        <w:t>депутатъёслэн</w:t>
      </w:r>
      <w:proofErr w:type="spellEnd"/>
      <w:r w:rsidRPr="00A871BE">
        <w:rPr>
          <w:b/>
          <w:bCs/>
          <w:sz w:val="32"/>
          <w:szCs w:val="32"/>
        </w:rPr>
        <w:t xml:space="preserve">  </w:t>
      </w:r>
      <w:proofErr w:type="spellStart"/>
      <w:r w:rsidRPr="00A871BE">
        <w:rPr>
          <w:b/>
          <w:bCs/>
          <w:sz w:val="32"/>
          <w:szCs w:val="32"/>
        </w:rPr>
        <w:t>Кенешсы</w:t>
      </w:r>
      <w:proofErr w:type="spellEnd"/>
    </w:p>
    <w:p w:rsidR="002B640A" w:rsidRPr="00735877" w:rsidRDefault="002B640A" w:rsidP="002B640A">
      <w:pPr>
        <w:jc w:val="right"/>
        <w:rPr>
          <w:sz w:val="24"/>
          <w:szCs w:val="24"/>
        </w:rPr>
      </w:pPr>
    </w:p>
    <w:p w:rsidR="00A7731A" w:rsidRDefault="00A7731A" w:rsidP="00A7731A">
      <w:pPr>
        <w:pStyle w:val="2"/>
        <w:spacing w:line="240" w:lineRule="auto"/>
        <w:ind w:right="-142"/>
        <w:jc w:val="center"/>
      </w:pPr>
      <w:r>
        <w:t>О внесении изменений в решение Совета депутатов муниципального образования «Балезинский район» от</w:t>
      </w:r>
      <w:r w:rsidR="00A54744">
        <w:t xml:space="preserve"> 12 декабря 2019</w:t>
      </w:r>
      <w:r>
        <w:t xml:space="preserve"> года </w:t>
      </w:r>
      <w:r w:rsidR="00A54744">
        <w:t>№ 37-293</w:t>
      </w:r>
      <w:r w:rsidR="0061754D">
        <w:t xml:space="preserve"> </w:t>
      </w:r>
      <w:r>
        <w:t>«О бюджете муниципального образо</w:t>
      </w:r>
      <w:r w:rsidR="00A54744">
        <w:t>вания «Балезинский район» на 2020</w:t>
      </w:r>
      <w:r w:rsidR="00354B17">
        <w:t xml:space="preserve"> год</w:t>
      </w:r>
      <w:r w:rsidR="008A5C87">
        <w:t xml:space="preserve"> и на плановый период 20</w:t>
      </w:r>
      <w:r w:rsidR="00A54744">
        <w:t>21</w:t>
      </w:r>
      <w:r w:rsidR="008A5C87">
        <w:t xml:space="preserve"> и 20</w:t>
      </w:r>
      <w:r w:rsidR="00306F3D">
        <w:t>2</w:t>
      </w:r>
      <w:r w:rsidR="00A54744">
        <w:t>2</w:t>
      </w:r>
      <w:r w:rsidR="008A5C87">
        <w:t xml:space="preserve"> годов</w:t>
      </w:r>
      <w:r>
        <w:t>»</w:t>
      </w:r>
    </w:p>
    <w:p w:rsidR="00E27C9C" w:rsidRDefault="00E27C9C" w:rsidP="00E27C9C">
      <w:pPr>
        <w:pStyle w:val="2"/>
        <w:spacing w:line="240" w:lineRule="auto"/>
        <w:ind w:right="-142"/>
        <w:jc w:val="center"/>
      </w:pPr>
      <w:r>
        <w:t>«17» декабря</w:t>
      </w:r>
      <w:r w:rsidR="00A54744">
        <w:t xml:space="preserve"> 2020</w:t>
      </w:r>
      <w:r w:rsidR="00A7731A">
        <w:t xml:space="preserve"> года </w:t>
      </w:r>
    </w:p>
    <w:p w:rsidR="00A7731A" w:rsidRDefault="00A7731A" w:rsidP="00A7731A">
      <w:pPr>
        <w:pStyle w:val="2"/>
        <w:spacing w:line="240" w:lineRule="auto"/>
        <w:ind w:right="-142" w:firstLine="567"/>
        <w:jc w:val="both"/>
      </w:pPr>
      <w:r w:rsidRPr="00A7731A">
        <w:t xml:space="preserve"> </w:t>
      </w:r>
      <w:r>
        <w:t>На основании статьи 154 Бюджетного кодекса Российской Федерации Совет депутатов муниципального образования «Балезинский район» РЕШАЕТ:</w:t>
      </w:r>
    </w:p>
    <w:p w:rsidR="00A7731A" w:rsidRPr="004875FC" w:rsidRDefault="00A7731A" w:rsidP="00A7731A">
      <w:pPr>
        <w:pStyle w:val="2"/>
        <w:spacing w:line="240" w:lineRule="auto"/>
        <w:ind w:right="-142" w:firstLine="567"/>
        <w:jc w:val="both"/>
        <w:rPr>
          <w:b/>
        </w:rPr>
      </w:pPr>
      <w:r w:rsidRPr="004875FC">
        <w:rPr>
          <w:b/>
        </w:rPr>
        <w:t xml:space="preserve">1. Внести в решение </w:t>
      </w:r>
      <w:r w:rsidR="0061754D" w:rsidRPr="004875FC">
        <w:rPr>
          <w:b/>
        </w:rPr>
        <w:t xml:space="preserve">от </w:t>
      </w:r>
      <w:r w:rsidR="00707088">
        <w:rPr>
          <w:b/>
        </w:rPr>
        <w:t>12 декабря 2019</w:t>
      </w:r>
      <w:r w:rsidR="0061754D" w:rsidRPr="004875FC">
        <w:rPr>
          <w:b/>
        </w:rPr>
        <w:t xml:space="preserve"> года №</w:t>
      </w:r>
      <w:r w:rsidR="00707088">
        <w:rPr>
          <w:b/>
        </w:rPr>
        <w:t xml:space="preserve"> 37-293</w:t>
      </w:r>
      <w:r w:rsidR="0061754D" w:rsidRPr="004875FC">
        <w:rPr>
          <w:b/>
        </w:rPr>
        <w:t xml:space="preserve"> </w:t>
      </w:r>
      <w:r w:rsidRPr="004875FC">
        <w:rPr>
          <w:b/>
        </w:rPr>
        <w:t>«О бюджете муниципального образо</w:t>
      </w:r>
      <w:r w:rsidR="00707088">
        <w:rPr>
          <w:b/>
        </w:rPr>
        <w:t>вания «Балезинский район» на 2020</w:t>
      </w:r>
      <w:r w:rsidRPr="004875FC">
        <w:rPr>
          <w:b/>
        </w:rPr>
        <w:t xml:space="preserve"> год</w:t>
      </w:r>
      <w:r w:rsidR="00AC693F">
        <w:rPr>
          <w:b/>
        </w:rPr>
        <w:t xml:space="preserve"> и на плановый период 20</w:t>
      </w:r>
      <w:r w:rsidR="00707088">
        <w:rPr>
          <w:b/>
        </w:rPr>
        <w:t>21</w:t>
      </w:r>
      <w:r w:rsidR="00AC693F">
        <w:rPr>
          <w:b/>
        </w:rPr>
        <w:t xml:space="preserve"> и 20</w:t>
      </w:r>
      <w:r w:rsidR="00306F3D">
        <w:rPr>
          <w:b/>
        </w:rPr>
        <w:t>2</w:t>
      </w:r>
      <w:r w:rsidR="00707088">
        <w:rPr>
          <w:b/>
        </w:rPr>
        <w:t>2</w:t>
      </w:r>
      <w:r w:rsidR="00AC693F">
        <w:rPr>
          <w:b/>
        </w:rPr>
        <w:t xml:space="preserve"> годов</w:t>
      </w:r>
      <w:r w:rsidR="00E4289A" w:rsidRPr="004875FC">
        <w:rPr>
          <w:b/>
        </w:rPr>
        <w:t>»</w:t>
      </w:r>
      <w:r w:rsidRPr="004875FC">
        <w:rPr>
          <w:b/>
        </w:rPr>
        <w:t xml:space="preserve"> следующие изменения:</w:t>
      </w:r>
    </w:p>
    <w:p w:rsidR="00A7731A" w:rsidRDefault="00A7731A" w:rsidP="00A7731A">
      <w:pPr>
        <w:pStyle w:val="2"/>
        <w:spacing w:line="240" w:lineRule="auto"/>
        <w:ind w:right="-142" w:firstLine="567"/>
        <w:jc w:val="both"/>
        <w:rPr>
          <w:b/>
        </w:rPr>
      </w:pPr>
      <w:r w:rsidRPr="00587D72">
        <w:rPr>
          <w:b/>
        </w:rPr>
        <w:t xml:space="preserve">1) </w:t>
      </w:r>
      <w:r w:rsidR="00C44222">
        <w:rPr>
          <w:b/>
        </w:rPr>
        <w:t>пункт 1 статьи 1 изложить в следующей редакции:</w:t>
      </w:r>
    </w:p>
    <w:p w:rsidR="00C44222" w:rsidRDefault="00C44222" w:rsidP="00A7731A">
      <w:pPr>
        <w:pStyle w:val="2"/>
        <w:spacing w:line="240" w:lineRule="auto"/>
        <w:ind w:right="-142" w:firstLine="567"/>
        <w:jc w:val="both"/>
      </w:pPr>
      <w:r>
        <w:t>«1. Утвердить основные характеристики бюджета муниципального образо</w:t>
      </w:r>
      <w:r w:rsidR="00707088">
        <w:t>вания «Балезинский район» на 2020</w:t>
      </w:r>
      <w:r>
        <w:t xml:space="preserve"> год:</w:t>
      </w:r>
    </w:p>
    <w:p w:rsidR="00DC2B50" w:rsidRDefault="00A7731A" w:rsidP="00A7731A">
      <w:pPr>
        <w:pStyle w:val="2"/>
        <w:spacing w:line="240" w:lineRule="auto"/>
        <w:ind w:right="-142" w:firstLine="567"/>
        <w:jc w:val="both"/>
      </w:pPr>
      <w:proofErr w:type="gramStart"/>
      <w:r w:rsidRPr="00F37766">
        <w:t xml:space="preserve">1) прогнозируемый общий объем </w:t>
      </w:r>
      <w:r w:rsidR="00DC2B50" w:rsidRPr="00F37766">
        <w:t>д</w:t>
      </w:r>
      <w:r w:rsidR="008363A5" w:rsidRPr="00F37766">
        <w:t>о</w:t>
      </w:r>
      <w:r w:rsidR="00DC2B50" w:rsidRPr="00F37766">
        <w:t>хо</w:t>
      </w:r>
      <w:r w:rsidR="00707088">
        <w:t>дов на 2020</w:t>
      </w:r>
      <w:r w:rsidR="008363A5" w:rsidRPr="00F37766">
        <w:t xml:space="preserve"> год согласно классификации доходов бюджет</w:t>
      </w:r>
      <w:r w:rsidR="00DC2B50" w:rsidRPr="00F37766">
        <w:t>ов</w:t>
      </w:r>
      <w:r w:rsidR="002E66EB">
        <w:t xml:space="preserve"> Российской </w:t>
      </w:r>
      <w:r w:rsidR="008363A5" w:rsidRPr="00F37766">
        <w:t xml:space="preserve">Федерации </w:t>
      </w:r>
      <w:r w:rsidRPr="00F37766">
        <w:t>в сумме</w:t>
      </w:r>
      <w:r w:rsidR="00441863" w:rsidRPr="00F37766">
        <w:t xml:space="preserve"> </w:t>
      </w:r>
      <w:r w:rsidR="000C4B3A" w:rsidRPr="00F37766">
        <w:t xml:space="preserve"> </w:t>
      </w:r>
      <w:r w:rsidR="00B17F48">
        <w:t xml:space="preserve">               </w:t>
      </w:r>
      <w:r w:rsidR="00E464BF">
        <w:t>1 145 197 264,38</w:t>
      </w:r>
      <w:r w:rsidR="007910DD">
        <w:t xml:space="preserve"> </w:t>
      </w:r>
      <w:r w:rsidR="006B45FA" w:rsidRPr="00F37766">
        <w:t>рублей</w:t>
      </w:r>
      <w:r w:rsidRPr="00F37766">
        <w:t xml:space="preserve">, в том числе </w:t>
      </w:r>
      <w:r w:rsidR="00524190" w:rsidRPr="00F37766">
        <w:t xml:space="preserve">объем </w:t>
      </w:r>
      <w:r w:rsidR="003D1EB2" w:rsidRPr="00F37766">
        <w:t>бе</w:t>
      </w:r>
      <w:r w:rsidR="00041A10" w:rsidRPr="00F37766">
        <w:t>звозмездных поступлений в сумме</w:t>
      </w:r>
      <w:r w:rsidR="00F73868" w:rsidRPr="00F37766">
        <w:t xml:space="preserve"> </w:t>
      </w:r>
      <w:r w:rsidR="00E464BF">
        <w:t>872 368 164,38</w:t>
      </w:r>
      <w:r w:rsidR="000C4B3A" w:rsidRPr="00F37766">
        <w:t xml:space="preserve"> </w:t>
      </w:r>
      <w:r w:rsidR="003D1EB2" w:rsidRPr="00F37766">
        <w:t xml:space="preserve">рублей, из них объем </w:t>
      </w:r>
      <w:r w:rsidR="00524190" w:rsidRPr="00F37766">
        <w:t>межбюджетных трансфертов, получаемых из бюджетов бюджетной систем</w:t>
      </w:r>
      <w:r w:rsidR="00041A10" w:rsidRPr="00F37766">
        <w:t>ы Российской Ф</w:t>
      </w:r>
      <w:r w:rsidR="00097485">
        <w:t>ед</w:t>
      </w:r>
      <w:r w:rsidR="00707088">
        <w:t xml:space="preserve">ерации, в сумме </w:t>
      </w:r>
      <w:r w:rsidR="00E464BF">
        <w:t>872 060 662,38</w:t>
      </w:r>
      <w:r w:rsidR="00B0788E">
        <w:t xml:space="preserve"> </w:t>
      </w:r>
      <w:r w:rsidR="006B45FA" w:rsidRPr="00F37766">
        <w:t>рублей</w:t>
      </w:r>
      <w:r w:rsidR="00C971FB" w:rsidRPr="00F37766">
        <w:t xml:space="preserve"> согласно приложению 1 к настоящему Решению</w:t>
      </w:r>
      <w:r w:rsidR="006B45FA" w:rsidRPr="00F37766">
        <w:t>;</w:t>
      </w:r>
      <w:proofErr w:type="gramEnd"/>
    </w:p>
    <w:p w:rsidR="006B45FA" w:rsidRDefault="006B45FA" w:rsidP="00A7731A">
      <w:pPr>
        <w:pStyle w:val="2"/>
        <w:spacing w:line="240" w:lineRule="auto"/>
        <w:ind w:right="-142" w:firstLine="567"/>
        <w:jc w:val="both"/>
      </w:pPr>
      <w:r w:rsidRPr="00BE113B">
        <w:t xml:space="preserve">2) общий объем расходов бюджета муниципального образования «Балезинский район» в сумме </w:t>
      </w:r>
      <w:r w:rsidR="00E464BF">
        <w:t>1 160 001 129,73</w:t>
      </w:r>
      <w:r w:rsidR="00B0788E">
        <w:t xml:space="preserve"> </w:t>
      </w:r>
      <w:r w:rsidRPr="00BE113B">
        <w:t>рублей</w:t>
      </w:r>
      <w:r w:rsidR="006A6F12" w:rsidRPr="00BE113B">
        <w:t>;</w:t>
      </w:r>
    </w:p>
    <w:p w:rsidR="00CB640F" w:rsidRDefault="00CB640F" w:rsidP="00A7731A">
      <w:pPr>
        <w:pStyle w:val="2"/>
        <w:spacing w:line="240" w:lineRule="auto"/>
        <w:ind w:right="-142" w:firstLine="567"/>
        <w:jc w:val="both"/>
      </w:pPr>
      <w:r>
        <w:t xml:space="preserve">3) </w:t>
      </w:r>
      <w:r w:rsidR="00E1228C">
        <w:t>верхний предел муниципального долга муниципального образования «Балезинский район» на 1 января 20</w:t>
      </w:r>
      <w:r w:rsidR="000A27B6">
        <w:t>21</w:t>
      </w:r>
      <w:r w:rsidR="00E1228C">
        <w:t xml:space="preserve"> года в сумме </w:t>
      </w:r>
      <w:r w:rsidR="000A27B6">
        <w:t>70 869 054,00</w:t>
      </w:r>
      <w:r w:rsidR="00E1228C">
        <w:t xml:space="preserve"> рублей, в том числе верхний предел долга по муниципальным гарантиям муниципального образования «Балезинский район» в сумме 0 рублей</w:t>
      </w:r>
      <w:r w:rsidR="00983B14">
        <w:t>;</w:t>
      </w:r>
    </w:p>
    <w:p w:rsidR="00983B14" w:rsidRDefault="000A27B6" w:rsidP="00A7731A">
      <w:pPr>
        <w:pStyle w:val="2"/>
        <w:spacing w:line="240" w:lineRule="auto"/>
        <w:ind w:right="-142" w:firstLine="567"/>
        <w:jc w:val="both"/>
      </w:pPr>
      <w:r>
        <w:t>4</w:t>
      </w:r>
      <w:r w:rsidR="00983B14">
        <w:t>) дефицит бюджета муниципального образова</w:t>
      </w:r>
      <w:r w:rsidR="005C14BC">
        <w:t>ния «Балезинс</w:t>
      </w:r>
      <w:r w:rsidR="0061754D">
        <w:t xml:space="preserve">кий </w:t>
      </w:r>
      <w:r>
        <w:t xml:space="preserve">район» в сумме </w:t>
      </w:r>
      <w:r w:rsidR="004F4DDC">
        <w:t>14 803 865,35</w:t>
      </w:r>
      <w:r w:rsidR="00FC3904">
        <w:t xml:space="preserve"> рублей</w:t>
      </w:r>
      <w:proofErr w:type="gramStart"/>
      <w:r w:rsidR="00FC3904">
        <w:t>.»;</w:t>
      </w:r>
      <w:proofErr w:type="gramEnd"/>
    </w:p>
    <w:p w:rsidR="00375800" w:rsidRDefault="00375800" w:rsidP="00A66DCA">
      <w:pPr>
        <w:pStyle w:val="2"/>
        <w:spacing w:line="240" w:lineRule="auto"/>
        <w:ind w:right="-142" w:firstLine="567"/>
        <w:jc w:val="both"/>
        <w:rPr>
          <w:b/>
        </w:rPr>
      </w:pPr>
    </w:p>
    <w:p w:rsidR="00A66DCA" w:rsidRDefault="00A66DCA" w:rsidP="00A66DCA">
      <w:pPr>
        <w:pStyle w:val="2"/>
        <w:spacing w:line="240" w:lineRule="auto"/>
        <w:ind w:right="-142" w:firstLine="567"/>
        <w:jc w:val="both"/>
        <w:rPr>
          <w:b/>
        </w:rPr>
      </w:pPr>
      <w:bookmarkStart w:id="0" w:name="_GoBack"/>
      <w:bookmarkEnd w:id="0"/>
      <w:r>
        <w:rPr>
          <w:b/>
        </w:rPr>
        <w:lastRenderedPageBreak/>
        <w:t>2</w:t>
      </w:r>
      <w:r w:rsidRPr="00587D72">
        <w:rPr>
          <w:b/>
        </w:rPr>
        <w:t xml:space="preserve">) </w:t>
      </w:r>
      <w:r>
        <w:rPr>
          <w:b/>
        </w:rPr>
        <w:t>пункт 2 статьи 1 изложить в следующей редакции:</w:t>
      </w:r>
    </w:p>
    <w:p w:rsidR="00A66DCA" w:rsidRDefault="00A66DCA" w:rsidP="00A66DCA">
      <w:pPr>
        <w:tabs>
          <w:tab w:val="left" w:pos="709"/>
        </w:tabs>
        <w:autoSpaceDE w:val="0"/>
        <w:autoSpaceDN w:val="0"/>
        <w:adjustRightInd w:val="0"/>
        <w:ind w:firstLine="540"/>
        <w:jc w:val="both"/>
        <w:rPr>
          <w:szCs w:val="28"/>
        </w:rPr>
      </w:pPr>
      <w:r>
        <w:rPr>
          <w:szCs w:val="28"/>
        </w:rPr>
        <w:t>2. Утвердить основные характеристики бюджета муниципального образования «Балезинский район» на 2021</w:t>
      </w:r>
      <w:r w:rsidR="00D067F3">
        <w:rPr>
          <w:szCs w:val="28"/>
        </w:rPr>
        <w:t xml:space="preserve"> </w:t>
      </w:r>
      <w:r>
        <w:rPr>
          <w:szCs w:val="28"/>
        </w:rPr>
        <w:t>год и 2022 год:</w:t>
      </w:r>
    </w:p>
    <w:p w:rsidR="00A66DCA" w:rsidRDefault="00A66DCA" w:rsidP="0044612C">
      <w:pPr>
        <w:tabs>
          <w:tab w:val="left" w:pos="709"/>
        </w:tabs>
        <w:autoSpaceDE w:val="0"/>
        <w:autoSpaceDN w:val="0"/>
        <w:adjustRightInd w:val="0"/>
        <w:ind w:firstLine="540"/>
        <w:jc w:val="both"/>
        <w:rPr>
          <w:szCs w:val="28"/>
        </w:rPr>
      </w:pPr>
      <w:proofErr w:type="gramStart"/>
      <w:r>
        <w:rPr>
          <w:szCs w:val="28"/>
        </w:rPr>
        <w:t xml:space="preserve">1) прогнозируемый общий объем доходов бюджета муниципального образования «Балезинский район» на 2021 год в сумме </w:t>
      </w:r>
      <w:r w:rsidR="00DB0A60">
        <w:rPr>
          <w:szCs w:val="28"/>
        </w:rPr>
        <w:t>1</w:t>
      </w:r>
      <w:r w:rsidR="0044612C">
        <w:rPr>
          <w:szCs w:val="28"/>
        </w:rPr>
        <w:t> </w:t>
      </w:r>
      <w:r w:rsidR="00DB0A60">
        <w:rPr>
          <w:szCs w:val="28"/>
        </w:rPr>
        <w:t>2</w:t>
      </w:r>
      <w:r w:rsidR="0044612C">
        <w:rPr>
          <w:szCs w:val="28"/>
        </w:rPr>
        <w:t>38 788 864,49</w:t>
      </w:r>
      <w:r>
        <w:rPr>
          <w:szCs w:val="28"/>
        </w:rPr>
        <w:t xml:space="preserve"> рублей, в том числе объем безвозмездных по</w:t>
      </w:r>
      <w:r w:rsidR="00DB0A60">
        <w:rPr>
          <w:szCs w:val="28"/>
        </w:rPr>
        <w:t>ступлений в сумме 9</w:t>
      </w:r>
      <w:r w:rsidR="0044612C">
        <w:rPr>
          <w:szCs w:val="28"/>
        </w:rPr>
        <w:t>51 077 864,49</w:t>
      </w:r>
      <w:r w:rsidR="00D067F3">
        <w:rPr>
          <w:szCs w:val="28"/>
        </w:rPr>
        <w:t xml:space="preserve"> </w:t>
      </w:r>
      <w:r>
        <w:rPr>
          <w:szCs w:val="28"/>
        </w:rPr>
        <w:t>рублей, из них объем межбюджетных трансфертов, получаемых из бюджетов бюджетной системы Российско</w:t>
      </w:r>
      <w:r w:rsidR="00DB0A60">
        <w:rPr>
          <w:szCs w:val="28"/>
        </w:rPr>
        <w:t xml:space="preserve">й Федерации, в сумме </w:t>
      </w:r>
      <w:r w:rsidR="0044612C">
        <w:rPr>
          <w:szCs w:val="28"/>
        </w:rPr>
        <w:t xml:space="preserve"> 951 077 864,49</w:t>
      </w:r>
      <w:r w:rsidR="00D067F3">
        <w:rPr>
          <w:szCs w:val="28"/>
        </w:rPr>
        <w:t xml:space="preserve"> </w:t>
      </w:r>
      <w:r>
        <w:rPr>
          <w:szCs w:val="28"/>
        </w:rPr>
        <w:t xml:space="preserve"> рублей и на 2022 год в с</w:t>
      </w:r>
      <w:r w:rsidR="0044612C">
        <w:rPr>
          <w:szCs w:val="28"/>
        </w:rPr>
        <w:t>умме 1 046 260 500,00</w:t>
      </w:r>
      <w:proofErr w:type="gramEnd"/>
      <w:r>
        <w:rPr>
          <w:szCs w:val="28"/>
        </w:rPr>
        <w:t xml:space="preserve"> рублей, в том числе объем безвозмездных</w:t>
      </w:r>
      <w:r w:rsidR="00DB0A60">
        <w:rPr>
          <w:szCs w:val="28"/>
        </w:rPr>
        <w:t xml:space="preserve"> по</w:t>
      </w:r>
      <w:r w:rsidR="0044612C">
        <w:rPr>
          <w:szCs w:val="28"/>
        </w:rPr>
        <w:t>ступлений в сумме 740 806 500,00</w:t>
      </w:r>
      <w:r>
        <w:rPr>
          <w:szCs w:val="28"/>
        </w:rPr>
        <w:t xml:space="preserve"> рублей, из них объем межбюджетных трансфертов, получаемых из бюджетов бюджетной системы Российской Федерации, в сумме </w:t>
      </w:r>
      <w:r w:rsidR="0044612C">
        <w:rPr>
          <w:szCs w:val="28"/>
        </w:rPr>
        <w:t>740 806 500,00</w:t>
      </w:r>
      <w:r>
        <w:rPr>
          <w:szCs w:val="28"/>
        </w:rPr>
        <w:t xml:space="preserve"> рублей</w:t>
      </w:r>
      <w:r w:rsidRPr="00116CB3">
        <w:rPr>
          <w:szCs w:val="28"/>
        </w:rPr>
        <w:t xml:space="preserve"> </w:t>
      </w:r>
      <w:r>
        <w:rPr>
          <w:szCs w:val="28"/>
        </w:rPr>
        <w:t>согласно приложению 2 к настоящему Решению;</w:t>
      </w:r>
    </w:p>
    <w:p w:rsidR="00A66DCA" w:rsidRDefault="00A66DCA" w:rsidP="00A66DCA">
      <w:pPr>
        <w:tabs>
          <w:tab w:val="left" w:pos="709"/>
        </w:tabs>
        <w:autoSpaceDE w:val="0"/>
        <w:autoSpaceDN w:val="0"/>
        <w:adjustRightInd w:val="0"/>
        <w:ind w:firstLine="540"/>
        <w:jc w:val="both"/>
        <w:rPr>
          <w:szCs w:val="28"/>
        </w:rPr>
      </w:pPr>
      <w:proofErr w:type="gramStart"/>
      <w:r>
        <w:rPr>
          <w:szCs w:val="28"/>
        </w:rPr>
        <w:t xml:space="preserve">2) общий объем расходов бюджета муниципального образования «Балезинский район» на 2021 год в сумме </w:t>
      </w:r>
      <w:r w:rsidR="0044612C">
        <w:rPr>
          <w:szCs w:val="28"/>
        </w:rPr>
        <w:t>1 238 788 864,49</w:t>
      </w:r>
      <w:r>
        <w:rPr>
          <w:szCs w:val="28"/>
        </w:rPr>
        <w:t xml:space="preserve"> рублей, в том числе условно утвержденные расходы в сумме 8 814 100,00 рублей, и на 2022 го</w:t>
      </w:r>
      <w:r w:rsidR="0044612C">
        <w:rPr>
          <w:szCs w:val="28"/>
        </w:rPr>
        <w:t>д в сумме 1 046 260 500,00</w:t>
      </w:r>
      <w:r>
        <w:rPr>
          <w:szCs w:val="28"/>
        </w:rPr>
        <w:t xml:space="preserve"> рублей, в том числе условно утвержденные расходы в сумме 18 515 200,00 рублей;</w:t>
      </w:r>
      <w:proofErr w:type="gramEnd"/>
    </w:p>
    <w:p w:rsidR="00DA6495" w:rsidRDefault="00A66DCA" w:rsidP="001F4F5C">
      <w:pPr>
        <w:tabs>
          <w:tab w:val="left" w:pos="709"/>
        </w:tabs>
        <w:autoSpaceDE w:val="0"/>
        <w:autoSpaceDN w:val="0"/>
        <w:adjustRightInd w:val="0"/>
        <w:ind w:firstLine="540"/>
        <w:jc w:val="both"/>
        <w:rPr>
          <w:szCs w:val="28"/>
        </w:rPr>
      </w:pPr>
      <w:proofErr w:type="gramStart"/>
      <w:r>
        <w:rPr>
          <w:szCs w:val="28"/>
        </w:rPr>
        <w:t>3) верхний предел муниципального долга муниципального образования «Балезинский район» на 1 января 2022 года в сумме 69 269 054,00 рублей, в том числе верхний предел долга по муниципальным гарантиям муниципального образования «Балезинский район» в сумме 0,0 рублей, и на 1 января 2023 года в сумме 67 590 833,00 рублей, в том числе верхний предел долга по муниципальным гарантиям муниципального образования</w:t>
      </w:r>
      <w:proofErr w:type="gramEnd"/>
      <w:r>
        <w:rPr>
          <w:szCs w:val="28"/>
        </w:rPr>
        <w:t xml:space="preserve"> «Балезинский район» в сумме 0,0 рублей;</w:t>
      </w:r>
    </w:p>
    <w:p w:rsidR="001244C7" w:rsidRDefault="001244C7" w:rsidP="001F4F5C">
      <w:pPr>
        <w:tabs>
          <w:tab w:val="left" w:pos="709"/>
        </w:tabs>
        <w:autoSpaceDE w:val="0"/>
        <w:autoSpaceDN w:val="0"/>
        <w:adjustRightInd w:val="0"/>
        <w:ind w:firstLine="540"/>
        <w:jc w:val="both"/>
        <w:rPr>
          <w:szCs w:val="28"/>
        </w:rPr>
      </w:pPr>
    </w:p>
    <w:p w:rsidR="001244C7" w:rsidRPr="003111C7" w:rsidRDefault="001244C7" w:rsidP="001244C7">
      <w:pPr>
        <w:pStyle w:val="2"/>
        <w:spacing w:line="240" w:lineRule="auto"/>
        <w:ind w:right="-142" w:firstLine="567"/>
        <w:jc w:val="both"/>
      </w:pPr>
      <w:r>
        <w:rPr>
          <w:b/>
        </w:rPr>
        <w:t>3</w:t>
      </w:r>
      <w:r w:rsidRPr="003111C7">
        <w:rPr>
          <w:b/>
        </w:rPr>
        <w:t>)</w:t>
      </w:r>
      <w:r w:rsidRPr="003111C7">
        <w:t xml:space="preserve"> </w:t>
      </w:r>
      <w:r w:rsidRPr="004C406B">
        <w:rPr>
          <w:b/>
        </w:rPr>
        <w:t>пункт 1</w:t>
      </w:r>
      <w:r>
        <w:t xml:space="preserve"> </w:t>
      </w:r>
      <w:r>
        <w:rPr>
          <w:b/>
        </w:rPr>
        <w:t>статьи 5</w:t>
      </w:r>
      <w:r w:rsidRPr="003111C7">
        <w:rPr>
          <w:b/>
        </w:rPr>
        <w:t xml:space="preserve"> изложить в следующей редакции:</w:t>
      </w:r>
    </w:p>
    <w:p w:rsidR="001244C7" w:rsidRDefault="001244C7" w:rsidP="001244C7">
      <w:pPr>
        <w:adjustRightInd w:val="0"/>
        <w:ind w:left="57" w:right="57" w:firstLine="483"/>
        <w:jc w:val="both"/>
      </w:pPr>
      <w:r>
        <w:t>«1. Утвердить общий объем бюджетных ассигнований, направляемых на исполнение публичных нормативных обязательств муниципального образования «Балезинский район», на 2020 год в сумме 9 619 207,89 рублей, на плановый период 2021 и 2022 годов в сумме 9 472 400,00 рублей ежегодно</w:t>
      </w:r>
      <w:proofErr w:type="gramStart"/>
      <w:r>
        <w:t>.»</w:t>
      </w:r>
      <w:r w:rsidR="008E6B11">
        <w:t>;</w:t>
      </w:r>
      <w:proofErr w:type="gramEnd"/>
    </w:p>
    <w:p w:rsidR="001F4F5C" w:rsidRDefault="001F4F5C" w:rsidP="001F4F5C">
      <w:pPr>
        <w:tabs>
          <w:tab w:val="left" w:pos="709"/>
        </w:tabs>
        <w:autoSpaceDE w:val="0"/>
        <w:autoSpaceDN w:val="0"/>
        <w:adjustRightInd w:val="0"/>
        <w:ind w:firstLine="540"/>
        <w:jc w:val="both"/>
        <w:rPr>
          <w:b/>
        </w:rPr>
      </w:pPr>
    </w:p>
    <w:p w:rsidR="00BA1783" w:rsidRPr="003111C7" w:rsidRDefault="00EA5B6B" w:rsidP="00BA1783">
      <w:pPr>
        <w:pStyle w:val="2"/>
        <w:spacing w:line="240" w:lineRule="auto"/>
        <w:ind w:right="-142" w:firstLine="567"/>
        <w:jc w:val="both"/>
      </w:pPr>
      <w:r>
        <w:rPr>
          <w:b/>
        </w:rPr>
        <w:t>4</w:t>
      </w:r>
      <w:r w:rsidR="00BA1783" w:rsidRPr="003111C7">
        <w:rPr>
          <w:b/>
        </w:rPr>
        <w:t>)</w:t>
      </w:r>
      <w:r w:rsidR="00BA1783" w:rsidRPr="003111C7">
        <w:t xml:space="preserve"> </w:t>
      </w:r>
      <w:r w:rsidR="004C406B" w:rsidRPr="004C406B">
        <w:rPr>
          <w:b/>
        </w:rPr>
        <w:t>пункт 1</w:t>
      </w:r>
      <w:r w:rsidR="004C406B">
        <w:t xml:space="preserve"> </w:t>
      </w:r>
      <w:r w:rsidR="004C406B">
        <w:rPr>
          <w:b/>
        </w:rPr>
        <w:t>статьи 8</w:t>
      </w:r>
      <w:r w:rsidR="00BA1783" w:rsidRPr="003111C7">
        <w:rPr>
          <w:b/>
        </w:rPr>
        <w:t xml:space="preserve"> изложить в следующей редакции:</w:t>
      </w:r>
    </w:p>
    <w:p w:rsidR="001F4F5C" w:rsidRDefault="000B5ABA" w:rsidP="001F4F5C">
      <w:pPr>
        <w:tabs>
          <w:tab w:val="left" w:pos="709"/>
        </w:tabs>
        <w:autoSpaceDE w:val="0"/>
        <w:autoSpaceDN w:val="0"/>
        <w:adjustRightInd w:val="0"/>
        <w:ind w:firstLine="567"/>
        <w:jc w:val="both"/>
        <w:rPr>
          <w:szCs w:val="28"/>
        </w:rPr>
      </w:pPr>
      <w:r>
        <w:rPr>
          <w:szCs w:val="28"/>
        </w:rPr>
        <w:t>«</w:t>
      </w:r>
      <w:r w:rsidR="004C406B">
        <w:rPr>
          <w:szCs w:val="28"/>
        </w:rPr>
        <w:t xml:space="preserve">1. </w:t>
      </w:r>
      <w:r w:rsidR="004C406B" w:rsidRPr="00893AF7">
        <w:rPr>
          <w:szCs w:val="28"/>
        </w:rPr>
        <w:t>Утвердить</w:t>
      </w:r>
      <w:r w:rsidR="004C406B">
        <w:rPr>
          <w:szCs w:val="28"/>
        </w:rPr>
        <w:t xml:space="preserve"> объем бюджетных ассигнований дорожного фонда муниципального образования «Балезинский район» на 2020 год в сумме </w:t>
      </w:r>
      <w:r w:rsidR="00A005D3">
        <w:rPr>
          <w:szCs w:val="28"/>
        </w:rPr>
        <w:t>76 526 805,00</w:t>
      </w:r>
      <w:r w:rsidR="00B214B3">
        <w:rPr>
          <w:szCs w:val="28"/>
        </w:rPr>
        <w:t xml:space="preserve"> </w:t>
      </w:r>
      <w:r w:rsidR="004C406B">
        <w:rPr>
          <w:szCs w:val="28"/>
        </w:rPr>
        <w:t xml:space="preserve"> рублей, на 2021 го</w:t>
      </w:r>
      <w:r w:rsidR="00A005D3">
        <w:rPr>
          <w:szCs w:val="28"/>
        </w:rPr>
        <w:t>д в сумме 131 704 700,00</w:t>
      </w:r>
      <w:r w:rsidR="004C406B">
        <w:rPr>
          <w:szCs w:val="28"/>
        </w:rPr>
        <w:t xml:space="preserve"> рублей, н</w:t>
      </w:r>
      <w:r w:rsidR="00A005D3">
        <w:rPr>
          <w:szCs w:val="28"/>
        </w:rPr>
        <w:t>а 2022 год в сумме 29 065 900,00</w:t>
      </w:r>
      <w:r w:rsidR="004C406B">
        <w:rPr>
          <w:szCs w:val="28"/>
        </w:rPr>
        <w:t xml:space="preserve"> рублей</w:t>
      </w:r>
      <w:proofErr w:type="gramStart"/>
      <w:r w:rsidR="004C406B">
        <w:rPr>
          <w:szCs w:val="28"/>
        </w:rPr>
        <w:t>.</w:t>
      </w:r>
      <w:r>
        <w:rPr>
          <w:szCs w:val="28"/>
        </w:rPr>
        <w:t>»;</w:t>
      </w:r>
      <w:r w:rsidR="001F4F5C">
        <w:rPr>
          <w:szCs w:val="28"/>
        </w:rPr>
        <w:t xml:space="preserve"> </w:t>
      </w:r>
      <w:proofErr w:type="gramEnd"/>
    </w:p>
    <w:p w:rsidR="00B64138" w:rsidRDefault="00B64138" w:rsidP="001F4F5C">
      <w:pPr>
        <w:tabs>
          <w:tab w:val="left" w:pos="709"/>
        </w:tabs>
        <w:autoSpaceDE w:val="0"/>
        <w:autoSpaceDN w:val="0"/>
        <w:adjustRightInd w:val="0"/>
        <w:ind w:firstLine="567"/>
        <w:jc w:val="both"/>
      </w:pPr>
      <w:r>
        <w:t xml:space="preserve"> </w:t>
      </w:r>
    </w:p>
    <w:p w:rsidR="007746AF" w:rsidRPr="00CF4A2B" w:rsidRDefault="00670EF5" w:rsidP="007746AF">
      <w:pPr>
        <w:pStyle w:val="2"/>
        <w:spacing w:line="240" w:lineRule="auto"/>
        <w:ind w:right="-142" w:firstLine="567"/>
        <w:jc w:val="both"/>
        <w:rPr>
          <w:b/>
        </w:rPr>
      </w:pPr>
      <w:r>
        <w:rPr>
          <w:b/>
        </w:rPr>
        <w:t>5</w:t>
      </w:r>
      <w:r w:rsidR="007746AF">
        <w:rPr>
          <w:b/>
        </w:rPr>
        <w:t xml:space="preserve">) </w:t>
      </w:r>
      <w:r w:rsidR="00955D75">
        <w:rPr>
          <w:b/>
        </w:rPr>
        <w:t>пункт 2 статьи</w:t>
      </w:r>
      <w:r w:rsidR="007746AF">
        <w:rPr>
          <w:b/>
        </w:rPr>
        <w:t xml:space="preserve"> 10</w:t>
      </w:r>
      <w:r w:rsidR="007746AF" w:rsidRPr="00CF4A2B">
        <w:rPr>
          <w:b/>
        </w:rPr>
        <w:t xml:space="preserve"> изложить в следующей редакции:</w:t>
      </w:r>
    </w:p>
    <w:p w:rsidR="007746AF" w:rsidRDefault="00955D75" w:rsidP="00955D75">
      <w:pPr>
        <w:pStyle w:val="2"/>
        <w:spacing w:line="240" w:lineRule="auto"/>
        <w:ind w:right="-142" w:firstLine="567"/>
        <w:jc w:val="both"/>
        <w:rPr>
          <w:szCs w:val="28"/>
        </w:rPr>
      </w:pPr>
      <w:r>
        <w:rPr>
          <w:szCs w:val="28"/>
        </w:rPr>
        <w:t>«2. Утвердить объем расходов на обслуживание муниципального долга муниципального образования «Балезинский район» н</w:t>
      </w:r>
      <w:r w:rsidR="002C5923">
        <w:rPr>
          <w:szCs w:val="28"/>
        </w:rPr>
        <w:t>а 2020</w:t>
      </w:r>
      <w:r w:rsidR="000D2D64">
        <w:rPr>
          <w:szCs w:val="28"/>
        </w:rPr>
        <w:t xml:space="preserve"> год в сумме </w:t>
      </w:r>
      <w:r w:rsidR="00737A4C">
        <w:rPr>
          <w:szCs w:val="28"/>
        </w:rPr>
        <w:t>5 837 102,24</w:t>
      </w:r>
      <w:r w:rsidR="00363C64">
        <w:rPr>
          <w:szCs w:val="28"/>
        </w:rPr>
        <w:t xml:space="preserve"> </w:t>
      </w:r>
      <w:r w:rsidRPr="000D2D64">
        <w:rPr>
          <w:szCs w:val="28"/>
        </w:rPr>
        <w:t xml:space="preserve"> ру</w:t>
      </w:r>
      <w:r w:rsidR="00541A62">
        <w:rPr>
          <w:szCs w:val="28"/>
        </w:rPr>
        <w:t>блей, на 2021</w:t>
      </w:r>
      <w:r w:rsidR="00803C3B" w:rsidRPr="000D2D64">
        <w:rPr>
          <w:szCs w:val="28"/>
        </w:rPr>
        <w:t xml:space="preserve"> год в </w:t>
      </w:r>
      <w:r w:rsidR="000D2D64" w:rsidRPr="000D2D64">
        <w:rPr>
          <w:szCs w:val="28"/>
        </w:rPr>
        <w:t>су</w:t>
      </w:r>
      <w:r w:rsidR="00541A62">
        <w:rPr>
          <w:szCs w:val="28"/>
        </w:rPr>
        <w:t xml:space="preserve">мме </w:t>
      </w:r>
      <w:r w:rsidR="00737A4C">
        <w:rPr>
          <w:szCs w:val="28"/>
        </w:rPr>
        <w:t>5 621 500,00</w:t>
      </w:r>
      <w:r w:rsidR="00B214B3">
        <w:rPr>
          <w:szCs w:val="28"/>
        </w:rPr>
        <w:t xml:space="preserve"> </w:t>
      </w:r>
      <w:r w:rsidR="00541A62">
        <w:rPr>
          <w:szCs w:val="28"/>
        </w:rPr>
        <w:t xml:space="preserve"> рублей, на 2022 год в сумме 4</w:t>
      </w:r>
      <w:r w:rsidR="00B214B3">
        <w:rPr>
          <w:szCs w:val="28"/>
        </w:rPr>
        <w:t xml:space="preserve"> </w:t>
      </w:r>
      <w:r w:rsidR="00541A62">
        <w:rPr>
          <w:szCs w:val="28"/>
        </w:rPr>
        <w:t>000,00</w:t>
      </w:r>
      <w:r w:rsidRPr="000D2D64">
        <w:rPr>
          <w:szCs w:val="28"/>
        </w:rPr>
        <w:t xml:space="preserve"> рублей</w:t>
      </w:r>
      <w:proofErr w:type="gramStart"/>
      <w:r w:rsidRPr="000D2D64">
        <w:rPr>
          <w:szCs w:val="28"/>
        </w:rPr>
        <w:t>.</w:t>
      </w:r>
      <w:r w:rsidR="00952997">
        <w:rPr>
          <w:szCs w:val="28"/>
        </w:rPr>
        <w:t>»;</w:t>
      </w:r>
      <w:proofErr w:type="gramEnd"/>
    </w:p>
    <w:p w:rsidR="00E61FC7" w:rsidRDefault="00670EF5" w:rsidP="00924A95">
      <w:pPr>
        <w:tabs>
          <w:tab w:val="left" w:pos="709"/>
        </w:tabs>
        <w:autoSpaceDE w:val="0"/>
        <w:autoSpaceDN w:val="0"/>
        <w:adjustRightInd w:val="0"/>
        <w:ind w:firstLine="540"/>
        <w:jc w:val="both"/>
        <w:rPr>
          <w:b/>
          <w:szCs w:val="28"/>
        </w:rPr>
      </w:pPr>
      <w:r>
        <w:rPr>
          <w:b/>
          <w:szCs w:val="28"/>
        </w:rPr>
        <w:lastRenderedPageBreak/>
        <w:t>6</w:t>
      </w:r>
      <w:r w:rsidR="00924A95" w:rsidRPr="00E61FC7">
        <w:rPr>
          <w:b/>
          <w:szCs w:val="28"/>
        </w:rPr>
        <w:t xml:space="preserve">) </w:t>
      </w:r>
      <w:r w:rsidR="00E61FC7" w:rsidRPr="00E61FC7">
        <w:rPr>
          <w:b/>
          <w:szCs w:val="28"/>
        </w:rPr>
        <w:t>пункт</w:t>
      </w:r>
      <w:r w:rsidR="005F2E07">
        <w:rPr>
          <w:b/>
          <w:szCs w:val="28"/>
        </w:rPr>
        <w:t xml:space="preserve">ы 1, </w:t>
      </w:r>
      <w:r w:rsidR="00E61FC7" w:rsidRPr="00E61FC7">
        <w:rPr>
          <w:b/>
          <w:szCs w:val="28"/>
        </w:rPr>
        <w:t xml:space="preserve"> 2 статьи 16</w:t>
      </w:r>
      <w:r w:rsidR="00E61FC7">
        <w:rPr>
          <w:b/>
          <w:szCs w:val="28"/>
        </w:rPr>
        <w:t xml:space="preserve"> изложить в следующей редакции:</w:t>
      </w:r>
    </w:p>
    <w:p w:rsidR="005F2E07" w:rsidRPr="005F2E07" w:rsidRDefault="005F2E07" w:rsidP="00924A95">
      <w:pPr>
        <w:tabs>
          <w:tab w:val="left" w:pos="709"/>
        </w:tabs>
        <w:autoSpaceDE w:val="0"/>
        <w:autoSpaceDN w:val="0"/>
        <w:adjustRightInd w:val="0"/>
        <w:ind w:firstLine="540"/>
        <w:jc w:val="both"/>
        <w:rPr>
          <w:szCs w:val="28"/>
        </w:rPr>
      </w:pPr>
      <w:r w:rsidRPr="005F2E07">
        <w:rPr>
          <w:szCs w:val="28"/>
        </w:rPr>
        <w:t>«</w:t>
      </w:r>
      <w:r>
        <w:rPr>
          <w:szCs w:val="28"/>
        </w:rPr>
        <w:t xml:space="preserve">1. </w:t>
      </w:r>
      <w:proofErr w:type="gramStart"/>
      <w:r>
        <w:rPr>
          <w:szCs w:val="28"/>
        </w:rPr>
        <w:t>Утвердить объем бюджетных ассигнований иных межбюджетных трансфертов из бюджета муниципального образования «Балезинский район» бюджетам поселений в муниципальном образовании «Балезинский район», за исключением межбюджетных трансфертов,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w:t>
      </w:r>
      <w:r w:rsidR="005B7FF5">
        <w:rPr>
          <w:szCs w:val="28"/>
        </w:rPr>
        <w:t>а 2020 год в сумме 21 282 781,51</w:t>
      </w:r>
      <w:r>
        <w:rPr>
          <w:szCs w:val="28"/>
        </w:rPr>
        <w:t xml:space="preserve"> рублей, на 2021 год – 10 311</w:t>
      </w:r>
      <w:proofErr w:type="gramEnd"/>
      <w:r>
        <w:rPr>
          <w:szCs w:val="28"/>
        </w:rPr>
        <w:t xml:space="preserve"> 400,0 рублей и на 2022 год – 10 248 200,0 рублей.      </w:t>
      </w:r>
    </w:p>
    <w:p w:rsidR="0071245D" w:rsidRDefault="00E61FC7" w:rsidP="001F4F5C">
      <w:pPr>
        <w:tabs>
          <w:tab w:val="left" w:pos="709"/>
        </w:tabs>
        <w:autoSpaceDE w:val="0"/>
        <w:autoSpaceDN w:val="0"/>
        <w:adjustRightInd w:val="0"/>
        <w:ind w:firstLine="540"/>
        <w:jc w:val="both"/>
        <w:rPr>
          <w:szCs w:val="28"/>
        </w:rPr>
      </w:pPr>
      <w:r w:rsidRPr="00E61FC7">
        <w:rPr>
          <w:szCs w:val="28"/>
        </w:rPr>
        <w:t xml:space="preserve">2. </w:t>
      </w:r>
      <w:r>
        <w:rPr>
          <w:szCs w:val="28"/>
        </w:rPr>
        <w:t xml:space="preserve">Утвердить в составе иных межбюджетных трансфертов бюджетам поселений в Балезинском районе дотации на поддержку мер по обеспечению сбалансированности бюджетов поселений в Балезинском районе на 2020 год в сумме </w:t>
      </w:r>
      <w:r w:rsidR="00914EAD">
        <w:rPr>
          <w:szCs w:val="28"/>
        </w:rPr>
        <w:t>20 163 681,51</w:t>
      </w:r>
      <w:r w:rsidR="001F4F5C">
        <w:rPr>
          <w:szCs w:val="28"/>
        </w:rPr>
        <w:t xml:space="preserve"> рублей, на 2021 год – 9 622 300,00 рублей и на 2022 год в сумме 9 559 100,00 рублей</w:t>
      </w:r>
      <w:proofErr w:type="gramStart"/>
      <w:r w:rsidR="001F4F5C">
        <w:rPr>
          <w:szCs w:val="28"/>
        </w:rPr>
        <w:t>.</w:t>
      </w:r>
      <w:r w:rsidR="005F2E07">
        <w:rPr>
          <w:szCs w:val="28"/>
        </w:rPr>
        <w:t>»</w:t>
      </w:r>
      <w:r w:rsidR="00B36040">
        <w:rPr>
          <w:szCs w:val="28"/>
        </w:rPr>
        <w:t>;</w:t>
      </w:r>
      <w:proofErr w:type="gramEnd"/>
    </w:p>
    <w:p w:rsidR="00670EF5" w:rsidRDefault="00670EF5" w:rsidP="00670EF5">
      <w:pPr>
        <w:tabs>
          <w:tab w:val="left" w:pos="709"/>
        </w:tabs>
        <w:autoSpaceDE w:val="0"/>
        <w:autoSpaceDN w:val="0"/>
        <w:adjustRightInd w:val="0"/>
        <w:ind w:firstLine="540"/>
        <w:jc w:val="both"/>
        <w:rPr>
          <w:b/>
          <w:szCs w:val="28"/>
        </w:rPr>
      </w:pPr>
      <w:r>
        <w:rPr>
          <w:b/>
          <w:szCs w:val="28"/>
        </w:rPr>
        <w:t>7</w:t>
      </w:r>
      <w:r w:rsidRPr="00E61FC7">
        <w:rPr>
          <w:b/>
          <w:szCs w:val="28"/>
        </w:rPr>
        <w:t>) пункт</w:t>
      </w:r>
      <w:r>
        <w:rPr>
          <w:b/>
          <w:szCs w:val="28"/>
        </w:rPr>
        <w:t>ы 2 статьи 20 изложить в следующей редакции:</w:t>
      </w:r>
    </w:p>
    <w:p w:rsidR="00670EF5" w:rsidRPr="005C4009" w:rsidRDefault="00670EF5" w:rsidP="00670EF5">
      <w:pPr>
        <w:tabs>
          <w:tab w:val="left" w:pos="709"/>
        </w:tabs>
        <w:autoSpaceDE w:val="0"/>
        <w:autoSpaceDN w:val="0"/>
        <w:adjustRightInd w:val="0"/>
        <w:ind w:firstLine="540"/>
        <w:jc w:val="both"/>
        <w:rPr>
          <w:szCs w:val="28"/>
        </w:rPr>
      </w:pPr>
      <w:r>
        <w:rPr>
          <w:szCs w:val="28"/>
        </w:rPr>
        <w:t>«2</w:t>
      </w:r>
      <w:r w:rsidRPr="005C4009">
        <w:rPr>
          <w:szCs w:val="28"/>
        </w:rPr>
        <w:t>.</w:t>
      </w:r>
      <w:r>
        <w:rPr>
          <w:szCs w:val="28"/>
        </w:rPr>
        <w:t xml:space="preserve"> </w:t>
      </w:r>
      <w:proofErr w:type="gramStart"/>
      <w:r w:rsidRPr="005C4009">
        <w:rPr>
          <w:szCs w:val="28"/>
        </w:rPr>
        <w:t>Установить, что в соответствии с пунктом 8 статьи 217 Бюджетного кодекса Российской Федерации дополнительными</w:t>
      </w:r>
      <w:r>
        <w:rPr>
          <w:szCs w:val="28"/>
        </w:rPr>
        <w:t xml:space="preserve"> основаниями для внесения в 2020</w:t>
      </w:r>
      <w:r w:rsidRPr="005C4009">
        <w:rPr>
          <w:szCs w:val="28"/>
        </w:rPr>
        <w:t xml:space="preserve"> году изменений в показатели сводной бюджетной росписи бюджета  муниципального образования «Балезинский район», связанными с особенностями исполнения бюджета муниципального образования «Балезинский район» и (или) перераспределения бюджетных ассигнований между главными распорядителями средств бюджета муниципального образования «Балезинский район», являются:</w:t>
      </w:r>
      <w:proofErr w:type="gramEnd"/>
    </w:p>
    <w:p w:rsidR="00670EF5" w:rsidRDefault="00670EF5" w:rsidP="00670EF5">
      <w:pPr>
        <w:ind w:firstLine="540"/>
        <w:jc w:val="both"/>
      </w:pPr>
      <w:proofErr w:type="gramStart"/>
      <w:r>
        <w:t>1)  перераспределение бюджетных ассигнований между группами (подгруппами, элементами) вида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по соответствующей целевой статье расходов классификации расходов бюджетов бюджетной системы Российской Федерации (за исключением случаев, установленных настоящим Решением и принимаемыми в соответствии с ним нормативными правовыми актами Администрации</w:t>
      </w:r>
      <w:proofErr w:type="gramEnd"/>
      <w:r>
        <w:t xml:space="preserve"> муниципального образования «Балезинский район»);</w:t>
      </w:r>
    </w:p>
    <w:p w:rsidR="00670EF5" w:rsidRDefault="00670EF5" w:rsidP="00670EF5">
      <w:pPr>
        <w:ind w:firstLine="540"/>
        <w:jc w:val="both"/>
      </w:pPr>
      <w:r>
        <w:t>2) приведение кодов бюджетной классификации расходов бюджета муниципального образования «Балезинский район» и источников внутреннего финансирования дефицита бюджета муниципального образования «Балезинский район» в соответствии с законодательством Российской Федерации;</w:t>
      </w:r>
    </w:p>
    <w:p w:rsidR="00670EF5" w:rsidRDefault="00670EF5" w:rsidP="00670EF5">
      <w:pPr>
        <w:ind w:firstLine="540"/>
        <w:jc w:val="both"/>
      </w:pPr>
      <w:proofErr w:type="gramStart"/>
      <w:r>
        <w:t xml:space="preserve">3) уточнение источников внутреннего финансирования дефицита бюджета муниципального образования «Балезинский район»  в случае осуществления выплат на погашение долговых обязательств муниципального образования «Балезинский район» и (или) перераспределения бюджетных ассигнований между видами источников внутреннего финансирования дефицита бюджета муниципального образования «Балезинский район» в пределах общего объема </w:t>
      </w:r>
      <w:r>
        <w:lastRenderedPageBreak/>
        <w:t>бюджетных ассигнований по источникам внутреннего финансирования дефицита бюджета муниципального образования «Балезинский район»;</w:t>
      </w:r>
      <w:proofErr w:type="gramEnd"/>
    </w:p>
    <w:p w:rsidR="00670EF5" w:rsidRDefault="00670EF5" w:rsidP="00670EF5">
      <w:pPr>
        <w:ind w:firstLine="540"/>
        <w:jc w:val="both"/>
      </w:pPr>
      <w:proofErr w:type="gramStart"/>
      <w:r>
        <w:t>4) перераспределение бюджетных ассигнований между разделами, подразделами, целевыми статьями, видами расходов классификации расходов бюджетов бюджетной системы Российской Федерации при принятии Управлением финансов Администрации муниципального образования «Балезинский район» в соответствии с Бюджетным кодексом Российской Федерации решений о сокращении предоставления межбюджетных трансфертов бюджетам муниципальных образований в Балезинском районе из бюджета муниципального образования «Балезинский район»;</w:t>
      </w:r>
      <w:proofErr w:type="gramEnd"/>
    </w:p>
    <w:p w:rsidR="00670EF5" w:rsidRDefault="00670EF5" w:rsidP="00670EF5">
      <w:pPr>
        <w:ind w:firstLine="540"/>
        <w:jc w:val="both"/>
      </w:pPr>
      <w:proofErr w:type="gramStart"/>
      <w:r>
        <w:t xml:space="preserve">5) перераспределение бюджетных ассигнований на сумму средств, необходимых для выполнения условий </w:t>
      </w:r>
      <w:proofErr w:type="spellStart"/>
      <w:r>
        <w:t>софинансирования</w:t>
      </w:r>
      <w:proofErr w:type="spellEnd"/>
      <w:r>
        <w:t>, установленных для получения межбюджетных трансфертов, предоставляемых бюджету муниципального образования «Балезинский район» из федерального бюджета и бюджета Удмуртской Республики в форме субсидий и иных межбюджетных трансфертов, в пределах объема бюджетных ассигнований, предусмотренных главному распорядителю средств бюджета муниципального образования «Балезинский район»;</w:t>
      </w:r>
      <w:proofErr w:type="gramEnd"/>
    </w:p>
    <w:p w:rsidR="00670EF5" w:rsidRDefault="00670EF5" w:rsidP="00670EF5">
      <w:pPr>
        <w:ind w:firstLine="540"/>
        <w:jc w:val="both"/>
      </w:pPr>
      <w:proofErr w:type="gramStart"/>
      <w:r>
        <w:t>6)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в целях необходимости осуществления уплаты штрафов (пеней), налогов (сборов) в бюджеты бюджетной системы Российской Федерации, оплаты судебных издержек, выплат, связанных с исполнением судебных актов</w:t>
      </w:r>
      <w:proofErr w:type="gramEnd"/>
      <w:r>
        <w:t>, предусматривающих обращение взыскания на средства бюджета муниципального образования «Балезинский район», а также в целях приведения объектов проверок в соответствии с требованиями законодательства Российской Федерации в случае вынесения предписаний (постановлений) контрольных (надзорных) органов;</w:t>
      </w:r>
    </w:p>
    <w:p w:rsidR="00670EF5" w:rsidRPr="00721981" w:rsidRDefault="00670EF5" w:rsidP="00670EF5">
      <w:pPr>
        <w:ind w:firstLine="540"/>
        <w:jc w:val="both"/>
      </w:pPr>
      <w:proofErr w:type="gramStart"/>
      <w:r w:rsidRPr="00721981">
        <w:t>7)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объема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(выполнение работ) и субсидий на иные цели, предусмотренных главному распорядителю средств бюджета муниципального образования «Балезинский район, в</w:t>
      </w:r>
      <w:proofErr w:type="gramEnd"/>
      <w:r w:rsidRPr="00721981">
        <w:t xml:space="preserve"> том числе в связи с изменением объема муниципального задания;</w:t>
      </w:r>
    </w:p>
    <w:p w:rsidR="00670EF5" w:rsidRPr="00721981" w:rsidRDefault="00670EF5" w:rsidP="00670EF5">
      <w:pPr>
        <w:ind w:firstLine="540"/>
        <w:jc w:val="both"/>
      </w:pPr>
      <w:proofErr w:type="gramStart"/>
      <w:r w:rsidRPr="00721981">
        <w:t xml:space="preserve">8)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объема бюджетных ассигнований, предусмотренных </w:t>
      </w:r>
      <w:r w:rsidRPr="00721981">
        <w:lastRenderedPageBreak/>
        <w:t>главному распорядителю средств бюджета муниципального образования «Балезинский район», в случае изменения типа муниципальных учреждений или создания новых муниципальных учреждений муниципального образования «Балезинский район», в отношений которых указанные главные распорядители средств бюджета муниципального образования</w:t>
      </w:r>
      <w:proofErr w:type="gramEnd"/>
      <w:r w:rsidRPr="00721981">
        <w:t xml:space="preserve"> «Балезинский район» осуществляют функции и полномочия учредителя;</w:t>
      </w:r>
    </w:p>
    <w:p w:rsidR="00670EF5" w:rsidRDefault="00670EF5" w:rsidP="00670EF5">
      <w:pPr>
        <w:ind w:firstLine="540"/>
        <w:jc w:val="both"/>
      </w:pPr>
      <w:r w:rsidRPr="00721981">
        <w:t xml:space="preserve">9) перераспределение бюджетных ассигнований в пределах бюджетных ассигнований, предусмотренных главному распорядителю средств бюджета муниципального образования «Балезинский район» на реализацию муниципальной программы муниципального образования «Балезинский район» в случае уточнения </w:t>
      </w:r>
      <w:r>
        <w:t xml:space="preserve">подпрограммы и </w:t>
      </w:r>
      <w:r w:rsidRPr="00721981">
        <w:t>мероприятий муниципальной программы муниципального образования Балезинский район»</w:t>
      </w:r>
      <w:r>
        <w:t xml:space="preserve">, </w:t>
      </w:r>
      <w:r w:rsidRPr="00721981">
        <w:t>изменения целевой стат</w:t>
      </w:r>
      <w:r>
        <w:t>ьи в части направления расходов;</w:t>
      </w:r>
    </w:p>
    <w:p w:rsidR="00670EF5" w:rsidRDefault="00670EF5" w:rsidP="00670EF5">
      <w:pPr>
        <w:ind w:firstLine="540"/>
        <w:jc w:val="both"/>
      </w:pPr>
      <w:r>
        <w:t>10) перераспределение бюджетных ассигнований в пределах, предусмотренных главному распорядителю средств бюджета муниципального образования «Балезинский район», на осуществление мероприятий в целях капитального ремонта объектов собственности муниципального образования «Балезинский район»; осуществление мероприятий для участия в конкурсе проектов развития общественной инфраструктуры, основанных на местных инициативах, в целях реализации постановления Правительства Удмуртской Республики от 21 мая 2019 года № 196 «О реализации в Удмуртской Республике проектов развития общественной инфраструктуры, основанных на местных инициативах»;</w:t>
      </w:r>
    </w:p>
    <w:p w:rsidR="00670EF5" w:rsidRDefault="00670EF5" w:rsidP="00670EF5">
      <w:pPr>
        <w:ind w:firstLine="540"/>
        <w:jc w:val="both"/>
      </w:pPr>
      <w:proofErr w:type="gramStart"/>
      <w:r>
        <w:t>11)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в целях необходимости реализации региональных проектов, направленных на достижение целей национальных проектов (программ), федеральных проектов, а также комплексного плана модернизации и расширения магистральной инфраструктуры</w:t>
      </w:r>
      <w:proofErr w:type="gramEnd"/>
      <w:r>
        <w:t xml:space="preserve"> и приведения кодов классификации расходов бюджета в соответствие с требованиями бюджетного законодательства. </w:t>
      </w:r>
    </w:p>
    <w:p w:rsidR="00670EF5" w:rsidRDefault="00633243" w:rsidP="00670EF5">
      <w:pPr>
        <w:ind w:firstLine="540"/>
        <w:jc w:val="both"/>
      </w:pPr>
      <w:r>
        <w:t xml:space="preserve">12) </w:t>
      </w:r>
      <w:r w:rsidR="00670EF5" w:rsidRPr="00F42D98">
        <w:t xml:space="preserve">перераспределение бюджетных ассигнований между разделами, подразделами, целевыми статьями, группами и подгруппами </w:t>
      </w:r>
      <w:proofErr w:type="gramStart"/>
      <w:r w:rsidR="00670EF5" w:rsidRPr="00F42D98">
        <w:t>видов расходов классификации расходов бюджетов бюджетной системы Российской Федерации</w:t>
      </w:r>
      <w:proofErr w:type="gramEnd"/>
      <w:r w:rsidR="00670EF5" w:rsidRPr="00F42D98">
        <w:t xml:space="preserve">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w:t>
      </w:r>
      <w:r w:rsidR="00670EF5">
        <w:t xml:space="preserve"> </w:t>
      </w:r>
      <w:r>
        <w:rPr>
          <w:szCs w:val="28"/>
        </w:rPr>
        <w:t>на плановый период 2021 и 2022</w:t>
      </w:r>
      <w:r w:rsidR="00670EF5" w:rsidRPr="00CF4A2B">
        <w:rPr>
          <w:szCs w:val="28"/>
        </w:rPr>
        <w:t xml:space="preserve"> годов</w:t>
      </w:r>
      <w:r w:rsidR="00670EF5">
        <w:rPr>
          <w:szCs w:val="28"/>
        </w:rPr>
        <w:t>.</w:t>
      </w:r>
      <w:r w:rsidR="00975CE1">
        <w:rPr>
          <w:szCs w:val="28"/>
        </w:rPr>
        <w:t>».</w:t>
      </w:r>
      <w:r w:rsidR="00670EF5">
        <w:t xml:space="preserve"> </w:t>
      </w:r>
    </w:p>
    <w:p w:rsidR="00924A95" w:rsidRDefault="00924A95" w:rsidP="006A6F12">
      <w:pPr>
        <w:pStyle w:val="2"/>
        <w:spacing w:line="240" w:lineRule="auto"/>
        <w:ind w:right="-142" w:firstLine="567"/>
        <w:jc w:val="both"/>
        <w:rPr>
          <w:b/>
        </w:rPr>
      </w:pPr>
    </w:p>
    <w:p w:rsidR="00215515" w:rsidRPr="004875FC" w:rsidRDefault="0032055B" w:rsidP="006A6F12">
      <w:pPr>
        <w:pStyle w:val="2"/>
        <w:spacing w:line="240" w:lineRule="auto"/>
        <w:ind w:right="-142" w:firstLine="567"/>
        <w:jc w:val="both"/>
        <w:rPr>
          <w:b/>
        </w:rPr>
      </w:pPr>
      <w:r w:rsidRPr="004875FC">
        <w:rPr>
          <w:b/>
        </w:rPr>
        <w:t xml:space="preserve">2. Приложения </w:t>
      </w:r>
      <w:r w:rsidR="00DE252B">
        <w:rPr>
          <w:b/>
        </w:rPr>
        <w:t xml:space="preserve">1, </w:t>
      </w:r>
      <w:r w:rsidR="00825249">
        <w:rPr>
          <w:b/>
        </w:rPr>
        <w:t>2,</w:t>
      </w:r>
      <w:r w:rsidR="00755995">
        <w:rPr>
          <w:b/>
        </w:rPr>
        <w:t xml:space="preserve"> </w:t>
      </w:r>
      <w:r w:rsidR="007B7A50">
        <w:rPr>
          <w:b/>
        </w:rPr>
        <w:t>3</w:t>
      </w:r>
      <w:r w:rsidR="005D2319">
        <w:rPr>
          <w:b/>
        </w:rPr>
        <w:t xml:space="preserve">, </w:t>
      </w:r>
      <w:r w:rsidR="00D73967">
        <w:rPr>
          <w:b/>
        </w:rPr>
        <w:t>7</w:t>
      </w:r>
      <w:r w:rsidR="00DE252B">
        <w:rPr>
          <w:b/>
        </w:rPr>
        <w:t xml:space="preserve">, </w:t>
      </w:r>
      <w:r w:rsidR="00D73967">
        <w:rPr>
          <w:b/>
        </w:rPr>
        <w:t>8</w:t>
      </w:r>
      <w:r w:rsidR="005D2319">
        <w:rPr>
          <w:b/>
        </w:rPr>
        <w:t>,</w:t>
      </w:r>
      <w:r w:rsidR="007B7A50">
        <w:rPr>
          <w:b/>
        </w:rPr>
        <w:t xml:space="preserve"> 9, </w:t>
      </w:r>
      <w:r w:rsidR="00734C20">
        <w:rPr>
          <w:b/>
        </w:rPr>
        <w:t xml:space="preserve">10, </w:t>
      </w:r>
      <w:r w:rsidR="007B7A50">
        <w:rPr>
          <w:b/>
        </w:rPr>
        <w:t>11</w:t>
      </w:r>
      <w:r w:rsidR="00734C20">
        <w:rPr>
          <w:b/>
        </w:rPr>
        <w:t xml:space="preserve">, </w:t>
      </w:r>
      <w:r w:rsidR="001F4F5C">
        <w:rPr>
          <w:b/>
        </w:rPr>
        <w:t>16</w:t>
      </w:r>
      <w:r w:rsidR="007B7A50">
        <w:rPr>
          <w:b/>
        </w:rPr>
        <w:t xml:space="preserve"> </w:t>
      </w:r>
      <w:r w:rsidR="006A6F12" w:rsidRPr="004875FC">
        <w:rPr>
          <w:b/>
        </w:rPr>
        <w:t>к решению</w:t>
      </w:r>
      <w:r w:rsidR="0061754D" w:rsidRPr="0061754D">
        <w:rPr>
          <w:b/>
        </w:rPr>
        <w:t xml:space="preserve"> </w:t>
      </w:r>
      <w:r w:rsidR="0061754D" w:rsidRPr="004875FC">
        <w:rPr>
          <w:b/>
        </w:rPr>
        <w:t xml:space="preserve">от </w:t>
      </w:r>
      <w:r w:rsidR="007B7A50">
        <w:rPr>
          <w:b/>
        </w:rPr>
        <w:t>12 декабря 2019</w:t>
      </w:r>
      <w:r w:rsidR="0061754D" w:rsidRPr="004875FC">
        <w:rPr>
          <w:b/>
        </w:rPr>
        <w:t xml:space="preserve"> года</w:t>
      </w:r>
      <w:r w:rsidR="00C42A66">
        <w:rPr>
          <w:b/>
        </w:rPr>
        <w:t xml:space="preserve">  </w:t>
      </w:r>
      <w:r w:rsidR="0061754D" w:rsidRPr="004875FC">
        <w:rPr>
          <w:b/>
        </w:rPr>
        <w:t xml:space="preserve">№ </w:t>
      </w:r>
      <w:r w:rsidR="0048261A">
        <w:rPr>
          <w:b/>
        </w:rPr>
        <w:t xml:space="preserve">37-293 </w:t>
      </w:r>
      <w:r w:rsidR="006A6F12" w:rsidRPr="004875FC">
        <w:rPr>
          <w:b/>
        </w:rPr>
        <w:t>«О бюджете муниципального образо</w:t>
      </w:r>
      <w:r w:rsidR="007B7A50">
        <w:rPr>
          <w:b/>
        </w:rPr>
        <w:t xml:space="preserve">вания «Балезинский </w:t>
      </w:r>
      <w:r w:rsidR="007B7A50">
        <w:rPr>
          <w:b/>
        </w:rPr>
        <w:lastRenderedPageBreak/>
        <w:t>район» на 2020</w:t>
      </w:r>
      <w:r w:rsidR="006A6F12" w:rsidRPr="004875FC">
        <w:rPr>
          <w:b/>
        </w:rPr>
        <w:t xml:space="preserve"> год</w:t>
      </w:r>
      <w:r w:rsidR="000E56E5">
        <w:rPr>
          <w:b/>
        </w:rPr>
        <w:t xml:space="preserve"> и на плановый период 20</w:t>
      </w:r>
      <w:r w:rsidR="007B7A50">
        <w:rPr>
          <w:b/>
        </w:rPr>
        <w:t>21</w:t>
      </w:r>
      <w:r w:rsidR="000E56E5">
        <w:rPr>
          <w:b/>
        </w:rPr>
        <w:t xml:space="preserve"> и 20</w:t>
      </w:r>
      <w:r w:rsidR="00951F27">
        <w:rPr>
          <w:b/>
        </w:rPr>
        <w:t>2</w:t>
      </w:r>
      <w:r w:rsidR="007B7A50">
        <w:rPr>
          <w:b/>
        </w:rPr>
        <w:t>2</w:t>
      </w:r>
      <w:r w:rsidR="000E56E5">
        <w:rPr>
          <w:b/>
        </w:rPr>
        <w:t xml:space="preserve"> годов» </w:t>
      </w:r>
      <w:r w:rsidR="006A6F12" w:rsidRPr="004875FC">
        <w:rPr>
          <w:b/>
        </w:rPr>
        <w:t>изложить в новой редакции согласно приложению к настоящему Решению.</w:t>
      </w:r>
      <w:r w:rsidR="00A7731A" w:rsidRPr="004875FC">
        <w:rPr>
          <w:b/>
        </w:rPr>
        <w:t xml:space="preserve"> </w:t>
      </w:r>
    </w:p>
    <w:p w:rsidR="00215515" w:rsidRDefault="00215515" w:rsidP="00215515"/>
    <w:p w:rsidR="00513F33" w:rsidRDefault="00513F33" w:rsidP="00A93DC5"/>
    <w:p w:rsidR="00E27C9C" w:rsidRPr="00C1370F" w:rsidRDefault="00E27C9C" w:rsidP="006F7B58">
      <w:pPr>
        <w:tabs>
          <w:tab w:val="left" w:pos="6960"/>
        </w:tabs>
        <w:jc w:val="both"/>
        <w:rPr>
          <w:szCs w:val="28"/>
        </w:rPr>
      </w:pPr>
      <w:r>
        <w:rPr>
          <w:szCs w:val="28"/>
        </w:rPr>
        <w:t xml:space="preserve">Председатель Совета депутатов </w:t>
      </w:r>
    </w:p>
    <w:p w:rsidR="00E27C9C" w:rsidRDefault="00E27C9C" w:rsidP="006F7B58">
      <w:pPr>
        <w:tabs>
          <w:tab w:val="left" w:pos="6960"/>
        </w:tabs>
        <w:jc w:val="both"/>
        <w:rPr>
          <w:szCs w:val="28"/>
        </w:rPr>
      </w:pPr>
      <w:r>
        <w:rPr>
          <w:szCs w:val="28"/>
        </w:rPr>
        <w:t>муниципального образования</w:t>
      </w:r>
    </w:p>
    <w:p w:rsidR="00E27C9C" w:rsidRPr="00C1370F" w:rsidRDefault="00E27C9C" w:rsidP="006F7B58">
      <w:pPr>
        <w:tabs>
          <w:tab w:val="left" w:pos="6960"/>
        </w:tabs>
        <w:jc w:val="both"/>
        <w:rPr>
          <w:szCs w:val="28"/>
        </w:rPr>
      </w:pPr>
      <w:r w:rsidRPr="00C1370F">
        <w:rPr>
          <w:szCs w:val="28"/>
        </w:rPr>
        <w:t>«Балезинский район»</w:t>
      </w:r>
      <w:r>
        <w:rPr>
          <w:szCs w:val="28"/>
        </w:rPr>
        <w:tab/>
        <w:t xml:space="preserve">            </w:t>
      </w:r>
      <w:r w:rsidR="006F7B58">
        <w:rPr>
          <w:szCs w:val="28"/>
        </w:rPr>
        <w:t xml:space="preserve"> </w:t>
      </w:r>
      <w:r>
        <w:rPr>
          <w:szCs w:val="28"/>
        </w:rPr>
        <w:t>Н.В. Бабинцев</w:t>
      </w:r>
    </w:p>
    <w:p w:rsidR="00E27C9C" w:rsidRDefault="00E27C9C" w:rsidP="006F7B58">
      <w:pPr>
        <w:tabs>
          <w:tab w:val="left" w:pos="6960"/>
        </w:tabs>
        <w:jc w:val="both"/>
        <w:rPr>
          <w:szCs w:val="28"/>
        </w:rPr>
      </w:pPr>
    </w:p>
    <w:p w:rsidR="00E27C9C" w:rsidRDefault="00E27C9C" w:rsidP="006F7B58">
      <w:pPr>
        <w:tabs>
          <w:tab w:val="left" w:pos="300"/>
        </w:tabs>
        <w:rPr>
          <w:szCs w:val="28"/>
        </w:rPr>
      </w:pPr>
      <w:proofErr w:type="spellStart"/>
      <w:r>
        <w:rPr>
          <w:sz w:val="32"/>
          <w:szCs w:val="32"/>
        </w:rPr>
        <w:t>И.о</w:t>
      </w:r>
      <w:proofErr w:type="spellEnd"/>
      <w:r>
        <w:rPr>
          <w:sz w:val="32"/>
          <w:szCs w:val="32"/>
        </w:rPr>
        <w:t>. Г</w:t>
      </w:r>
      <w:r w:rsidRPr="00E74582">
        <w:rPr>
          <w:szCs w:val="28"/>
        </w:rPr>
        <w:t>лавы</w:t>
      </w:r>
      <w:r w:rsidRPr="0055313A">
        <w:rPr>
          <w:szCs w:val="28"/>
        </w:rPr>
        <w:t xml:space="preserve"> </w:t>
      </w:r>
      <w:r>
        <w:rPr>
          <w:szCs w:val="28"/>
        </w:rPr>
        <w:t>муниципального образования</w:t>
      </w:r>
    </w:p>
    <w:p w:rsidR="00E27C9C" w:rsidRDefault="00E27C9C" w:rsidP="006F7B58">
      <w:pPr>
        <w:tabs>
          <w:tab w:val="left" w:pos="300"/>
        </w:tabs>
        <w:rPr>
          <w:szCs w:val="28"/>
        </w:rPr>
      </w:pPr>
      <w:r>
        <w:rPr>
          <w:szCs w:val="28"/>
        </w:rPr>
        <w:t>«Балезинский район»</w:t>
      </w:r>
      <w:r w:rsidRPr="0055313A">
        <w:rPr>
          <w:szCs w:val="28"/>
        </w:rPr>
        <w:t xml:space="preserve">                 </w:t>
      </w:r>
      <w:r>
        <w:rPr>
          <w:szCs w:val="28"/>
        </w:rPr>
        <w:t xml:space="preserve">        </w:t>
      </w:r>
      <w:r w:rsidRPr="0055313A">
        <w:rPr>
          <w:szCs w:val="28"/>
        </w:rPr>
        <w:t xml:space="preserve"> </w:t>
      </w:r>
      <w:r>
        <w:rPr>
          <w:szCs w:val="28"/>
        </w:rPr>
        <w:t xml:space="preserve">  </w:t>
      </w:r>
      <w:r w:rsidRPr="0055313A">
        <w:rPr>
          <w:szCs w:val="28"/>
        </w:rPr>
        <w:t xml:space="preserve">  </w:t>
      </w:r>
      <w:r>
        <w:rPr>
          <w:szCs w:val="28"/>
        </w:rPr>
        <w:t xml:space="preserve">                                        </w:t>
      </w:r>
      <w:r w:rsidR="006F7B58">
        <w:rPr>
          <w:szCs w:val="28"/>
        </w:rPr>
        <w:t xml:space="preserve">      </w:t>
      </w:r>
      <w:r>
        <w:rPr>
          <w:szCs w:val="28"/>
        </w:rPr>
        <w:t>Е.А. Касимова</w:t>
      </w:r>
    </w:p>
    <w:p w:rsidR="00E27C9C" w:rsidRDefault="00E27C9C" w:rsidP="006F7B58">
      <w:pPr>
        <w:tabs>
          <w:tab w:val="left" w:pos="300"/>
        </w:tabs>
        <w:rPr>
          <w:szCs w:val="28"/>
        </w:rPr>
      </w:pPr>
    </w:p>
    <w:p w:rsidR="00E27C9C" w:rsidRDefault="00E27C9C" w:rsidP="006F7B58">
      <w:pPr>
        <w:tabs>
          <w:tab w:val="left" w:pos="300"/>
        </w:tabs>
        <w:rPr>
          <w:szCs w:val="28"/>
        </w:rPr>
      </w:pPr>
    </w:p>
    <w:p w:rsidR="00E27C9C" w:rsidRDefault="00E27C9C" w:rsidP="006F7B58">
      <w:pPr>
        <w:tabs>
          <w:tab w:val="left" w:pos="300"/>
        </w:tabs>
        <w:rPr>
          <w:szCs w:val="28"/>
        </w:rPr>
      </w:pPr>
      <w:r>
        <w:rPr>
          <w:szCs w:val="28"/>
        </w:rPr>
        <w:t>пос. Балезино</w:t>
      </w:r>
    </w:p>
    <w:p w:rsidR="00E27C9C" w:rsidRDefault="00E27C9C" w:rsidP="006F7B58">
      <w:pPr>
        <w:tabs>
          <w:tab w:val="left" w:pos="300"/>
        </w:tabs>
        <w:rPr>
          <w:szCs w:val="28"/>
        </w:rPr>
      </w:pPr>
      <w:r>
        <w:rPr>
          <w:szCs w:val="28"/>
        </w:rPr>
        <w:t xml:space="preserve">17.12.2020 г. </w:t>
      </w:r>
    </w:p>
    <w:p w:rsidR="00E27C9C" w:rsidRPr="0055313A" w:rsidRDefault="00E27C9C" w:rsidP="006F7B58">
      <w:pPr>
        <w:tabs>
          <w:tab w:val="left" w:pos="300"/>
        </w:tabs>
        <w:rPr>
          <w:szCs w:val="28"/>
        </w:rPr>
      </w:pPr>
      <w:r>
        <w:rPr>
          <w:szCs w:val="28"/>
        </w:rPr>
        <w:t>№ 45-361</w:t>
      </w:r>
    </w:p>
    <w:p w:rsidR="00A93DC5" w:rsidRDefault="00A93DC5" w:rsidP="00387828">
      <w:pPr>
        <w:jc w:val="center"/>
        <w:rPr>
          <w:b/>
        </w:rPr>
      </w:pPr>
    </w:p>
    <w:sectPr w:rsidR="00A93DC5" w:rsidSect="00E27C9C">
      <w:footerReference w:type="default" r:id="rId10"/>
      <w:pgSz w:w="11906" w:h="16838"/>
      <w:pgMar w:top="1134" w:right="991" w:bottom="567" w:left="127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21E" w:rsidRDefault="00BA721E" w:rsidP="002B640A">
      <w:r>
        <w:separator/>
      </w:r>
    </w:p>
  </w:endnote>
  <w:endnote w:type="continuationSeparator" w:id="0">
    <w:p w:rsidR="00BA721E" w:rsidRDefault="00BA721E" w:rsidP="002B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EF5" w:rsidRDefault="00670EF5">
    <w:pPr>
      <w:pStyle w:val="a6"/>
    </w:pPr>
  </w:p>
  <w:p w:rsidR="00670EF5" w:rsidRDefault="00670EF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21E" w:rsidRDefault="00BA721E" w:rsidP="002B640A">
      <w:r>
        <w:separator/>
      </w:r>
    </w:p>
  </w:footnote>
  <w:footnote w:type="continuationSeparator" w:id="0">
    <w:p w:rsidR="00BA721E" w:rsidRDefault="00BA721E" w:rsidP="002B64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84915"/>
    <w:multiLevelType w:val="hybridMultilevel"/>
    <w:tmpl w:val="A7C2398E"/>
    <w:lvl w:ilvl="0" w:tplc="3E3A9F60">
      <w:start w:val="9"/>
      <w:numFmt w:val="bullet"/>
      <w:lvlText w:val="-"/>
      <w:lvlJc w:val="left"/>
      <w:pPr>
        <w:tabs>
          <w:tab w:val="num" w:pos="2036"/>
        </w:tabs>
        <w:ind w:left="2036" w:hanging="1185"/>
      </w:pPr>
      <w:rPr>
        <w:rFonts w:ascii="Times New Roman" w:eastAsia="Times New Roman" w:hAnsi="Times New Roman" w:cs="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
    <w:nsid w:val="1F617A47"/>
    <w:multiLevelType w:val="hybridMultilevel"/>
    <w:tmpl w:val="E806D770"/>
    <w:lvl w:ilvl="0" w:tplc="19BEDF3C">
      <w:start w:val="1"/>
      <w:numFmt w:val="decimal"/>
      <w:lvlText w:val="%1)"/>
      <w:lvlJc w:val="left"/>
      <w:pPr>
        <w:tabs>
          <w:tab w:val="num" w:pos="1211"/>
        </w:tabs>
        <w:ind w:left="1211" w:hanging="360"/>
      </w:pPr>
      <w:rPr>
        <w:rFonts w:hint="default"/>
      </w:rPr>
    </w:lvl>
    <w:lvl w:ilvl="1" w:tplc="75AA8730">
      <w:start w:val="1"/>
      <w:numFmt w:val="bullet"/>
      <w:lvlText w:val="-"/>
      <w:lvlJc w:val="left"/>
      <w:pPr>
        <w:tabs>
          <w:tab w:val="num" w:pos="1931"/>
        </w:tabs>
        <w:ind w:left="1931" w:hanging="360"/>
      </w:pPr>
      <w:rPr>
        <w:rFonts w:ascii="Times New Roman" w:eastAsia="Times New Roman" w:hAnsi="Times New Roman" w:cs="Times New Roman" w:hint="default"/>
      </w:r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
    <w:nsid w:val="28800148"/>
    <w:multiLevelType w:val="singleLevel"/>
    <w:tmpl w:val="C1BCE2DC"/>
    <w:lvl w:ilvl="0">
      <w:numFmt w:val="bullet"/>
      <w:lvlText w:val="-"/>
      <w:lvlJc w:val="left"/>
      <w:pPr>
        <w:tabs>
          <w:tab w:val="num" w:pos="927"/>
        </w:tabs>
        <w:ind w:left="927" w:hanging="360"/>
      </w:pPr>
      <w:rPr>
        <w:rFonts w:hint="default"/>
      </w:rPr>
    </w:lvl>
  </w:abstractNum>
  <w:abstractNum w:abstractNumId="3">
    <w:nsid w:val="300B487F"/>
    <w:multiLevelType w:val="hybridMultilevel"/>
    <w:tmpl w:val="CD10903E"/>
    <w:lvl w:ilvl="0" w:tplc="0419000F">
      <w:start w:val="1"/>
      <w:numFmt w:val="decimal"/>
      <w:lvlText w:val="%1."/>
      <w:lvlJc w:val="left"/>
      <w:pPr>
        <w:tabs>
          <w:tab w:val="num" w:pos="720"/>
        </w:tabs>
        <w:ind w:left="720" w:hanging="360"/>
      </w:pPr>
    </w:lvl>
    <w:lvl w:ilvl="1" w:tplc="734CB918">
      <w:start w:val="23"/>
      <w:numFmt w:val="bullet"/>
      <w:lvlText w:val="-"/>
      <w:lvlJc w:val="left"/>
      <w:pPr>
        <w:tabs>
          <w:tab w:val="num" w:pos="1515"/>
        </w:tabs>
        <w:ind w:left="1515" w:hanging="435"/>
      </w:pPr>
      <w:rPr>
        <w:rFonts w:ascii="Times New Roman" w:eastAsia="Times New Roman" w:hAnsi="Times New Roman" w:cs="Times New Roman"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7114D53"/>
    <w:multiLevelType w:val="singleLevel"/>
    <w:tmpl w:val="6964A60A"/>
    <w:lvl w:ilvl="0">
      <w:start w:val="3"/>
      <w:numFmt w:val="decimal"/>
      <w:lvlText w:val="%1."/>
      <w:lvlJc w:val="left"/>
      <w:pPr>
        <w:tabs>
          <w:tab w:val="num" w:pos="1544"/>
        </w:tabs>
        <w:ind w:left="1544" w:hanging="780"/>
      </w:pPr>
      <w:rPr>
        <w:rFonts w:hint="default"/>
      </w:rPr>
    </w:lvl>
  </w:abstractNum>
  <w:abstractNum w:abstractNumId="5">
    <w:nsid w:val="3B2D5F8C"/>
    <w:multiLevelType w:val="singleLevel"/>
    <w:tmpl w:val="6EFC4514"/>
    <w:lvl w:ilvl="0">
      <w:start w:val="1"/>
      <w:numFmt w:val="decimal"/>
      <w:lvlText w:val="%1."/>
      <w:lvlJc w:val="left"/>
      <w:pPr>
        <w:tabs>
          <w:tab w:val="num" w:pos="1200"/>
        </w:tabs>
        <w:ind w:left="1200" w:hanging="360"/>
      </w:pPr>
      <w:rPr>
        <w:rFonts w:hint="default"/>
      </w:rPr>
    </w:lvl>
  </w:abstractNum>
  <w:abstractNum w:abstractNumId="6">
    <w:nsid w:val="3C276F1F"/>
    <w:multiLevelType w:val="singleLevel"/>
    <w:tmpl w:val="0419000F"/>
    <w:lvl w:ilvl="0">
      <w:start w:val="1"/>
      <w:numFmt w:val="decimal"/>
      <w:lvlText w:val="%1."/>
      <w:lvlJc w:val="left"/>
      <w:pPr>
        <w:tabs>
          <w:tab w:val="num" w:pos="360"/>
        </w:tabs>
        <w:ind w:left="360" w:hanging="360"/>
      </w:pPr>
    </w:lvl>
  </w:abstractNum>
  <w:abstractNum w:abstractNumId="7">
    <w:nsid w:val="47B6430A"/>
    <w:multiLevelType w:val="singleLevel"/>
    <w:tmpl w:val="4C12B8CC"/>
    <w:lvl w:ilvl="0">
      <w:start w:val="1"/>
      <w:numFmt w:val="decimal"/>
      <w:lvlText w:val="%1."/>
      <w:lvlJc w:val="left"/>
      <w:pPr>
        <w:tabs>
          <w:tab w:val="num" w:pos="1069"/>
        </w:tabs>
        <w:ind w:left="1069" w:hanging="360"/>
      </w:pPr>
      <w:rPr>
        <w:rFonts w:hint="default"/>
      </w:rPr>
    </w:lvl>
  </w:abstractNum>
  <w:abstractNum w:abstractNumId="8">
    <w:nsid w:val="4B51170F"/>
    <w:multiLevelType w:val="hybridMultilevel"/>
    <w:tmpl w:val="79644D76"/>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9">
    <w:nsid w:val="613C73F4"/>
    <w:multiLevelType w:val="hybridMultilevel"/>
    <w:tmpl w:val="6E5AF0F0"/>
    <w:lvl w:ilvl="0" w:tplc="C8AE648A">
      <w:start w:val="1"/>
      <w:numFmt w:val="decimal"/>
      <w:lvlText w:val="%1."/>
      <w:lvlJc w:val="left"/>
      <w:pPr>
        <w:tabs>
          <w:tab w:val="num" w:pos="1977"/>
        </w:tabs>
        <w:ind w:left="1977" w:hanging="141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776648B6"/>
    <w:multiLevelType w:val="singleLevel"/>
    <w:tmpl w:val="0419000F"/>
    <w:lvl w:ilvl="0">
      <w:start w:val="1"/>
      <w:numFmt w:val="decimal"/>
      <w:lvlText w:val="%1."/>
      <w:lvlJc w:val="left"/>
      <w:pPr>
        <w:tabs>
          <w:tab w:val="num" w:pos="360"/>
        </w:tabs>
        <w:ind w:left="360" w:hanging="360"/>
      </w:pPr>
    </w:lvl>
  </w:abstractNum>
  <w:abstractNum w:abstractNumId="11">
    <w:nsid w:val="7DB30DBA"/>
    <w:multiLevelType w:val="singleLevel"/>
    <w:tmpl w:val="76EEF51A"/>
    <w:lvl w:ilvl="0">
      <w:numFmt w:val="bullet"/>
      <w:lvlText w:val="-"/>
      <w:lvlJc w:val="left"/>
      <w:pPr>
        <w:tabs>
          <w:tab w:val="num" w:pos="927"/>
        </w:tabs>
        <w:ind w:left="927" w:hanging="360"/>
      </w:pPr>
      <w:rPr>
        <w:rFonts w:hint="default"/>
      </w:rPr>
    </w:lvl>
  </w:abstractNum>
  <w:num w:numId="1">
    <w:abstractNumId w:val="7"/>
  </w:num>
  <w:num w:numId="2">
    <w:abstractNumId w:val="5"/>
  </w:num>
  <w:num w:numId="3">
    <w:abstractNumId w:val="6"/>
  </w:num>
  <w:num w:numId="4">
    <w:abstractNumId w:val="4"/>
  </w:num>
  <w:num w:numId="5">
    <w:abstractNumId w:val="10"/>
  </w:num>
  <w:num w:numId="6">
    <w:abstractNumId w:val="11"/>
  </w:num>
  <w:num w:numId="7">
    <w:abstractNumId w:val="2"/>
  </w:num>
  <w:num w:numId="8">
    <w:abstractNumId w:val="1"/>
  </w:num>
  <w:num w:numId="9">
    <w:abstractNumId w:val="3"/>
  </w:num>
  <w:num w:numId="10">
    <w:abstractNumId w:val="0"/>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373"/>
    <w:rsid w:val="00010C42"/>
    <w:rsid w:val="00015D25"/>
    <w:rsid w:val="00024DCC"/>
    <w:rsid w:val="0002572A"/>
    <w:rsid w:val="000325CE"/>
    <w:rsid w:val="00035555"/>
    <w:rsid w:val="00041A10"/>
    <w:rsid w:val="00043B36"/>
    <w:rsid w:val="000479D0"/>
    <w:rsid w:val="000507FE"/>
    <w:rsid w:val="0005281C"/>
    <w:rsid w:val="00055373"/>
    <w:rsid w:val="00060D10"/>
    <w:rsid w:val="0006555D"/>
    <w:rsid w:val="00074FA5"/>
    <w:rsid w:val="00077B8B"/>
    <w:rsid w:val="00085F4B"/>
    <w:rsid w:val="00097485"/>
    <w:rsid w:val="000A27B6"/>
    <w:rsid w:val="000A3D6C"/>
    <w:rsid w:val="000B16AB"/>
    <w:rsid w:val="000B5367"/>
    <w:rsid w:val="000B5ABA"/>
    <w:rsid w:val="000C1B62"/>
    <w:rsid w:val="000C2859"/>
    <w:rsid w:val="000C4B3A"/>
    <w:rsid w:val="000D114F"/>
    <w:rsid w:val="000D2D64"/>
    <w:rsid w:val="000D2F6B"/>
    <w:rsid w:val="000D4C46"/>
    <w:rsid w:val="000D7B69"/>
    <w:rsid w:val="000E27F3"/>
    <w:rsid w:val="000E56E5"/>
    <w:rsid w:val="000F705F"/>
    <w:rsid w:val="0010362E"/>
    <w:rsid w:val="00105B46"/>
    <w:rsid w:val="00105E2D"/>
    <w:rsid w:val="00113239"/>
    <w:rsid w:val="0011386C"/>
    <w:rsid w:val="00115AD1"/>
    <w:rsid w:val="00117ACD"/>
    <w:rsid w:val="001244C7"/>
    <w:rsid w:val="001323A8"/>
    <w:rsid w:val="00141890"/>
    <w:rsid w:val="001427E8"/>
    <w:rsid w:val="00142DE7"/>
    <w:rsid w:val="0014393D"/>
    <w:rsid w:val="0015183C"/>
    <w:rsid w:val="001649FF"/>
    <w:rsid w:val="00164B7E"/>
    <w:rsid w:val="00167D71"/>
    <w:rsid w:val="001732C8"/>
    <w:rsid w:val="0019190C"/>
    <w:rsid w:val="001962C0"/>
    <w:rsid w:val="001B03A4"/>
    <w:rsid w:val="001B0CD4"/>
    <w:rsid w:val="001D1412"/>
    <w:rsid w:val="001D3948"/>
    <w:rsid w:val="001D7CF2"/>
    <w:rsid w:val="001F09BB"/>
    <w:rsid w:val="001F1DBB"/>
    <w:rsid w:val="001F3357"/>
    <w:rsid w:val="001F3B71"/>
    <w:rsid w:val="001F4F5C"/>
    <w:rsid w:val="001F77C4"/>
    <w:rsid w:val="002013B8"/>
    <w:rsid w:val="00206416"/>
    <w:rsid w:val="00214F41"/>
    <w:rsid w:val="00215515"/>
    <w:rsid w:val="00216131"/>
    <w:rsid w:val="00216D9B"/>
    <w:rsid w:val="0021759F"/>
    <w:rsid w:val="0023055F"/>
    <w:rsid w:val="002307AD"/>
    <w:rsid w:val="00231057"/>
    <w:rsid w:val="002317C3"/>
    <w:rsid w:val="002442D8"/>
    <w:rsid w:val="00245F35"/>
    <w:rsid w:val="002461E7"/>
    <w:rsid w:val="002768AF"/>
    <w:rsid w:val="00276DDA"/>
    <w:rsid w:val="00281E91"/>
    <w:rsid w:val="00284879"/>
    <w:rsid w:val="00285D1C"/>
    <w:rsid w:val="002861A9"/>
    <w:rsid w:val="00287544"/>
    <w:rsid w:val="00290CB7"/>
    <w:rsid w:val="00291F8D"/>
    <w:rsid w:val="00293E9C"/>
    <w:rsid w:val="002944D0"/>
    <w:rsid w:val="00297D11"/>
    <w:rsid w:val="002A65B0"/>
    <w:rsid w:val="002B5C56"/>
    <w:rsid w:val="002B640A"/>
    <w:rsid w:val="002C003A"/>
    <w:rsid w:val="002C0C8F"/>
    <w:rsid w:val="002C39D7"/>
    <w:rsid w:val="002C4DEF"/>
    <w:rsid w:val="002C5923"/>
    <w:rsid w:val="002D4031"/>
    <w:rsid w:val="002D7DBE"/>
    <w:rsid w:val="002E6052"/>
    <w:rsid w:val="002E66EB"/>
    <w:rsid w:val="002E6C21"/>
    <w:rsid w:val="002F4D75"/>
    <w:rsid w:val="00306F3D"/>
    <w:rsid w:val="003111C7"/>
    <w:rsid w:val="00312554"/>
    <w:rsid w:val="0032055B"/>
    <w:rsid w:val="0033630B"/>
    <w:rsid w:val="00341B4F"/>
    <w:rsid w:val="00346896"/>
    <w:rsid w:val="003519E0"/>
    <w:rsid w:val="0035224F"/>
    <w:rsid w:val="00354B17"/>
    <w:rsid w:val="00363C64"/>
    <w:rsid w:val="0036492D"/>
    <w:rsid w:val="0036519E"/>
    <w:rsid w:val="003666CB"/>
    <w:rsid w:val="00375800"/>
    <w:rsid w:val="00387828"/>
    <w:rsid w:val="003A0B0A"/>
    <w:rsid w:val="003A2102"/>
    <w:rsid w:val="003C5C73"/>
    <w:rsid w:val="003D1EB2"/>
    <w:rsid w:val="003D37FB"/>
    <w:rsid w:val="003D6513"/>
    <w:rsid w:val="003E6A25"/>
    <w:rsid w:val="003F3204"/>
    <w:rsid w:val="003F7FC0"/>
    <w:rsid w:val="00421230"/>
    <w:rsid w:val="004313D5"/>
    <w:rsid w:val="00441863"/>
    <w:rsid w:val="0044612C"/>
    <w:rsid w:val="0045617A"/>
    <w:rsid w:val="00456AA5"/>
    <w:rsid w:val="00461D9D"/>
    <w:rsid w:val="0046296E"/>
    <w:rsid w:val="00465893"/>
    <w:rsid w:val="004670AE"/>
    <w:rsid w:val="00472E75"/>
    <w:rsid w:val="00480AA8"/>
    <w:rsid w:val="0048261A"/>
    <w:rsid w:val="004826E1"/>
    <w:rsid w:val="00485E70"/>
    <w:rsid w:val="004875FC"/>
    <w:rsid w:val="00493DC4"/>
    <w:rsid w:val="004B2452"/>
    <w:rsid w:val="004B55B2"/>
    <w:rsid w:val="004C0B06"/>
    <w:rsid w:val="004C3944"/>
    <w:rsid w:val="004C406B"/>
    <w:rsid w:val="004D1F83"/>
    <w:rsid w:val="004D78A9"/>
    <w:rsid w:val="004E255F"/>
    <w:rsid w:val="004F2E99"/>
    <w:rsid w:val="004F4DDC"/>
    <w:rsid w:val="00502E99"/>
    <w:rsid w:val="00503FF4"/>
    <w:rsid w:val="005064E1"/>
    <w:rsid w:val="00507D5C"/>
    <w:rsid w:val="00512248"/>
    <w:rsid w:val="00513F33"/>
    <w:rsid w:val="005155B0"/>
    <w:rsid w:val="00524190"/>
    <w:rsid w:val="0052441A"/>
    <w:rsid w:val="00541A62"/>
    <w:rsid w:val="005471B5"/>
    <w:rsid w:val="005606B5"/>
    <w:rsid w:val="00567491"/>
    <w:rsid w:val="0057083E"/>
    <w:rsid w:val="005768BE"/>
    <w:rsid w:val="00587D72"/>
    <w:rsid w:val="005950BB"/>
    <w:rsid w:val="005A1A98"/>
    <w:rsid w:val="005A21C2"/>
    <w:rsid w:val="005B7FF5"/>
    <w:rsid w:val="005C016C"/>
    <w:rsid w:val="005C14BC"/>
    <w:rsid w:val="005D1A99"/>
    <w:rsid w:val="005D2319"/>
    <w:rsid w:val="005D7AB9"/>
    <w:rsid w:val="005E35D1"/>
    <w:rsid w:val="005F0418"/>
    <w:rsid w:val="005F2E07"/>
    <w:rsid w:val="005F43D6"/>
    <w:rsid w:val="00614C23"/>
    <w:rsid w:val="00615DCA"/>
    <w:rsid w:val="0061754D"/>
    <w:rsid w:val="00621380"/>
    <w:rsid w:val="00626C51"/>
    <w:rsid w:val="00630E2C"/>
    <w:rsid w:val="00633243"/>
    <w:rsid w:val="00640695"/>
    <w:rsid w:val="006422B7"/>
    <w:rsid w:val="006670A4"/>
    <w:rsid w:val="00670EF5"/>
    <w:rsid w:val="006726C2"/>
    <w:rsid w:val="00680AC3"/>
    <w:rsid w:val="006925AC"/>
    <w:rsid w:val="0069705C"/>
    <w:rsid w:val="006A0820"/>
    <w:rsid w:val="006A175A"/>
    <w:rsid w:val="006A30E6"/>
    <w:rsid w:val="006A6F12"/>
    <w:rsid w:val="006B28D6"/>
    <w:rsid w:val="006B2D32"/>
    <w:rsid w:val="006B4318"/>
    <w:rsid w:val="006B45FA"/>
    <w:rsid w:val="006D4F31"/>
    <w:rsid w:val="006E48C2"/>
    <w:rsid w:val="006F3074"/>
    <w:rsid w:val="006F64E5"/>
    <w:rsid w:val="006F6F30"/>
    <w:rsid w:val="006F7B58"/>
    <w:rsid w:val="00707088"/>
    <w:rsid w:val="0071245D"/>
    <w:rsid w:val="007169EF"/>
    <w:rsid w:val="00720C8C"/>
    <w:rsid w:val="00734C20"/>
    <w:rsid w:val="00735877"/>
    <w:rsid w:val="00737A4C"/>
    <w:rsid w:val="00745963"/>
    <w:rsid w:val="0075022E"/>
    <w:rsid w:val="00751604"/>
    <w:rsid w:val="00751887"/>
    <w:rsid w:val="00755995"/>
    <w:rsid w:val="007579F7"/>
    <w:rsid w:val="00760EB3"/>
    <w:rsid w:val="00766F56"/>
    <w:rsid w:val="00767AFC"/>
    <w:rsid w:val="00770D58"/>
    <w:rsid w:val="007730A6"/>
    <w:rsid w:val="007746AF"/>
    <w:rsid w:val="0078413F"/>
    <w:rsid w:val="007876D0"/>
    <w:rsid w:val="007910DD"/>
    <w:rsid w:val="00792127"/>
    <w:rsid w:val="007A3754"/>
    <w:rsid w:val="007B28DF"/>
    <w:rsid w:val="007B7A50"/>
    <w:rsid w:val="007D4B2B"/>
    <w:rsid w:val="007D7328"/>
    <w:rsid w:val="007E1B87"/>
    <w:rsid w:val="007E5B28"/>
    <w:rsid w:val="007E6FB5"/>
    <w:rsid w:val="007F2A39"/>
    <w:rsid w:val="008002B3"/>
    <w:rsid w:val="008004CE"/>
    <w:rsid w:val="00800EE6"/>
    <w:rsid w:val="008026B1"/>
    <w:rsid w:val="00803C3B"/>
    <w:rsid w:val="00806055"/>
    <w:rsid w:val="00806234"/>
    <w:rsid w:val="008137BF"/>
    <w:rsid w:val="0082070B"/>
    <w:rsid w:val="00820E02"/>
    <w:rsid w:val="00821DD0"/>
    <w:rsid w:val="0082518F"/>
    <w:rsid w:val="00825249"/>
    <w:rsid w:val="00825AAC"/>
    <w:rsid w:val="00827528"/>
    <w:rsid w:val="00836272"/>
    <w:rsid w:val="008363A5"/>
    <w:rsid w:val="00836E0D"/>
    <w:rsid w:val="008430E6"/>
    <w:rsid w:val="008430F9"/>
    <w:rsid w:val="00845F6D"/>
    <w:rsid w:val="00850CD1"/>
    <w:rsid w:val="00853FE9"/>
    <w:rsid w:val="00857C8E"/>
    <w:rsid w:val="008654CA"/>
    <w:rsid w:val="00871DBD"/>
    <w:rsid w:val="008752DE"/>
    <w:rsid w:val="00875A9B"/>
    <w:rsid w:val="008820EC"/>
    <w:rsid w:val="00887188"/>
    <w:rsid w:val="00894A55"/>
    <w:rsid w:val="008A090B"/>
    <w:rsid w:val="008A5C87"/>
    <w:rsid w:val="008B1F64"/>
    <w:rsid w:val="008B48F3"/>
    <w:rsid w:val="008B7953"/>
    <w:rsid w:val="008C04FA"/>
    <w:rsid w:val="008C6207"/>
    <w:rsid w:val="008D0066"/>
    <w:rsid w:val="008E6B11"/>
    <w:rsid w:val="008F1328"/>
    <w:rsid w:val="008F5338"/>
    <w:rsid w:val="008F5E2D"/>
    <w:rsid w:val="00900538"/>
    <w:rsid w:val="00906104"/>
    <w:rsid w:val="00914EAD"/>
    <w:rsid w:val="00920C2E"/>
    <w:rsid w:val="00921013"/>
    <w:rsid w:val="009229CA"/>
    <w:rsid w:val="00924A95"/>
    <w:rsid w:val="00927839"/>
    <w:rsid w:val="00943634"/>
    <w:rsid w:val="0094386A"/>
    <w:rsid w:val="0094716F"/>
    <w:rsid w:val="00947E7A"/>
    <w:rsid w:val="009502C5"/>
    <w:rsid w:val="00951F27"/>
    <w:rsid w:val="00952997"/>
    <w:rsid w:val="00955D75"/>
    <w:rsid w:val="00960317"/>
    <w:rsid w:val="00975CE1"/>
    <w:rsid w:val="00982F27"/>
    <w:rsid w:val="00983B14"/>
    <w:rsid w:val="009865A6"/>
    <w:rsid w:val="00993B60"/>
    <w:rsid w:val="009A1DB7"/>
    <w:rsid w:val="009B1973"/>
    <w:rsid w:val="009C2CC3"/>
    <w:rsid w:val="009C6189"/>
    <w:rsid w:val="009C61E5"/>
    <w:rsid w:val="009D106F"/>
    <w:rsid w:val="009D4569"/>
    <w:rsid w:val="009E0645"/>
    <w:rsid w:val="009E40AD"/>
    <w:rsid w:val="009E7B53"/>
    <w:rsid w:val="009F70E0"/>
    <w:rsid w:val="00A005D3"/>
    <w:rsid w:val="00A10164"/>
    <w:rsid w:val="00A11C52"/>
    <w:rsid w:val="00A13A0C"/>
    <w:rsid w:val="00A15E97"/>
    <w:rsid w:val="00A16D26"/>
    <w:rsid w:val="00A20329"/>
    <w:rsid w:val="00A253ED"/>
    <w:rsid w:val="00A3237E"/>
    <w:rsid w:val="00A54744"/>
    <w:rsid w:val="00A57707"/>
    <w:rsid w:val="00A638E7"/>
    <w:rsid w:val="00A66DCA"/>
    <w:rsid w:val="00A7171F"/>
    <w:rsid w:val="00A73D2F"/>
    <w:rsid w:val="00A7731A"/>
    <w:rsid w:val="00A811EC"/>
    <w:rsid w:val="00A817AE"/>
    <w:rsid w:val="00A93641"/>
    <w:rsid w:val="00A93DC5"/>
    <w:rsid w:val="00AA27D5"/>
    <w:rsid w:val="00AA4D21"/>
    <w:rsid w:val="00AB0EBD"/>
    <w:rsid w:val="00AC5CFA"/>
    <w:rsid w:val="00AC693F"/>
    <w:rsid w:val="00AE7F42"/>
    <w:rsid w:val="00AF1257"/>
    <w:rsid w:val="00AF2EE7"/>
    <w:rsid w:val="00AF4628"/>
    <w:rsid w:val="00AF76C5"/>
    <w:rsid w:val="00B06971"/>
    <w:rsid w:val="00B0788E"/>
    <w:rsid w:val="00B10EB4"/>
    <w:rsid w:val="00B1771A"/>
    <w:rsid w:val="00B17F48"/>
    <w:rsid w:val="00B214B3"/>
    <w:rsid w:val="00B2365A"/>
    <w:rsid w:val="00B36040"/>
    <w:rsid w:val="00B41A7B"/>
    <w:rsid w:val="00B5137E"/>
    <w:rsid w:val="00B53022"/>
    <w:rsid w:val="00B6252D"/>
    <w:rsid w:val="00B6260E"/>
    <w:rsid w:val="00B63790"/>
    <w:rsid w:val="00B64138"/>
    <w:rsid w:val="00B6561A"/>
    <w:rsid w:val="00B8003D"/>
    <w:rsid w:val="00B8421D"/>
    <w:rsid w:val="00B9587D"/>
    <w:rsid w:val="00BA03CD"/>
    <w:rsid w:val="00BA1783"/>
    <w:rsid w:val="00BA3720"/>
    <w:rsid w:val="00BA721E"/>
    <w:rsid w:val="00BB6DBC"/>
    <w:rsid w:val="00BE064F"/>
    <w:rsid w:val="00BE113B"/>
    <w:rsid w:val="00BE318A"/>
    <w:rsid w:val="00BE55F0"/>
    <w:rsid w:val="00C22AFE"/>
    <w:rsid w:val="00C27BFC"/>
    <w:rsid w:val="00C34CE3"/>
    <w:rsid w:val="00C42A66"/>
    <w:rsid w:val="00C42FFA"/>
    <w:rsid w:val="00C44222"/>
    <w:rsid w:val="00C520CF"/>
    <w:rsid w:val="00C62533"/>
    <w:rsid w:val="00C650D6"/>
    <w:rsid w:val="00C74B06"/>
    <w:rsid w:val="00C8258F"/>
    <w:rsid w:val="00C86381"/>
    <w:rsid w:val="00C971FB"/>
    <w:rsid w:val="00CA25B7"/>
    <w:rsid w:val="00CA6D56"/>
    <w:rsid w:val="00CB1E77"/>
    <w:rsid w:val="00CB2393"/>
    <w:rsid w:val="00CB4D88"/>
    <w:rsid w:val="00CB640F"/>
    <w:rsid w:val="00CC18FA"/>
    <w:rsid w:val="00CC444C"/>
    <w:rsid w:val="00CC4EB2"/>
    <w:rsid w:val="00CD29DC"/>
    <w:rsid w:val="00CD2D78"/>
    <w:rsid w:val="00CD3398"/>
    <w:rsid w:val="00CD43A4"/>
    <w:rsid w:val="00CD6331"/>
    <w:rsid w:val="00CD691C"/>
    <w:rsid w:val="00CF4862"/>
    <w:rsid w:val="00CF4A2B"/>
    <w:rsid w:val="00CF66BE"/>
    <w:rsid w:val="00D028F7"/>
    <w:rsid w:val="00D067F3"/>
    <w:rsid w:val="00D17B79"/>
    <w:rsid w:val="00D25825"/>
    <w:rsid w:val="00D25D2B"/>
    <w:rsid w:val="00D2782D"/>
    <w:rsid w:val="00D315B4"/>
    <w:rsid w:val="00D33937"/>
    <w:rsid w:val="00D40863"/>
    <w:rsid w:val="00D41D4D"/>
    <w:rsid w:val="00D44C25"/>
    <w:rsid w:val="00D45AB0"/>
    <w:rsid w:val="00D53151"/>
    <w:rsid w:val="00D573DD"/>
    <w:rsid w:val="00D62188"/>
    <w:rsid w:val="00D64698"/>
    <w:rsid w:val="00D6697F"/>
    <w:rsid w:val="00D7047E"/>
    <w:rsid w:val="00D73967"/>
    <w:rsid w:val="00D8403B"/>
    <w:rsid w:val="00D866B1"/>
    <w:rsid w:val="00D97F8B"/>
    <w:rsid w:val="00DA6495"/>
    <w:rsid w:val="00DA7C3D"/>
    <w:rsid w:val="00DB0A60"/>
    <w:rsid w:val="00DB1F2D"/>
    <w:rsid w:val="00DB297D"/>
    <w:rsid w:val="00DB5666"/>
    <w:rsid w:val="00DC00F6"/>
    <w:rsid w:val="00DC2B50"/>
    <w:rsid w:val="00DE252B"/>
    <w:rsid w:val="00DE5A4B"/>
    <w:rsid w:val="00DE68A0"/>
    <w:rsid w:val="00DF24DE"/>
    <w:rsid w:val="00DF2F8C"/>
    <w:rsid w:val="00DF79BF"/>
    <w:rsid w:val="00E06B25"/>
    <w:rsid w:val="00E115F5"/>
    <w:rsid w:val="00E1228C"/>
    <w:rsid w:val="00E1608A"/>
    <w:rsid w:val="00E17207"/>
    <w:rsid w:val="00E20A87"/>
    <w:rsid w:val="00E219C5"/>
    <w:rsid w:val="00E27C9C"/>
    <w:rsid w:val="00E35A1A"/>
    <w:rsid w:val="00E36149"/>
    <w:rsid w:val="00E4289A"/>
    <w:rsid w:val="00E464BF"/>
    <w:rsid w:val="00E47009"/>
    <w:rsid w:val="00E61FC7"/>
    <w:rsid w:val="00E65DE6"/>
    <w:rsid w:val="00E65E5F"/>
    <w:rsid w:val="00E66C3D"/>
    <w:rsid w:val="00E70C2F"/>
    <w:rsid w:val="00E715BB"/>
    <w:rsid w:val="00E71757"/>
    <w:rsid w:val="00E90F8A"/>
    <w:rsid w:val="00E925DD"/>
    <w:rsid w:val="00E92668"/>
    <w:rsid w:val="00E97E3F"/>
    <w:rsid w:val="00EA1DD5"/>
    <w:rsid w:val="00EA5B6B"/>
    <w:rsid w:val="00EC3E78"/>
    <w:rsid w:val="00EE1493"/>
    <w:rsid w:val="00EF7039"/>
    <w:rsid w:val="00EF79E8"/>
    <w:rsid w:val="00F05706"/>
    <w:rsid w:val="00F05B68"/>
    <w:rsid w:val="00F061AC"/>
    <w:rsid w:val="00F1197B"/>
    <w:rsid w:val="00F1541B"/>
    <w:rsid w:val="00F23B61"/>
    <w:rsid w:val="00F27264"/>
    <w:rsid w:val="00F34CD8"/>
    <w:rsid w:val="00F34FC2"/>
    <w:rsid w:val="00F37766"/>
    <w:rsid w:val="00F4503A"/>
    <w:rsid w:val="00F50122"/>
    <w:rsid w:val="00F51785"/>
    <w:rsid w:val="00F55179"/>
    <w:rsid w:val="00F5720B"/>
    <w:rsid w:val="00F60480"/>
    <w:rsid w:val="00F673C2"/>
    <w:rsid w:val="00F72E0A"/>
    <w:rsid w:val="00F73868"/>
    <w:rsid w:val="00F752C7"/>
    <w:rsid w:val="00F76D4D"/>
    <w:rsid w:val="00F82E7A"/>
    <w:rsid w:val="00F85988"/>
    <w:rsid w:val="00F94DF5"/>
    <w:rsid w:val="00F976DD"/>
    <w:rsid w:val="00F97AE1"/>
    <w:rsid w:val="00FA5C11"/>
    <w:rsid w:val="00FA6424"/>
    <w:rsid w:val="00FC38CC"/>
    <w:rsid w:val="00FC3904"/>
    <w:rsid w:val="00FC7B1E"/>
    <w:rsid w:val="00FD0570"/>
    <w:rsid w:val="00FD4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6D4D"/>
    <w:rPr>
      <w:sz w:val="28"/>
    </w:rPr>
  </w:style>
  <w:style w:type="paragraph" w:styleId="1">
    <w:name w:val="heading 1"/>
    <w:basedOn w:val="a"/>
    <w:next w:val="a"/>
    <w:qFormat/>
    <w:rsid w:val="00F76D4D"/>
    <w:pPr>
      <w:keepNext/>
      <w:jc w:val="right"/>
      <w:outlineLvl w:val="0"/>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76D4D"/>
    <w:pPr>
      <w:ind w:left="4536"/>
      <w:jc w:val="both"/>
    </w:pPr>
    <w:rPr>
      <w:sz w:val="24"/>
    </w:rPr>
  </w:style>
  <w:style w:type="paragraph" w:styleId="2">
    <w:name w:val="Body Text 2"/>
    <w:basedOn w:val="a"/>
    <w:link w:val="20"/>
    <w:rsid w:val="0036492D"/>
    <w:pPr>
      <w:spacing w:after="120" w:line="480" w:lineRule="auto"/>
    </w:pPr>
  </w:style>
  <w:style w:type="paragraph" w:styleId="21">
    <w:name w:val="Body Text Indent 2"/>
    <w:basedOn w:val="a"/>
    <w:rsid w:val="0036492D"/>
    <w:pPr>
      <w:spacing w:after="120" w:line="480" w:lineRule="auto"/>
      <w:ind w:left="283"/>
    </w:pPr>
  </w:style>
  <w:style w:type="paragraph" w:styleId="a4">
    <w:name w:val="header"/>
    <w:basedOn w:val="a"/>
    <w:link w:val="a5"/>
    <w:rsid w:val="002B640A"/>
    <w:pPr>
      <w:tabs>
        <w:tab w:val="center" w:pos="4677"/>
        <w:tab w:val="right" w:pos="9355"/>
      </w:tabs>
    </w:pPr>
  </w:style>
  <w:style w:type="character" w:customStyle="1" w:styleId="a5">
    <w:name w:val="Верхний колонтитул Знак"/>
    <w:basedOn w:val="a0"/>
    <w:link w:val="a4"/>
    <w:rsid w:val="002B640A"/>
    <w:rPr>
      <w:sz w:val="28"/>
    </w:rPr>
  </w:style>
  <w:style w:type="paragraph" w:styleId="a6">
    <w:name w:val="footer"/>
    <w:basedOn w:val="a"/>
    <w:link w:val="a7"/>
    <w:uiPriority w:val="99"/>
    <w:rsid w:val="002B640A"/>
    <w:pPr>
      <w:tabs>
        <w:tab w:val="center" w:pos="4677"/>
        <w:tab w:val="right" w:pos="9355"/>
      </w:tabs>
    </w:pPr>
  </w:style>
  <w:style w:type="character" w:customStyle="1" w:styleId="a7">
    <w:name w:val="Нижний колонтитул Знак"/>
    <w:basedOn w:val="a0"/>
    <w:link w:val="a6"/>
    <w:uiPriority w:val="99"/>
    <w:rsid w:val="002B640A"/>
    <w:rPr>
      <w:sz w:val="28"/>
    </w:rPr>
  </w:style>
  <w:style w:type="paragraph" w:styleId="a8">
    <w:name w:val="Balloon Text"/>
    <w:basedOn w:val="a"/>
    <w:semiHidden/>
    <w:rsid w:val="00F976DD"/>
    <w:rPr>
      <w:rFonts w:ascii="Tahoma" w:hAnsi="Tahoma" w:cs="Tahoma"/>
      <w:sz w:val="16"/>
      <w:szCs w:val="16"/>
    </w:rPr>
  </w:style>
  <w:style w:type="character" w:customStyle="1" w:styleId="20">
    <w:name w:val="Основной текст 2 Знак"/>
    <w:basedOn w:val="a0"/>
    <w:link w:val="2"/>
    <w:rsid w:val="00BA1783"/>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6D4D"/>
    <w:rPr>
      <w:sz w:val="28"/>
    </w:rPr>
  </w:style>
  <w:style w:type="paragraph" w:styleId="1">
    <w:name w:val="heading 1"/>
    <w:basedOn w:val="a"/>
    <w:next w:val="a"/>
    <w:qFormat/>
    <w:rsid w:val="00F76D4D"/>
    <w:pPr>
      <w:keepNext/>
      <w:jc w:val="right"/>
      <w:outlineLvl w:val="0"/>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76D4D"/>
    <w:pPr>
      <w:ind w:left="4536"/>
      <w:jc w:val="both"/>
    </w:pPr>
    <w:rPr>
      <w:sz w:val="24"/>
    </w:rPr>
  </w:style>
  <w:style w:type="paragraph" w:styleId="2">
    <w:name w:val="Body Text 2"/>
    <w:basedOn w:val="a"/>
    <w:link w:val="20"/>
    <w:rsid w:val="0036492D"/>
    <w:pPr>
      <w:spacing w:after="120" w:line="480" w:lineRule="auto"/>
    </w:pPr>
  </w:style>
  <w:style w:type="paragraph" w:styleId="21">
    <w:name w:val="Body Text Indent 2"/>
    <w:basedOn w:val="a"/>
    <w:rsid w:val="0036492D"/>
    <w:pPr>
      <w:spacing w:after="120" w:line="480" w:lineRule="auto"/>
      <w:ind w:left="283"/>
    </w:pPr>
  </w:style>
  <w:style w:type="paragraph" w:styleId="a4">
    <w:name w:val="header"/>
    <w:basedOn w:val="a"/>
    <w:link w:val="a5"/>
    <w:rsid w:val="002B640A"/>
    <w:pPr>
      <w:tabs>
        <w:tab w:val="center" w:pos="4677"/>
        <w:tab w:val="right" w:pos="9355"/>
      </w:tabs>
    </w:pPr>
  </w:style>
  <w:style w:type="character" w:customStyle="1" w:styleId="a5">
    <w:name w:val="Верхний колонтитул Знак"/>
    <w:basedOn w:val="a0"/>
    <w:link w:val="a4"/>
    <w:rsid w:val="002B640A"/>
    <w:rPr>
      <w:sz w:val="28"/>
    </w:rPr>
  </w:style>
  <w:style w:type="paragraph" w:styleId="a6">
    <w:name w:val="footer"/>
    <w:basedOn w:val="a"/>
    <w:link w:val="a7"/>
    <w:uiPriority w:val="99"/>
    <w:rsid w:val="002B640A"/>
    <w:pPr>
      <w:tabs>
        <w:tab w:val="center" w:pos="4677"/>
        <w:tab w:val="right" w:pos="9355"/>
      </w:tabs>
    </w:pPr>
  </w:style>
  <w:style w:type="character" w:customStyle="1" w:styleId="a7">
    <w:name w:val="Нижний колонтитул Знак"/>
    <w:basedOn w:val="a0"/>
    <w:link w:val="a6"/>
    <w:uiPriority w:val="99"/>
    <w:rsid w:val="002B640A"/>
    <w:rPr>
      <w:sz w:val="28"/>
    </w:rPr>
  </w:style>
  <w:style w:type="paragraph" w:styleId="a8">
    <w:name w:val="Balloon Text"/>
    <w:basedOn w:val="a"/>
    <w:semiHidden/>
    <w:rsid w:val="00F976DD"/>
    <w:rPr>
      <w:rFonts w:ascii="Tahoma" w:hAnsi="Tahoma" w:cs="Tahoma"/>
      <w:sz w:val="16"/>
      <w:szCs w:val="16"/>
    </w:rPr>
  </w:style>
  <w:style w:type="character" w:customStyle="1" w:styleId="20">
    <w:name w:val="Основной текст 2 Знак"/>
    <w:basedOn w:val="a0"/>
    <w:link w:val="2"/>
    <w:rsid w:val="00BA1783"/>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659135">
      <w:bodyDiv w:val="1"/>
      <w:marLeft w:val="0"/>
      <w:marRight w:val="0"/>
      <w:marTop w:val="0"/>
      <w:marBottom w:val="0"/>
      <w:divBdr>
        <w:top w:val="none" w:sz="0" w:space="0" w:color="auto"/>
        <w:left w:val="none" w:sz="0" w:space="0" w:color="auto"/>
        <w:bottom w:val="none" w:sz="0" w:space="0" w:color="auto"/>
        <w:right w:val="none" w:sz="0" w:space="0" w:color="auto"/>
      </w:divBdr>
    </w:div>
    <w:div w:id="168166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568D8-CD3D-406F-80AD-F1006FDB3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1964</Words>
  <Characters>11197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ТИК</dc:creator>
  <cp:lastModifiedBy>User</cp:lastModifiedBy>
  <cp:revision>7</cp:revision>
  <cp:lastPrinted>2020-12-18T09:22:00Z</cp:lastPrinted>
  <dcterms:created xsi:type="dcterms:W3CDTF">2020-12-17T11:28:00Z</dcterms:created>
  <dcterms:modified xsi:type="dcterms:W3CDTF">2020-12-18T09:22:00Z</dcterms:modified>
</cp:coreProperties>
</file>