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710" w:rsidRDefault="00AB525E">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 xml:space="preserve">Утверждено  постановлением  </w:t>
      </w:r>
    </w:p>
    <w:p w:rsidR="009B00BA" w:rsidRDefault="00AB525E">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 xml:space="preserve">Администрации </w:t>
      </w:r>
    </w:p>
    <w:p w:rsidR="009B00BA" w:rsidRDefault="009B00BA">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111710" w:rsidRDefault="00AB525E">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Балезинский</w:t>
      </w:r>
      <w:proofErr w:type="spellEnd"/>
      <w:r>
        <w:rPr>
          <w:rFonts w:ascii="Times New Roman" w:hAnsi="Times New Roman" w:cs="Times New Roman"/>
          <w:bCs/>
          <w:sz w:val="24"/>
          <w:szCs w:val="24"/>
        </w:rPr>
        <w:t xml:space="preserve"> район»</w:t>
      </w:r>
    </w:p>
    <w:p w:rsidR="00111710" w:rsidRDefault="00AB3F01">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о</w:t>
      </w:r>
      <w:r w:rsidR="00AB525E">
        <w:rPr>
          <w:rFonts w:ascii="Times New Roman" w:hAnsi="Times New Roman" w:cs="Times New Roman"/>
          <w:bCs/>
          <w:sz w:val="24"/>
          <w:szCs w:val="24"/>
        </w:rPr>
        <w:t>т</w:t>
      </w:r>
      <w:r>
        <w:rPr>
          <w:rFonts w:ascii="Times New Roman" w:hAnsi="Times New Roman" w:cs="Times New Roman"/>
          <w:bCs/>
          <w:sz w:val="24"/>
          <w:szCs w:val="24"/>
        </w:rPr>
        <w:t xml:space="preserve"> 14.08</w:t>
      </w:r>
      <w:r w:rsidR="00AB525E">
        <w:rPr>
          <w:rFonts w:ascii="Times New Roman" w:hAnsi="Times New Roman" w:cs="Times New Roman"/>
          <w:bCs/>
          <w:sz w:val="24"/>
          <w:szCs w:val="24"/>
        </w:rPr>
        <w:t xml:space="preserve">.2020  г. № </w:t>
      </w:r>
      <w:r>
        <w:rPr>
          <w:rFonts w:ascii="Times New Roman" w:hAnsi="Times New Roman" w:cs="Times New Roman"/>
          <w:bCs/>
          <w:sz w:val="24"/>
          <w:szCs w:val="24"/>
        </w:rPr>
        <w:t>879</w:t>
      </w:r>
    </w:p>
    <w:p w:rsidR="00111710" w:rsidRDefault="00111710">
      <w:pPr>
        <w:pStyle w:val="af0"/>
        <w:spacing w:before="0" w:after="0"/>
        <w:ind w:left="0" w:right="0"/>
        <w:jc w:val="right"/>
        <w:rPr>
          <w:rFonts w:ascii="Times New Roman" w:hAnsi="Times New Roman" w:cs="Times New Roman"/>
          <w:b/>
          <w:bCs/>
          <w:sz w:val="24"/>
          <w:szCs w:val="24"/>
        </w:rPr>
      </w:pPr>
    </w:p>
    <w:p w:rsidR="00F37809" w:rsidRDefault="00AB525E" w:rsidP="00F37809">
      <w:pPr>
        <w:pStyle w:val="af0"/>
        <w:spacing w:before="0" w:after="0"/>
        <w:jc w:val="center"/>
        <w:rPr>
          <w:rFonts w:ascii="Times New Roman" w:hAnsi="Times New Roman" w:cs="Times New Roman"/>
          <w:b/>
          <w:bCs/>
          <w:sz w:val="24"/>
          <w:szCs w:val="24"/>
        </w:rPr>
      </w:pPr>
      <w:r>
        <w:rPr>
          <w:rFonts w:ascii="Times New Roman" w:hAnsi="Times New Roman" w:cs="Times New Roman"/>
          <w:b/>
          <w:bCs/>
          <w:sz w:val="24"/>
          <w:szCs w:val="24"/>
        </w:rPr>
        <w:t>Извещение об открытом аукционе</w:t>
      </w:r>
    </w:p>
    <w:p w:rsidR="00111710" w:rsidRDefault="00AB525E" w:rsidP="00F37809">
      <w:pPr>
        <w:pStyle w:val="af0"/>
        <w:spacing w:before="0" w:after="0"/>
        <w:jc w:val="center"/>
        <w:rPr>
          <w:rFonts w:ascii="Times New Roman" w:hAnsi="Times New Roman" w:cs="Times New Roman"/>
          <w:b/>
          <w:bCs/>
          <w:sz w:val="24"/>
          <w:szCs w:val="24"/>
        </w:rPr>
      </w:pPr>
      <w:r>
        <w:rPr>
          <w:rFonts w:ascii="Times New Roman" w:hAnsi="Times New Roman" w:cs="Times New Roman"/>
          <w:b/>
          <w:bCs/>
          <w:sz w:val="24"/>
          <w:szCs w:val="24"/>
        </w:rPr>
        <w:t xml:space="preserve">в электронной форме на право заключения договора </w:t>
      </w:r>
    </w:p>
    <w:p w:rsidR="00111710" w:rsidRDefault="00AB525E" w:rsidP="00F37809">
      <w:pPr>
        <w:pStyle w:val="af0"/>
        <w:spacing w:before="0" w:after="0"/>
        <w:ind w:left="0" w:right="0"/>
        <w:jc w:val="center"/>
        <w:rPr>
          <w:rFonts w:ascii="Times New Roman" w:hAnsi="Times New Roman" w:cs="Times New Roman"/>
          <w:b/>
          <w:bCs/>
          <w:sz w:val="24"/>
          <w:szCs w:val="24"/>
        </w:rPr>
      </w:pPr>
      <w:r>
        <w:rPr>
          <w:rFonts w:ascii="Times New Roman" w:hAnsi="Times New Roman" w:cs="Times New Roman"/>
          <w:b/>
          <w:bCs/>
          <w:sz w:val="24"/>
          <w:szCs w:val="24"/>
        </w:rPr>
        <w:t>на установку и эксплуатацию рекламной конструкции</w:t>
      </w:r>
    </w:p>
    <w:p w:rsidR="00111710" w:rsidRDefault="00111710">
      <w:pPr>
        <w:pStyle w:val="af0"/>
        <w:spacing w:before="0" w:after="0"/>
        <w:ind w:left="0" w:right="0"/>
        <w:jc w:val="center"/>
        <w:rPr>
          <w:rFonts w:ascii="Times New Roman" w:hAnsi="Times New Roman" w:cs="Times New Roman"/>
          <w:b/>
          <w:bCs/>
          <w:sz w:val="24"/>
          <w:szCs w:val="24"/>
        </w:rPr>
      </w:pPr>
    </w:p>
    <w:p w:rsidR="00111710" w:rsidRDefault="00AB525E">
      <w:pPr>
        <w:pStyle w:val="af0"/>
        <w:spacing w:before="0" w:after="0" w:line="288" w:lineRule="auto"/>
        <w:ind w:left="187"/>
        <w:jc w:val="both"/>
        <w:rPr>
          <w:rFonts w:ascii="Times New Roman" w:hAnsi="Times New Roman" w:cs="Times New Roman"/>
          <w:b/>
          <w:bCs/>
          <w:sz w:val="24"/>
          <w:szCs w:val="24"/>
        </w:rPr>
      </w:pPr>
      <w:r>
        <w:rPr>
          <w:rFonts w:ascii="Times New Roman" w:hAnsi="Times New Roman" w:cs="Times New Roman"/>
          <w:b/>
          <w:bCs/>
          <w:sz w:val="24"/>
          <w:szCs w:val="24"/>
        </w:rPr>
        <w:t>1. Организатор открытого аукциона в электронной форме:</w:t>
      </w:r>
    </w:p>
    <w:p w:rsidR="00111710" w:rsidRDefault="00AB525E">
      <w:pPr>
        <w:pStyle w:val="af0"/>
        <w:spacing w:before="0" w:after="0" w:line="288" w:lineRule="auto"/>
        <w:ind w:left="0" w:right="130"/>
        <w:jc w:val="both"/>
        <w:rPr>
          <w:rFonts w:ascii="Times New Roman" w:hAnsi="Times New Roman" w:cs="Times New Roman"/>
          <w:b/>
          <w:bCs/>
          <w:sz w:val="24"/>
          <w:szCs w:val="24"/>
        </w:rPr>
      </w:pPr>
      <w:r w:rsidRPr="00AB525E">
        <w:rPr>
          <w:rFonts w:ascii="Times New Roman" w:eastAsia="Calibri" w:hAnsi="Times New Roman" w:cs="Times New Roman"/>
          <w:sz w:val="24"/>
          <w:szCs w:val="24"/>
          <w:lang w:eastAsia="en-US"/>
        </w:rPr>
        <w:t>Администрация муниципального образования «</w:t>
      </w:r>
      <w:proofErr w:type="spellStart"/>
      <w:r w:rsidRPr="00AB525E">
        <w:rPr>
          <w:rFonts w:ascii="Times New Roman" w:eastAsia="Calibri" w:hAnsi="Times New Roman" w:cs="Times New Roman"/>
          <w:sz w:val="24"/>
          <w:szCs w:val="24"/>
          <w:lang w:eastAsia="en-US"/>
        </w:rPr>
        <w:t>Балезинский</w:t>
      </w:r>
      <w:proofErr w:type="spellEnd"/>
      <w:r w:rsidRPr="00AB525E">
        <w:rPr>
          <w:rFonts w:ascii="Times New Roman" w:eastAsia="Calibri" w:hAnsi="Times New Roman" w:cs="Times New Roman"/>
          <w:sz w:val="24"/>
          <w:szCs w:val="24"/>
          <w:lang w:eastAsia="en-US"/>
        </w:rPr>
        <w:t xml:space="preserve"> район»</w:t>
      </w:r>
      <w:r>
        <w:rPr>
          <w:rFonts w:ascii="Times New Roman" w:eastAsia="Calibri" w:hAnsi="Times New Roman" w:cs="Times New Roman"/>
          <w:sz w:val="24"/>
          <w:szCs w:val="24"/>
          <w:lang w:eastAsia="en-US"/>
        </w:rPr>
        <w:t xml:space="preserve"> (далее – организатор аукциона).</w:t>
      </w:r>
    </w:p>
    <w:p w:rsidR="00111710" w:rsidRDefault="00AB525E">
      <w:pPr>
        <w:pStyle w:val="af0"/>
        <w:spacing w:before="0" w:after="0" w:line="288" w:lineRule="auto"/>
        <w:ind w:left="187"/>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427550, Удмуртская Республика, </w:t>
      </w:r>
      <w:proofErr w:type="spellStart"/>
      <w:r>
        <w:rPr>
          <w:rFonts w:ascii="Times New Roman" w:hAnsi="Times New Roman" w:cs="Times New Roman"/>
          <w:sz w:val="24"/>
          <w:szCs w:val="24"/>
        </w:rPr>
        <w:t>Балезинский</w:t>
      </w:r>
      <w:proofErr w:type="spellEnd"/>
      <w:r>
        <w:rPr>
          <w:rFonts w:ascii="Times New Roman" w:hAnsi="Times New Roman" w:cs="Times New Roman"/>
          <w:sz w:val="24"/>
          <w:szCs w:val="24"/>
        </w:rPr>
        <w:t xml:space="preserve"> район, пос. Балезино, ул. Кирова, д. 2.</w:t>
      </w:r>
    </w:p>
    <w:p w:rsidR="00111710" w:rsidRDefault="00AB525E">
      <w:pPr>
        <w:pStyle w:val="af0"/>
        <w:spacing w:before="0" w:after="0" w:line="288" w:lineRule="auto"/>
        <w:ind w:left="187"/>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AB525E">
        <w:rPr>
          <w:rFonts w:ascii="Times New Roman" w:hAnsi="Times New Roman" w:cs="Times New Roman"/>
          <w:sz w:val="24"/>
          <w:szCs w:val="24"/>
        </w:rPr>
        <w:t xml:space="preserve">427550, Удмуртская Республика, </w:t>
      </w:r>
      <w:proofErr w:type="spellStart"/>
      <w:r w:rsidRPr="00AB525E">
        <w:rPr>
          <w:rFonts w:ascii="Times New Roman" w:hAnsi="Times New Roman" w:cs="Times New Roman"/>
          <w:sz w:val="24"/>
          <w:szCs w:val="24"/>
        </w:rPr>
        <w:t>Балезинский</w:t>
      </w:r>
      <w:proofErr w:type="spellEnd"/>
      <w:r w:rsidRPr="00AB525E">
        <w:rPr>
          <w:rFonts w:ascii="Times New Roman" w:hAnsi="Times New Roman" w:cs="Times New Roman"/>
          <w:sz w:val="24"/>
          <w:szCs w:val="24"/>
        </w:rPr>
        <w:t xml:space="preserve"> район, пос. Балезино, ул. Кирова, д. 2.</w:t>
      </w:r>
      <w:proofErr w:type="gramEnd"/>
    </w:p>
    <w:p w:rsidR="00111710" w:rsidRDefault="00AB525E">
      <w:pPr>
        <w:pStyle w:val="af0"/>
        <w:spacing w:before="0" w:after="0" w:line="288" w:lineRule="auto"/>
        <w:ind w:left="187" w:right="130"/>
        <w:jc w:val="both"/>
        <w:rPr>
          <w:rFonts w:ascii="Times New Roman" w:hAnsi="Times New Roman" w:cs="Times New Roman"/>
          <w:sz w:val="24"/>
          <w:szCs w:val="24"/>
        </w:rPr>
      </w:pPr>
      <w:r>
        <w:rPr>
          <w:rFonts w:ascii="Times New Roman" w:hAnsi="Times New Roman" w:cs="Times New Roman"/>
          <w:sz w:val="24"/>
          <w:szCs w:val="24"/>
        </w:rPr>
        <w:t xml:space="preserve">Контактное лицо: </w:t>
      </w:r>
      <w:proofErr w:type="spellStart"/>
      <w:r>
        <w:rPr>
          <w:rFonts w:ascii="Times New Roman" w:hAnsi="Times New Roman" w:cs="Times New Roman"/>
          <w:sz w:val="24"/>
          <w:szCs w:val="24"/>
        </w:rPr>
        <w:t>Мерешкина</w:t>
      </w:r>
      <w:proofErr w:type="spellEnd"/>
      <w:r>
        <w:rPr>
          <w:rFonts w:ascii="Times New Roman" w:hAnsi="Times New Roman" w:cs="Times New Roman"/>
          <w:sz w:val="24"/>
          <w:szCs w:val="24"/>
        </w:rPr>
        <w:t xml:space="preserve"> Надежда Анатольевна, Смирнов Александр Николаевич;</w:t>
      </w:r>
    </w:p>
    <w:p w:rsidR="00111710" w:rsidRDefault="00AB525E">
      <w:pPr>
        <w:pStyle w:val="af0"/>
        <w:spacing w:before="0" w:after="0" w:line="288" w:lineRule="auto"/>
        <w:ind w:left="187" w:right="13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F37809">
        <w:rPr>
          <w:rFonts w:ascii="Times New Roman" w:hAnsi="Times New Roman" w:cs="Times New Roman"/>
          <w:b/>
          <w:sz w:val="24"/>
          <w:szCs w:val="24"/>
        </w:rPr>
        <w:t>uprbalezino@yandex.ru</w:t>
      </w:r>
    </w:p>
    <w:p w:rsidR="00111710" w:rsidRDefault="00AB525E">
      <w:pPr>
        <w:pStyle w:val="af0"/>
        <w:spacing w:before="0" w:after="0" w:line="288" w:lineRule="auto"/>
        <w:ind w:left="187" w:right="130"/>
        <w:jc w:val="both"/>
      </w:pPr>
      <w:r>
        <w:rPr>
          <w:rFonts w:ascii="Times New Roman" w:hAnsi="Times New Roman" w:cs="Times New Roman"/>
          <w:sz w:val="24"/>
          <w:szCs w:val="24"/>
        </w:rPr>
        <w:t>Телефон: 8 (34166) 5-15-26.</w:t>
      </w:r>
    </w:p>
    <w:p w:rsidR="00111710" w:rsidRDefault="00AB525E">
      <w:pPr>
        <w:pStyle w:val="af0"/>
        <w:spacing w:before="0" w:after="0" w:line="288" w:lineRule="auto"/>
        <w:ind w:left="130" w:right="130"/>
        <w:jc w:val="both"/>
      </w:pPr>
      <w:r>
        <w:rPr>
          <w:rFonts w:ascii="Times New Roman" w:hAnsi="Times New Roman" w:cs="Times New Roman"/>
          <w:b/>
          <w:sz w:val="24"/>
        </w:rPr>
        <w:t>2.</w:t>
      </w:r>
      <w:r>
        <w:rPr>
          <w:rFonts w:ascii="Times New Roman" w:hAnsi="Times New Roman" w:cs="Times New Roman"/>
          <w:b/>
          <w:bCs/>
          <w:sz w:val="24"/>
          <w:szCs w:val="24"/>
        </w:rPr>
        <w:t xml:space="preserve"> Форма проведения торгов:</w:t>
      </w:r>
      <w:r>
        <w:rPr>
          <w:rFonts w:ascii="Times New Roman" w:hAnsi="Times New Roman" w:cs="Times New Roman"/>
          <w:bCs/>
          <w:sz w:val="24"/>
          <w:szCs w:val="24"/>
        </w:rPr>
        <w:t xml:space="preserve"> открытый аукцион в электронной форме (далее – аукцион).</w:t>
      </w:r>
    </w:p>
    <w:p w:rsidR="00111710" w:rsidRDefault="00AB525E">
      <w:pPr>
        <w:pStyle w:val="af0"/>
        <w:spacing w:before="0" w:after="0"/>
        <w:ind w:left="0" w:right="0"/>
        <w:rPr>
          <w:rFonts w:ascii="Times New Roman" w:hAnsi="Times New Roman" w:cs="Times New Roman"/>
          <w:b/>
          <w:bCs/>
          <w:sz w:val="24"/>
          <w:szCs w:val="24"/>
        </w:rPr>
      </w:pPr>
      <w:r>
        <w:rPr>
          <w:rFonts w:ascii="Times New Roman" w:hAnsi="Times New Roman" w:cs="Times New Roman"/>
          <w:b/>
          <w:sz w:val="24"/>
          <w:szCs w:val="24"/>
        </w:rPr>
        <w:t xml:space="preserve">  3. Решение о проведение аукциона: </w:t>
      </w:r>
      <w:r w:rsidRPr="00AB525E">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 муниципального образования «</w:t>
      </w:r>
      <w:proofErr w:type="spellStart"/>
      <w:r>
        <w:rPr>
          <w:rFonts w:ascii="Times New Roman" w:hAnsi="Times New Roman" w:cs="Times New Roman"/>
          <w:sz w:val="24"/>
          <w:szCs w:val="24"/>
        </w:rPr>
        <w:t>Балезинский</w:t>
      </w:r>
      <w:proofErr w:type="spellEnd"/>
      <w:r>
        <w:rPr>
          <w:rFonts w:ascii="Times New Roman" w:hAnsi="Times New Roman" w:cs="Times New Roman"/>
          <w:sz w:val="24"/>
          <w:szCs w:val="24"/>
        </w:rPr>
        <w:t xml:space="preserve"> район» </w:t>
      </w:r>
      <w:r>
        <w:rPr>
          <w:rFonts w:ascii="Times New Roman" w:hAnsi="Times New Roman" w:cs="Times New Roman"/>
          <w:bCs/>
          <w:sz w:val="24"/>
          <w:szCs w:val="24"/>
        </w:rPr>
        <w:t xml:space="preserve">от </w:t>
      </w:r>
      <w:r w:rsidR="00AB3F01">
        <w:rPr>
          <w:rFonts w:ascii="Times New Roman" w:hAnsi="Times New Roman" w:cs="Times New Roman"/>
          <w:bCs/>
          <w:sz w:val="24"/>
          <w:szCs w:val="24"/>
        </w:rPr>
        <w:t xml:space="preserve">14 августа </w:t>
      </w:r>
      <w:r>
        <w:rPr>
          <w:rFonts w:ascii="Times New Roman" w:hAnsi="Times New Roman" w:cs="Times New Roman"/>
          <w:bCs/>
          <w:sz w:val="24"/>
          <w:szCs w:val="24"/>
        </w:rPr>
        <w:t xml:space="preserve">2020 г. № </w:t>
      </w:r>
      <w:r w:rsidR="00AB3F01">
        <w:rPr>
          <w:rFonts w:ascii="Times New Roman" w:hAnsi="Times New Roman" w:cs="Times New Roman"/>
          <w:bCs/>
          <w:sz w:val="24"/>
          <w:szCs w:val="24"/>
        </w:rPr>
        <w:t>879</w:t>
      </w:r>
    </w:p>
    <w:p w:rsidR="00111710" w:rsidRDefault="00AB525E">
      <w:pPr>
        <w:pStyle w:val="af0"/>
        <w:spacing w:before="0" w:after="0" w:line="288" w:lineRule="auto"/>
        <w:ind w:left="130" w:right="130"/>
        <w:jc w:val="both"/>
      </w:pPr>
      <w:r>
        <w:rPr>
          <w:rFonts w:ascii="Times New Roman" w:hAnsi="Times New Roman" w:cs="Times New Roman"/>
          <w:b/>
          <w:sz w:val="24"/>
          <w:szCs w:val="24"/>
        </w:rPr>
        <w:t xml:space="preserve">4. Наименование аукциона: </w:t>
      </w:r>
      <w:r>
        <w:rPr>
          <w:rFonts w:ascii="Times New Roman" w:hAnsi="Times New Roman" w:cs="Times New Roman"/>
          <w:sz w:val="24"/>
          <w:szCs w:val="24"/>
        </w:rPr>
        <w:t>Открытый аукцион в электронной форме на право заключения договора на установку и эксплуатацию рекламной конструкции.</w:t>
      </w:r>
    </w:p>
    <w:p w:rsidR="00111710" w:rsidRPr="00AB525E" w:rsidRDefault="00AB525E">
      <w:pPr>
        <w:pStyle w:val="af0"/>
        <w:spacing w:before="0" w:after="0" w:line="288" w:lineRule="auto"/>
        <w:ind w:left="130" w:right="130"/>
        <w:jc w:val="both"/>
        <w:rPr>
          <w:rFonts w:ascii="Times New Roman" w:hAnsi="Times New Roman" w:cs="Times New Roman"/>
          <w:bCs/>
          <w:sz w:val="24"/>
          <w:szCs w:val="24"/>
        </w:rPr>
      </w:pPr>
      <w:r>
        <w:rPr>
          <w:rFonts w:ascii="Times New Roman" w:hAnsi="Times New Roman" w:cs="Times New Roman"/>
          <w:b/>
          <w:sz w:val="24"/>
        </w:rPr>
        <w:t>5.</w:t>
      </w:r>
      <w:r>
        <w:rPr>
          <w:rFonts w:ascii="Times New Roman" w:hAnsi="Times New Roman" w:cs="Times New Roman"/>
          <w:b/>
          <w:bCs/>
          <w:kern w:val="2"/>
          <w:sz w:val="24"/>
        </w:rPr>
        <w:t xml:space="preserve"> </w:t>
      </w:r>
      <w:proofErr w:type="gramStart"/>
      <w:r>
        <w:rPr>
          <w:rFonts w:ascii="Times New Roman" w:hAnsi="Times New Roman" w:cs="Times New Roman"/>
          <w:b/>
          <w:bCs/>
          <w:kern w:val="2"/>
          <w:sz w:val="24"/>
        </w:rPr>
        <w:t>Предмет</w:t>
      </w:r>
      <w:r>
        <w:rPr>
          <w:rFonts w:ascii="Times New Roman" w:hAnsi="Times New Roman" w:cs="Times New Roman"/>
          <w:b/>
          <w:sz w:val="24"/>
        </w:rPr>
        <w:t xml:space="preserve"> </w:t>
      </w:r>
      <w:r>
        <w:rPr>
          <w:rFonts w:ascii="Times New Roman" w:hAnsi="Times New Roman" w:cs="Times New Roman"/>
          <w:b/>
          <w:bCs/>
          <w:kern w:val="2"/>
          <w:sz w:val="24"/>
        </w:rPr>
        <w:t>аукциона</w:t>
      </w:r>
      <w:r>
        <w:rPr>
          <w:rFonts w:ascii="Times New Roman" w:hAnsi="Times New Roman" w:cs="Times New Roman"/>
          <w:b/>
          <w:sz w:val="24"/>
        </w:rPr>
        <w:t xml:space="preserve">: </w:t>
      </w:r>
      <w:r>
        <w:rPr>
          <w:rFonts w:ascii="Times New Roman" w:hAnsi="Times New Roman" w:cs="Times New Roman"/>
          <w:bCs/>
          <w:sz w:val="24"/>
          <w:szCs w:val="24"/>
        </w:rPr>
        <w:t>право заключения договора на установку и эксплуатацию рекламной конструкций на территории муниципального образования «</w:t>
      </w:r>
      <w:proofErr w:type="spellStart"/>
      <w:r>
        <w:rPr>
          <w:rFonts w:ascii="Times New Roman" w:hAnsi="Times New Roman" w:cs="Times New Roman"/>
          <w:bCs/>
          <w:sz w:val="24"/>
          <w:szCs w:val="24"/>
        </w:rPr>
        <w:t>Балезинский</w:t>
      </w:r>
      <w:proofErr w:type="spellEnd"/>
      <w:r>
        <w:rPr>
          <w:rFonts w:ascii="Times New Roman" w:hAnsi="Times New Roman" w:cs="Times New Roman"/>
          <w:bCs/>
          <w:sz w:val="24"/>
          <w:szCs w:val="24"/>
        </w:rPr>
        <w:t xml:space="preserve"> район».</w:t>
      </w:r>
      <w:proofErr w:type="gramEnd"/>
    </w:p>
    <w:p w:rsidR="00111710" w:rsidRDefault="00AB525E">
      <w:pPr>
        <w:pStyle w:val="af0"/>
        <w:spacing w:before="0" w:after="0" w:line="288" w:lineRule="auto"/>
        <w:ind w:left="130" w:right="130"/>
        <w:jc w:val="both"/>
      </w:pPr>
      <w:r>
        <w:rPr>
          <w:rFonts w:ascii="Times New Roman" w:hAnsi="Times New Roman" w:cs="Times New Roman"/>
          <w:b/>
          <w:sz w:val="24"/>
        </w:rPr>
        <w:t xml:space="preserve">       Объект аукциона –</w:t>
      </w:r>
      <w:r>
        <w:rPr>
          <w:rFonts w:ascii="Times New Roman" w:hAnsi="Times New Roman" w:cs="Times New Roman"/>
          <w:bCs/>
          <w:sz w:val="24"/>
          <w:szCs w:val="24"/>
        </w:rPr>
        <w:t xml:space="preserve"> рекламное место.</w:t>
      </w:r>
    </w:p>
    <w:p w:rsidR="00111710" w:rsidRDefault="00AB525E">
      <w:pPr>
        <w:pStyle w:val="af0"/>
        <w:spacing w:before="0" w:after="0" w:line="288" w:lineRule="auto"/>
        <w:ind w:left="130" w:right="130"/>
        <w:jc w:val="both"/>
        <w:rPr>
          <w:rFonts w:ascii="Times New Roman" w:hAnsi="Times New Roman" w:cs="Times New Roman"/>
          <w:bCs/>
          <w:sz w:val="24"/>
          <w:szCs w:val="24"/>
        </w:rPr>
      </w:pPr>
      <w:r>
        <w:rPr>
          <w:rFonts w:ascii="Times New Roman" w:hAnsi="Times New Roman" w:cs="Times New Roman"/>
          <w:b/>
          <w:sz w:val="24"/>
        </w:rPr>
        <w:t xml:space="preserve">      </w:t>
      </w:r>
      <w:r>
        <w:rPr>
          <w:rFonts w:ascii="Times New Roman" w:hAnsi="Times New Roman" w:cs="Times New Roman"/>
          <w:sz w:val="24"/>
        </w:rPr>
        <w:t>Перечень лотов содержится в Приложении 1 к документации об открытом аукционе на право заключения договора на установку и эксплуатацию рекламной конструкции.</w:t>
      </w:r>
    </w:p>
    <w:p w:rsidR="00111710" w:rsidRDefault="00AB525E">
      <w:pPr>
        <w:autoSpaceDE w:val="0"/>
        <w:ind w:firstLine="540"/>
        <w:rPr>
          <w:b/>
        </w:rPr>
      </w:pPr>
      <w:r>
        <w:rPr>
          <w:b/>
        </w:rPr>
        <w:t xml:space="preserve">Требования, предъявляемые к установке и эксплуатации рекламных конструкций:       </w:t>
      </w:r>
    </w:p>
    <w:p w:rsidR="00111710" w:rsidRDefault="00AB525E" w:rsidP="003209E7">
      <w:pPr>
        <w:autoSpaceDE w:val="0"/>
        <w:ind w:firstLine="540"/>
        <w:jc w:val="both"/>
      </w:pPr>
      <w:proofErr w:type="gramStart"/>
      <w:r>
        <w:t>а) круглосуточное содержание рекламной конструкции в надлежащем состоянии (надлежащее состояние рекламной конструкции подразумевает целостность рекламных конструкций, отсутствие механических повреждений, отсутствие порывов рекламных полотен, наличие 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roofErr w:type="gramEnd"/>
    </w:p>
    <w:p w:rsidR="00111710" w:rsidRDefault="00AB525E">
      <w:pPr>
        <w:pStyle w:val="af0"/>
        <w:ind w:left="567" w:right="130"/>
        <w:jc w:val="both"/>
        <w:rPr>
          <w:rFonts w:ascii="Times New Roman" w:hAnsi="Times New Roman" w:cs="Times New Roman"/>
          <w:sz w:val="24"/>
          <w:szCs w:val="24"/>
        </w:rPr>
      </w:pPr>
      <w:r>
        <w:rPr>
          <w:rFonts w:ascii="Times New Roman" w:hAnsi="Times New Roman" w:cs="Times New Roman"/>
          <w:sz w:val="24"/>
          <w:szCs w:val="24"/>
        </w:rPr>
        <w:t xml:space="preserve">б) при установке и эксплуатации рекламной конструкции соблюдать требования норм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11710" w:rsidRDefault="00AB525E" w:rsidP="00F37809">
      <w:pPr>
        <w:pStyle w:val="af0"/>
        <w:spacing w:after="0"/>
        <w:ind w:right="130"/>
        <w:jc w:val="both"/>
      </w:pPr>
      <w:r>
        <w:rPr>
          <w:rFonts w:ascii="Times New Roman" w:hAnsi="Times New Roman" w:cs="Times New Roman"/>
          <w:sz w:val="24"/>
          <w:szCs w:val="24"/>
        </w:rPr>
        <w:t>6. Шаг аукциона: 5 (пять) процентов от начальной (минимальной) цены предмета аукциона (лота).</w:t>
      </w:r>
    </w:p>
    <w:p w:rsidR="00111710" w:rsidRDefault="00AB525E">
      <w:pPr>
        <w:pStyle w:val="af0"/>
        <w:spacing w:before="0" w:after="0" w:line="288" w:lineRule="auto"/>
        <w:ind w:right="130"/>
        <w:jc w:val="both"/>
      </w:pPr>
      <w:r>
        <w:rPr>
          <w:rFonts w:ascii="Times New Roman" w:hAnsi="Times New Roman" w:cs="Times New Roman"/>
          <w:b/>
          <w:bCs/>
          <w:sz w:val="24"/>
          <w:szCs w:val="24"/>
        </w:rPr>
        <w:t>7. Время ожидания ценового предложения:</w:t>
      </w:r>
      <w:r>
        <w:rPr>
          <w:rFonts w:ascii="Times New Roman" w:hAnsi="Times New Roman" w:cs="Times New Roman"/>
          <w:bCs/>
          <w:sz w:val="24"/>
          <w:szCs w:val="24"/>
        </w:rPr>
        <w:t xml:space="preserve"> 10 (Десять) минут.</w:t>
      </w:r>
    </w:p>
    <w:p w:rsidR="009B00BA" w:rsidRDefault="00AB525E">
      <w:pPr>
        <w:pStyle w:val="af0"/>
        <w:spacing w:line="288" w:lineRule="auto"/>
        <w:ind w:left="130" w:right="130"/>
        <w:jc w:val="both"/>
        <w:rPr>
          <w:rFonts w:ascii="Times New Roman" w:hAnsi="Times New Roman" w:cs="Times New Roman"/>
          <w:bCs/>
          <w:sz w:val="24"/>
          <w:szCs w:val="24"/>
        </w:rPr>
      </w:pPr>
      <w:r>
        <w:rPr>
          <w:rFonts w:ascii="Times New Roman" w:hAnsi="Times New Roman" w:cs="Times New Roman"/>
          <w:b/>
          <w:bCs/>
          <w:sz w:val="24"/>
          <w:szCs w:val="24"/>
        </w:rPr>
        <w:t>8.</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Начальная (минимальная) цена предмета аукциона (лота): </w:t>
      </w:r>
      <w:r>
        <w:rPr>
          <w:rFonts w:ascii="Times New Roman" w:hAnsi="Times New Roman" w:cs="Times New Roman"/>
          <w:bCs/>
          <w:sz w:val="24"/>
          <w:szCs w:val="24"/>
        </w:rPr>
        <w:t xml:space="preserve">Начальная цена не включает  плату на установку и эксплуатацию рекламной конструкции, плату по договору на установку и </w:t>
      </w:r>
    </w:p>
    <w:p w:rsidR="009B00BA" w:rsidRDefault="009B00BA">
      <w:pPr>
        <w:pStyle w:val="af0"/>
        <w:spacing w:line="288" w:lineRule="auto"/>
        <w:ind w:left="130" w:right="130"/>
        <w:jc w:val="both"/>
        <w:rPr>
          <w:rFonts w:ascii="Times New Roman" w:hAnsi="Times New Roman" w:cs="Times New Roman"/>
          <w:bCs/>
          <w:sz w:val="24"/>
          <w:szCs w:val="24"/>
        </w:rPr>
      </w:pPr>
    </w:p>
    <w:p w:rsidR="00F37809" w:rsidRDefault="00F37809">
      <w:pPr>
        <w:pStyle w:val="af0"/>
        <w:spacing w:line="288" w:lineRule="auto"/>
        <w:ind w:left="130" w:right="130"/>
        <w:jc w:val="both"/>
        <w:rPr>
          <w:rFonts w:ascii="Times New Roman" w:hAnsi="Times New Roman" w:cs="Times New Roman"/>
          <w:bCs/>
          <w:sz w:val="24"/>
          <w:szCs w:val="24"/>
        </w:rPr>
      </w:pPr>
    </w:p>
    <w:p w:rsidR="00AB525E" w:rsidRDefault="00AB525E">
      <w:pPr>
        <w:pStyle w:val="af0"/>
        <w:spacing w:line="288" w:lineRule="auto"/>
        <w:ind w:left="130" w:right="13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эксплуатацию рекламной конструкции, налогов и других обязательных платежей, а также иных расходов,  рассчитывается на основании годовой суммы  платы по договору на установку и эксплуатацию рекламной конструкции, исчисленную в соответствии </w:t>
      </w:r>
      <w:r w:rsidRPr="00AB525E">
        <w:rPr>
          <w:rFonts w:ascii="Times New Roman" w:hAnsi="Times New Roman" w:cs="Times New Roman"/>
          <w:bCs/>
          <w:sz w:val="24"/>
          <w:szCs w:val="24"/>
        </w:rPr>
        <w:t>методике расчета, утвержденного постановлением Администрации муниципального образования «</w:t>
      </w:r>
      <w:proofErr w:type="spellStart"/>
      <w:r w:rsidRPr="00AB525E">
        <w:rPr>
          <w:rFonts w:ascii="Times New Roman" w:hAnsi="Times New Roman" w:cs="Times New Roman"/>
          <w:bCs/>
          <w:sz w:val="24"/>
          <w:szCs w:val="24"/>
        </w:rPr>
        <w:t>Балезинский</w:t>
      </w:r>
      <w:proofErr w:type="spellEnd"/>
      <w:r w:rsidRPr="00AB525E">
        <w:rPr>
          <w:rFonts w:ascii="Times New Roman" w:hAnsi="Times New Roman" w:cs="Times New Roman"/>
          <w:bCs/>
          <w:sz w:val="24"/>
          <w:szCs w:val="24"/>
        </w:rPr>
        <w:t xml:space="preserve"> район» от 12.10.2009 года № 985 «Об утверждении методики расчета платы по договору на установку и эксплуатацию рекламной конструкции на земельном участке, здании или</w:t>
      </w:r>
      <w:proofErr w:type="gramEnd"/>
      <w:r w:rsidRPr="00AB525E">
        <w:rPr>
          <w:rFonts w:ascii="Times New Roman" w:hAnsi="Times New Roman" w:cs="Times New Roman"/>
          <w:bCs/>
          <w:sz w:val="24"/>
          <w:szCs w:val="24"/>
        </w:rPr>
        <w:t xml:space="preserve"> </w:t>
      </w:r>
      <w:proofErr w:type="gramStart"/>
      <w:r w:rsidRPr="00AB525E">
        <w:rPr>
          <w:rFonts w:ascii="Times New Roman" w:hAnsi="Times New Roman" w:cs="Times New Roman"/>
          <w:bCs/>
          <w:sz w:val="24"/>
          <w:szCs w:val="24"/>
        </w:rPr>
        <w:t>ином недвижимом имуществе, находящемся в муниципальной собственности муниципального образования «</w:t>
      </w:r>
      <w:proofErr w:type="spellStart"/>
      <w:r w:rsidRPr="00AB525E">
        <w:rPr>
          <w:rFonts w:ascii="Times New Roman" w:hAnsi="Times New Roman" w:cs="Times New Roman"/>
          <w:bCs/>
          <w:sz w:val="24"/>
          <w:szCs w:val="24"/>
        </w:rPr>
        <w:t>Балезинский</w:t>
      </w:r>
      <w:proofErr w:type="spellEnd"/>
      <w:r w:rsidRPr="00AB525E">
        <w:rPr>
          <w:rFonts w:ascii="Times New Roman" w:hAnsi="Times New Roman" w:cs="Times New Roman"/>
          <w:bCs/>
          <w:sz w:val="24"/>
          <w:szCs w:val="24"/>
        </w:rPr>
        <w:t xml:space="preserve"> район», в редакции  постановления  Администрации муниципального образования «</w:t>
      </w:r>
      <w:proofErr w:type="spellStart"/>
      <w:r w:rsidRPr="00AB525E">
        <w:rPr>
          <w:rFonts w:ascii="Times New Roman" w:hAnsi="Times New Roman" w:cs="Times New Roman"/>
          <w:bCs/>
          <w:sz w:val="24"/>
          <w:szCs w:val="24"/>
        </w:rPr>
        <w:t>Балезинский</w:t>
      </w:r>
      <w:proofErr w:type="spellEnd"/>
      <w:r w:rsidRPr="00AB525E">
        <w:rPr>
          <w:rFonts w:ascii="Times New Roman" w:hAnsi="Times New Roman" w:cs="Times New Roman"/>
          <w:bCs/>
          <w:sz w:val="24"/>
          <w:szCs w:val="24"/>
        </w:rPr>
        <w:t xml:space="preserve"> район» от 21.07.2017 года № 827, в редакции  постановления  Администрации муниципального образования «</w:t>
      </w:r>
      <w:proofErr w:type="spellStart"/>
      <w:r w:rsidRPr="00AB525E">
        <w:rPr>
          <w:rFonts w:ascii="Times New Roman" w:hAnsi="Times New Roman" w:cs="Times New Roman"/>
          <w:bCs/>
          <w:sz w:val="24"/>
          <w:szCs w:val="24"/>
        </w:rPr>
        <w:t>Балезинский</w:t>
      </w:r>
      <w:proofErr w:type="spellEnd"/>
      <w:r w:rsidRPr="00AB525E">
        <w:rPr>
          <w:rFonts w:ascii="Times New Roman" w:hAnsi="Times New Roman" w:cs="Times New Roman"/>
          <w:bCs/>
          <w:sz w:val="24"/>
          <w:szCs w:val="24"/>
        </w:rPr>
        <w:t xml:space="preserve"> район» от 24.01.2020 года № 64.</w:t>
      </w:r>
      <w:proofErr w:type="gramEnd"/>
    </w:p>
    <w:p w:rsidR="00111710" w:rsidRDefault="00AB525E">
      <w:pPr>
        <w:pStyle w:val="af0"/>
        <w:spacing w:line="288" w:lineRule="auto"/>
        <w:ind w:left="130" w:right="130"/>
        <w:jc w:val="both"/>
      </w:pPr>
      <w:r>
        <w:rPr>
          <w:rFonts w:ascii="Times New Roman" w:hAnsi="Times New Roman" w:cs="Times New Roman"/>
          <w:b/>
          <w:bCs/>
          <w:sz w:val="24"/>
          <w:szCs w:val="24"/>
        </w:rPr>
        <w:t>9.</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Валюта договора: </w:t>
      </w:r>
      <w:r>
        <w:rPr>
          <w:rFonts w:ascii="Times New Roman" w:hAnsi="Times New Roman" w:cs="Times New Roman"/>
          <w:bCs/>
          <w:sz w:val="24"/>
          <w:szCs w:val="24"/>
        </w:rPr>
        <w:t>Российский</w:t>
      </w:r>
      <w:r>
        <w:rPr>
          <w:rFonts w:ascii="Times New Roman" w:hAnsi="Times New Roman" w:cs="Times New Roman"/>
          <w:b/>
          <w:bCs/>
          <w:sz w:val="24"/>
          <w:szCs w:val="24"/>
        </w:rPr>
        <w:t xml:space="preserve"> </w:t>
      </w:r>
      <w:r>
        <w:rPr>
          <w:rFonts w:ascii="Times New Roman" w:hAnsi="Times New Roman" w:cs="Times New Roman"/>
          <w:bCs/>
          <w:sz w:val="24"/>
          <w:szCs w:val="24"/>
        </w:rPr>
        <w:t>рубль.</w:t>
      </w:r>
    </w:p>
    <w:p w:rsidR="00EC2389" w:rsidRDefault="00AB525E" w:rsidP="00EC2389">
      <w:pPr>
        <w:pStyle w:val="af0"/>
        <w:spacing w:line="288" w:lineRule="auto"/>
        <w:ind w:left="130" w:right="130"/>
        <w:jc w:val="both"/>
        <w:rPr>
          <w:rFonts w:ascii="Times New Roman" w:hAnsi="Times New Roman" w:cs="Times New Roman"/>
          <w:bCs/>
          <w:sz w:val="24"/>
          <w:szCs w:val="24"/>
        </w:rPr>
      </w:pPr>
      <w:r>
        <w:rPr>
          <w:rFonts w:ascii="Times New Roman" w:hAnsi="Times New Roman" w:cs="Times New Roman"/>
          <w:b/>
          <w:bCs/>
          <w:sz w:val="24"/>
          <w:szCs w:val="24"/>
        </w:rPr>
        <w:t xml:space="preserve">10. </w:t>
      </w:r>
      <w:proofErr w:type="gramStart"/>
      <w:r>
        <w:rPr>
          <w:rFonts w:ascii="Times New Roman" w:hAnsi="Times New Roman" w:cs="Times New Roman"/>
          <w:b/>
          <w:bCs/>
          <w:sz w:val="24"/>
          <w:szCs w:val="24"/>
        </w:rPr>
        <w:t>Плата по договору</w:t>
      </w:r>
      <w:r>
        <w:rPr>
          <w:rFonts w:ascii="Times New Roman" w:hAnsi="Times New Roman" w:cs="Times New Roman"/>
          <w:bCs/>
          <w:sz w:val="24"/>
          <w:szCs w:val="24"/>
        </w:rPr>
        <w:t xml:space="preserve">: плата по договору рассчитывается в соответствии Методикой расчета платы по договору на установку и эксплуатацию рекламной конструкции, </w:t>
      </w:r>
      <w:r w:rsidR="00EC2389" w:rsidRPr="00EC2389">
        <w:rPr>
          <w:rFonts w:ascii="Times New Roman" w:hAnsi="Times New Roman" w:cs="Times New Roman"/>
          <w:bCs/>
          <w:sz w:val="24"/>
          <w:szCs w:val="24"/>
        </w:rPr>
        <w:t>на земельном участке, здании или ином недвижимом имуществе, находящемся в муниципальной собственности муниципального образования «</w:t>
      </w:r>
      <w:proofErr w:type="spellStart"/>
      <w:r w:rsidR="00EC2389" w:rsidRPr="00EC2389">
        <w:rPr>
          <w:rFonts w:ascii="Times New Roman" w:hAnsi="Times New Roman" w:cs="Times New Roman"/>
          <w:bCs/>
          <w:sz w:val="24"/>
          <w:szCs w:val="24"/>
        </w:rPr>
        <w:t>Балезинский</w:t>
      </w:r>
      <w:proofErr w:type="spellEnd"/>
      <w:r w:rsidR="00EC2389" w:rsidRPr="00EC2389">
        <w:rPr>
          <w:rFonts w:ascii="Times New Roman" w:hAnsi="Times New Roman" w:cs="Times New Roman"/>
          <w:bCs/>
          <w:sz w:val="24"/>
          <w:szCs w:val="24"/>
        </w:rPr>
        <w:t xml:space="preserve"> район», в редакции  постановления  Администрации муниципального образования «</w:t>
      </w:r>
      <w:proofErr w:type="spellStart"/>
      <w:r w:rsidR="00EC2389" w:rsidRPr="00EC2389">
        <w:rPr>
          <w:rFonts w:ascii="Times New Roman" w:hAnsi="Times New Roman" w:cs="Times New Roman"/>
          <w:bCs/>
          <w:sz w:val="24"/>
          <w:szCs w:val="24"/>
        </w:rPr>
        <w:t>Балезинский</w:t>
      </w:r>
      <w:proofErr w:type="spellEnd"/>
      <w:r w:rsidR="00EC2389" w:rsidRPr="00EC2389">
        <w:rPr>
          <w:rFonts w:ascii="Times New Roman" w:hAnsi="Times New Roman" w:cs="Times New Roman"/>
          <w:bCs/>
          <w:sz w:val="24"/>
          <w:szCs w:val="24"/>
        </w:rPr>
        <w:t xml:space="preserve"> район» от 21.07.2017 года № 827, в редакции  постановления  Администрации муниципального образования «</w:t>
      </w:r>
      <w:proofErr w:type="spellStart"/>
      <w:r w:rsidR="00EC2389" w:rsidRPr="00EC2389">
        <w:rPr>
          <w:rFonts w:ascii="Times New Roman" w:hAnsi="Times New Roman" w:cs="Times New Roman"/>
          <w:bCs/>
          <w:sz w:val="24"/>
          <w:szCs w:val="24"/>
        </w:rPr>
        <w:t>Балезинский</w:t>
      </w:r>
      <w:proofErr w:type="spellEnd"/>
      <w:r w:rsidR="00EC2389" w:rsidRPr="00EC2389">
        <w:rPr>
          <w:rFonts w:ascii="Times New Roman" w:hAnsi="Times New Roman" w:cs="Times New Roman"/>
          <w:bCs/>
          <w:sz w:val="24"/>
          <w:szCs w:val="24"/>
        </w:rPr>
        <w:t xml:space="preserve"> район» от 24.01.2020 года № 64</w:t>
      </w:r>
      <w:proofErr w:type="gramEnd"/>
      <w:r w:rsidR="00EC2389" w:rsidRPr="00EC2389">
        <w:rPr>
          <w:rFonts w:ascii="Times New Roman" w:hAnsi="Times New Roman" w:cs="Times New Roman"/>
          <w:bCs/>
          <w:sz w:val="24"/>
          <w:szCs w:val="24"/>
        </w:rPr>
        <w:t>.</w:t>
      </w:r>
      <w:r>
        <w:rPr>
          <w:rFonts w:ascii="Times New Roman" w:hAnsi="Times New Roman" w:cs="Times New Roman"/>
          <w:bCs/>
          <w:sz w:val="24"/>
          <w:szCs w:val="24"/>
        </w:rPr>
        <w:t xml:space="preserve"> </w:t>
      </w:r>
      <w:r w:rsidR="00EC2389" w:rsidRPr="00EC2389">
        <w:rPr>
          <w:rFonts w:ascii="Times New Roman" w:hAnsi="Times New Roman" w:cs="Times New Roman"/>
          <w:bCs/>
          <w:sz w:val="24"/>
          <w:szCs w:val="24"/>
        </w:rPr>
        <w:t xml:space="preserve">Плата по Договору производится владельцем рекламной конструкции ежеквартально, равными долями, не позднее 15 числа первого месяца текущего квартала. </w:t>
      </w:r>
    </w:p>
    <w:p w:rsidR="00111710" w:rsidRDefault="00AB525E" w:rsidP="00EC2389">
      <w:pPr>
        <w:pStyle w:val="af0"/>
        <w:spacing w:line="288" w:lineRule="auto"/>
        <w:ind w:left="130" w:right="130"/>
        <w:jc w:val="both"/>
      </w:pPr>
      <w:r>
        <w:rPr>
          <w:rFonts w:ascii="Times New Roman" w:hAnsi="Times New Roman" w:cs="Times New Roman"/>
          <w:b/>
          <w:sz w:val="24"/>
          <w:szCs w:val="24"/>
        </w:rPr>
        <w:t>11. Размер обеспечения заявки на участие в аукционе (задаток):</w:t>
      </w:r>
      <w:r>
        <w:rPr>
          <w:rFonts w:ascii="Times New Roman" w:hAnsi="Times New Roman" w:cs="Times New Roman"/>
          <w:sz w:val="24"/>
          <w:szCs w:val="24"/>
        </w:rPr>
        <w:t xml:space="preserve"> составляет </w:t>
      </w:r>
      <w:r w:rsidR="00EC2389">
        <w:rPr>
          <w:rFonts w:ascii="Times New Roman" w:hAnsi="Times New Roman" w:cs="Times New Roman"/>
          <w:sz w:val="24"/>
          <w:szCs w:val="24"/>
        </w:rPr>
        <w:t>30</w:t>
      </w:r>
      <w:r>
        <w:rPr>
          <w:rFonts w:ascii="Times New Roman" w:hAnsi="Times New Roman" w:cs="Times New Roman"/>
          <w:sz w:val="24"/>
          <w:szCs w:val="24"/>
        </w:rPr>
        <w:t xml:space="preserve"> (</w:t>
      </w:r>
      <w:r w:rsidR="00EC2389">
        <w:rPr>
          <w:rFonts w:ascii="Times New Roman" w:hAnsi="Times New Roman" w:cs="Times New Roman"/>
          <w:sz w:val="24"/>
          <w:szCs w:val="24"/>
        </w:rPr>
        <w:t>тридцать</w:t>
      </w:r>
      <w:r>
        <w:rPr>
          <w:rFonts w:ascii="Times New Roman" w:hAnsi="Times New Roman" w:cs="Times New Roman"/>
          <w:sz w:val="24"/>
          <w:szCs w:val="24"/>
        </w:rPr>
        <w:t>) процентов от начальной (минимальной) цены предмета аукциона (лота).</w:t>
      </w:r>
    </w:p>
    <w:p w:rsidR="00111710" w:rsidRDefault="00AB525E">
      <w:pPr>
        <w:pStyle w:val="af0"/>
        <w:spacing w:before="0" w:after="0" w:line="288" w:lineRule="auto"/>
        <w:jc w:val="both"/>
        <w:rPr>
          <w:rFonts w:ascii="Times New Roman" w:hAnsi="Times New Roman" w:cs="Times New Roman"/>
          <w:b/>
          <w:bCs/>
          <w:sz w:val="24"/>
          <w:szCs w:val="24"/>
        </w:rPr>
      </w:pPr>
      <w:r>
        <w:rPr>
          <w:rFonts w:ascii="Times New Roman" w:hAnsi="Times New Roman" w:cs="Times New Roman"/>
          <w:b/>
          <w:bCs/>
          <w:sz w:val="24"/>
          <w:szCs w:val="24"/>
        </w:rPr>
        <w:t>12. Подача заявок на участие (оформление участия) в аукционе:</w:t>
      </w:r>
    </w:p>
    <w:p w:rsidR="00111710" w:rsidRDefault="00AB525E">
      <w:pPr>
        <w:pStyle w:val="af0"/>
        <w:spacing w:before="0" w:after="0" w:line="288" w:lineRule="auto"/>
        <w:jc w:val="both"/>
        <w:rPr>
          <w:rFonts w:ascii="Times New Roman" w:hAnsi="Times New Roman" w:cs="Times New Roman"/>
          <w:sz w:val="24"/>
          <w:szCs w:val="24"/>
          <w:u w:val="single"/>
        </w:rPr>
      </w:pPr>
      <w:r>
        <w:rPr>
          <w:rFonts w:ascii="Times New Roman" w:hAnsi="Times New Roman" w:cs="Times New Roman"/>
          <w:bCs/>
          <w:sz w:val="24"/>
          <w:szCs w:val="24"/>
        </w:rPr>
        <w:t xml:space="preserve">12.1. </w:t>
      </w:r>
      <w:r>
        <w:rPr>
          <w:rFonts w:ascii="Times New Roman" w:hAnsi="Times New Roman" w:cs="Times New Roman"/>
          <w:sz w:val="24"/>
          <w:szCs w:val="24"/>
        </w:rPr>
        <w:t>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w:t>
      </w:r>
      <w:r>
        <w:t xml:space="preserve"> </w:t>
      </w:r>
      <w:r>
        <w:rPr>
          <w:rFonts w:ascii="Times New Roman" w:hAnsi="Times New Roman" w:cs="Times New Roman"/>
          <w:sz w:val="24"/>
          <w:szCs w:val="24"/>
        </w:rPr>
        <w:t>Для подачи заявки на участие в аукционе заявител</w:t>
      </w:r>
      <w:r w:rsidR="00EC2389">
        <w:rPr>
          <w:rFonts w:ascii="Times New Roman" w:hAnsi="Times New Roman" w:cs="Times New Roman"/>
          <w:sz w:val="24"/>
          <w:szCs w:val="24"/>
        </w:rPr>
        <w:t>ю</w:t>
      </w:r>
      <w:r>
        <w:rPr>
          <w:rFonts w:ascii="Times New Roman" w:hAnsi="Times New Roman" w:cs="Times New Roman"/>
          <w:sz w:val="24"/>
          <w:szCs w:val="24"/>
        </w:rPr>
        <w:t xml:space="preserve"> </w:t>
      </w:r>
      <w:r w:rsidR="00EC2389">
        <w:rPr>
          <w:rFonts w:ascii="Times New Roman" w:hAnsi="Times New Roman" w:cs="Times New Roman"/>
          <w:sz w:val="24"/>
          <w:szCs w:val="24"/>
        </w:rPr>
        <w:t>н</w:t>
      </w:r>
      <w:r w:rsidR="00EC2389" w:rsidRPr="00EC2389">
        <w:rPr>
          <w:rFonts w:ascii="Times New Roman" w:hAnsi="Times New Roman" w:cs="Times New Roman"/>
          <w:sz w:val="24"/>
          <w:szCs w:val="24"/>
        </w:rPr>
        <w:t>еобходимо пройти регистрацию на электронной торговой площадке  АО  «Сбербанк - АСТ»  в соответствии с Регламентом электронной площадки.</w:t>
      </w:r>
      <w:r>
        <w:rPr>
          <w:rFonts w:ascii="Times New Roman" w:hAnsi="Times New Roman" w:cs="Times New Roman"/>
          <w:b/>
          <w:sz w:val="24"/>
          <w:szCs w:val="24"/>
          <w:u w:val="single"/>
        </w:rPr>
        <w:t xml:space="preserve"> </w:t>
      </w:r>
    </w:p>
    <w:p w:rsidR="00111710" w:rsidRDefault="00AB525E">
      <w:pPr>
        <w:pStyle w:val="af0"/>
        <w:spacing w:before="0" w:after="0" w:line="288" w:lineRule="auto"/>
        <w:jc w:val="both"/>
        <w:rPr>
          <w:rFonts w:ascii="Times New Roman" w:hAnsi="Times New Roman" w:cs="Times New Roman"/>
          <w:sz w:val="24"/>
          <w:szCs w:val="24"/>
        </w:rPr>
      </w:pPr>
      <w:r>
        <w:rPr>
          <w:rFonts w:ascii="Times New Roman" w:hAnsi="Times New Roman" w:cs="Times New Roman"/>
          <w:sz w:val="24"/>
          <w:szCs w:val="24"/>
        </w:rPr>
        <w:t>12.2. Форма подачи заявки определяется документацией об аукционе.</w:t>
      </w:r>
    </w:p>
    <w:p w:rsidR="00111710" w:rsidRDefault="00AB525E">
      <w:pPr>
        <w:pStyle w:val="af0"/>
        <w:spacing w:before="0" w:after="0" w:line="288" w:lineRule="auto"/>
        <w:jc w:val="both"/>
        <w:rPr>
          <w:rFonts w:ascii="Times New Roman" w:hAnsi="Times New Roman" w:cs="Times New Roman"/>
          <w:sz w:val="24"/>
          <w:szCs w:val="24"/>
        </w:rPr>
      </w:pPr>
      <w:r>
        <w:rPr>
          <w:rFonts w:ascii="Times New Roman" w:hAnsi="Times New Roman" w:cs="Times New Roman"/>
          <w:sz w:val="24"/>
          <w:szCs w:val="24"/>
        </w:rPr>
        <w:t>12.3. Заявитель вправе подать лишь одну заявку в отношении предмета аукциона (лота).</w:t>
      </w:r>
    </w:p>
    <w:p w:rsidR="00111710" w:rsidRDefault="00AB525E">
      <w:pPr>
        <w:pStyle w:val="af0"/>
        <w:spacing w:before="0" w:after="0" w:line="288"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12.4. Дата начала приема заявок: </w:t>
      </w:r>
      <w:r>
        <w:rPr>
          <w:rFonts w:ascii="Times New Roman" w:hAnsi="Times New Roman" w:cs="Times New Roman"/>
          <w:b/>
          <w:sz w:val="24"/>
          <w:szCs w:val="24"/>
        </w:rPr>
        <w:t>1</w:t>
      </w:r>
      <w:r w:rsidR="00B208AD">
        <w:rPr>
          <w:rFonts w:ascii="Times New Roman" w:hAnsi="Times New Roman" w:cs="Times New Roman"/>
          <w:b/>
          <w:sz w:val="24"/>
          <w:szCs w:val="24"/>
        </w:rPr>
        <w:t>9</w:t>
      </w:r>
      <w:r>
        <w:rPr>
          <w:rFonts w:ascii="Times New Roman" w:hAnsi="Times New Roman" w:cs="Times New Roman"/>
          <w:b/>
          <w:sz w:val="24"/>
          <w:szCs w:val="24"/>
        </w:rPr>
        <w:t>.00</w:t>
      </w:r>
      <w:r>
        <w:rPr>
          <w:rFonts w:ascii="Times New Roman" w:hAnsi="Times New Roman" w:cs="Times New Roman"/>
          <w:sz w:val="24"/>
          <w:szCs w:val="24"/>
        </w:rPr>
        <w:t xml:space="preserve"> </w:t>
      </w:r>
      <w:r>
        <w:rPr>
          <w:rFonts w:ascii="Times New Roman" w:hAnsi="Times New Roman" w:cs="Times New Roman"/>
          <w:b/>
          <w:sz w:val="24"/>
          <w:szCs w:val="24"/>
        </w:rPr>
        <w:t>(</w:t>
      </w:r>
      <w:r w:rsidR="00790F40">
        <w:rPr>
          <w:rFonts w:ascii="Times New Roman" w:hAnsi="Times New Roman" w:cs="Times New Roman"/>
          <w:b/>
          <w:sz w:val="24"/>
          <w:szCs w:val="24"/>
        </w:rPr>
        <w:t>здесь и далее время местное),  2</w:t>
      </w:r>
      <w:r w:rsidR="00AB3F01">
        <w:rPr>
          <w:rFonts w:ascii="Times New Roman" w:hAnsi="Times New Roman" w:cs="Times New Roman"/>
          <w:b/>
          <w:sz w:val="24"/>
          <w:szCs w:val="24"/>
        </w:rPr>
        <w:t>5</w:t>
      </w:r>
      <w:r>
        <w:rPr>
          <w:rFonts w:ascii="Times New Roman" w:hAnsi="Times New Roman" w:cs="Times New Roman"/>
          <w:b/>
          <w:sz w:val="24"/>
          <w:szCs w:val="24"/>
        </w:rPr>
        <w:t xml:space="preserve"> </w:t>
      </w:r>
      <w:r w:rsidR="00EC2389">
        <w:rPr>
          <w:rFonts w:ascii="Times New Roman" w:hAnsi="Times New Roman" w:cs="Times New Roman"/>
          <w:b/>
          <w:sz w:val="24"/>
          <w:szCs w:val="24"/>
        </w:rPr>
        <w:t>августа</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на </w:t>
      </w:r>
      <w:r w:rsidR="00B57A3E" w:rsidRPr="00B57A3E">
        <w:rPr>
          <w:rFonts w:ascii="Times New Roman" w:hAnsi="Times New Roman" w:cs="Times New Roman"/>
          <w:sz w:val="24"/>
          <w:szCs w:val="24"/>
        </w:rPr>
        <w:t>АО  «Сбербанк - АСТ»</w:t>
      </w:r>
      <w:r w:rsidR="00B57A3E">
        <w:rPr>
          <w:rFonts w:ascii="Times New Roman" w:hAnsi="Times New Roman" w:cs="Times New Roman"/>
          <w:sz w:val="24"/>
          <w:szCs w:val="24"/>
        </w:rPr>
        <w:t xml:space="preserve"> </w:t>
      </w:r>
      <w:r w:rsidR="00B57A3E" w:rsidRPr="00B57A3E">
        <w:rPr>
          <w:rFonts w:ascii="Times New Roman" w:hAnsi="Times New Roman" w:cs="Times New Roman"/>
          <w:b/>
          <w:sz w:val="24"/>
          <w:szCs w:val="24"/>
        </w:rPr>
        <w:t>(https://utp.sberbank-ast.ru).</w:t>
      </w:r>
    </w:p>
    <w:p w:rsidR="00B57A3E" w:rsidRDefault="00AB525E">
      <w:pPr>
        <w:pStyle w:val="af0"/>
        <w:spacing w:before="0" w:after="0" w:line="288" w:lineRule="auto"/>
        <w:jc w:val="both"/>
        <w:rPr>
          <w:rFonts w:ascii="Times New Roman" w:hAnsi="Times New Roman" w:cs="Times New Roman"/>
          <w:b/>
          <w:sz w:val="24"/>
          <w:szCs w:val="24"/>
        </w:rPr>
      </w:pPr>
      <w:r>
        <w:rPr>
          <w:rFonts w:ascii="Times New Roman" w:hAnsi="Times New Roman" w:cs="Times New Roman"/>
          <w:sz w:val="24"/>
          <w:szCs w:val="24"/>
        </w:rPr>
        <w:t xml:space="preserve">12.5. Время и дата окончания срока приема заявок: </w:t>
      </w:r>
      <w:r w:rsidR="00B57A3E">
        <w:rPr>
          <w:rFonts w:ascii="Times New Roman" w:hAnsi="Times New Roman" w:cs="Times New Roman"/>
          <w:b/>
          <w:sz w:val="24"/>
          <w:szCs w:val="24"/>
        </w:rPr>
        <w:t>1</w:t>
      </w:r>
      <w:r w:rsidR="00480563">
        <w:rPr>
          <w:rFonts w:ascii="Times New Roman" w:hAnsi="Times New Roman" w:cs="Times New Roman"/>
          <w:b/>
          <w:sz w:val="24"/>
          <w:szCs w:val="24"/>
        </w:rPr>
        <w:t>8</w:t>
      </w:r>
      <w:r w:rsidR="00B57A3E">
        <w:rPr>
          <w:rFonts w:ascii="Times New Roman" w:hAnsi="Times New Roman" w:cs="Times New Roman"/>
          <w:b/>
          <w:sz w:val="24"/>
          <w:szCs w:val="24"/>
        </w:rPr>
        <w:t>.00, 2</w:t>
      </w:r>
      <w:r w:rsidR="00790F40">
        <w:rPr>
          <w:rFonts w:ascii="Times New Roman" w:hAnsi="Times New Roman" w:cs="Times New Roman"/>
          <w:b/>
          <w:sz w:val="24"/>
          <w:szCs w:val="24"/>
        </w:rPr>
        <w:t>7</w:t>
      </w:r>
      <w:r>
        <w:rPr>
          <w:rFonts w:ascii="Times New Roman" w:hAnsi="Times New Roman" w:cs="Times New Roman"/>
          <w:b/>
          <w:sz w:val="24"/>
          <w:szCs w:val="24"/>
        </w:rPr>
        <w:t xml:space="preserve"> </w:t>
      </w:r>
      <w:r w:rsidR="00B57A3E">
        <w:rPr>
          <w:rFonts w:ascii="Times New Roman" w:hAnsi="Times New Roman" w:cs="Times New Roman"/>
          <w:b/>
          <w:sz w:val="24"/>
          <w:szCs w:val="24"/>
        </w:rPr>
        <w:t>сентября</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на </w:t>
      </w:r>
      <w:r w:rsidR="00B57A3E" w:rsidRPr="00B57A3E">
        <w:rPr>
          <w:rFonts w:ascii="Times New Roman" w:hAnsi="Times New Roman" w:cs="Times New Roman"/>
          <w:sz w:val="24"/>
          <w:szCs w:val="24"/>
        </w:rPr>
        <w:t xml:space="preserve">АО  «Сбербанк - АСТ» </w:t>
      </w:r>
      <w:r w:rsidR="00B57A3E" w:rsidRPr="00B57A3E">
        <w:rPr>
          <w:rFonts w:ascii="Times New Roman" w:hAnsi="Times New Roman" w:cs="Times New Roman"/>
          <w:b/>
          <w:sz w:val="24"/>
          <w:szCs w:val="24"/>
        </w:rPr>
        <w:t>(</w:t>
      </w:r>
      <w:hyperlink r:id="rId8" w:history="1">
        <w:r w:rsidR="00B57A3E" w:rsidRPr="00504D78">
          <w:rPr>
            <w:rStyle w:val="afb"/>
            <w:rFonts w:ascii="Times New Roman" w:hAnsi="Times New Roman" w:cs="Times New Roman"/>
            <w:b/>
            <w:sz w:val="24"/>
            <w:szCs w:val="24"/>
          </w:rPr>
          <w:t>https://utp.sberbank-ast.ru</w:t>
        </w:r>
      </w:hyperlink>
      <w:r w:rsidR="00B57A3E" w:rsidRPr="00B57A3E">
        <w:rPr>
          <w:rFonts w:ascii="Times New Roman" w:hAnsi="Times New Roman" w:cs="Times New Roman"/>
          <w:b/>
          <w:sz w:val="24"/>
          <w:szCs w:val="24"/>
        </w:rPr>
        <w:t>).</w:t>
      </w:r>
    </w:p>
    <w:p w:rsidR="00111710" w:rsidRDefault="00AB525E">
      <w:pPr>
        <w:pStyle w:val="af0"/>
        <w:spacing w:before="0" w:after="0" w:line="288" w:lineRule="auto"/>
        <w:jc w:val="both"/>
      </w:pPr>
      <w:r>
        <w:rPr>
          <w:rFonts w:ascii="Times New Roman" w:hAnsi="Times New Roman" w:cs="Times New Roman"/>
          <w:sz w:val="24"/>
          <w:szCs w:val="24"/>
        </w:rPr>
        <w:t xml:space="preserve">12.6. Рассмотрение заявок и допуск Заявителей к участию в аукционе Единой комиссией: </w:t>
      </w:r>
      <w:r>
        <w:rPr>
          <w:rFonts w:ascii="Times New Roman" w:hAnsi="Times New Roman" w:cs="Times New Roman"/>
          <w:b/>
          <w:sz w:val="24"/>
          <w:szCs w:val="24"/>
        </w:rPr>
        <w:t xml:space="preserve">15:00, </w:t>
      </w:r>
      <w:r w:rsidR="00790F40">
        <w:rPr>
          <w:rFonts w:ascii="Times New Roman" w:hAnsi="Times New Roman" w:cs="Times New Roman"/>
          <w:b/>
          <w:sz w:val="24"/>
          <w:szCs w:val="24"/>
        </w:rPr>
        <w:t>01</w:t>
      </w:r>
      <w:r>
        <w:rPr>
          <w:rFonts w:ascii="Times New Roman" w:hAnsi="Times New Roman" w:cs="Times New Roman"/>
          <w:b/>
          <w:sz w:val="24"/>
          <w:szCs w:val="24"/>
        </w:rPr>
        <w:t xml:space="preserve"> </w:t>
      </w:r>
      <w:proofErr w:type="spellStart"/>
      <w:r w:rsidR="00790F40">
        <w:rPr>
          <w:rFonts w:ascii="Times New Roman" w:hAnsi="Times New Roman" w:cs="Times New Roman"/>
          <w:b/>
          <w:sz w:val="24"/>
          <w:szCs w:val="24"/>
        </w:rPr>
        <w:t>октеб</w:t>
      </w:r>
      <w:r w:rsidR="00B57A3E">
        <w:rPr>
          <w:rFonts w:ascii="Times New Roman" w:hAnsi="Times New Roman" w:cs="Times New Roman"/>
          <w:b/>
          <w:sz w:val="24"/>
          <w:szCs w:val="24"/>
        </w:rPr>
        <w:t>ря</w:t>
      </w:r>
      <w:proofErr w:type="spellEnd"/>
      <w:r>
        <w:rPr>
          <w:rFonts w:ascii="Times New Roman" w:hAnsi="Times New Roman" w:cs="Times New Roman"/>
          <w:b/>
          <w:sz w:val="24"/>
          <w:szCs w:val="24"/>
        </w:rPr>
        <w:t xml:space="preserve"> 2020 года</w:t>
      </w:r>
      <w:r>
        <w:rPr>
          <w:rFonts w:ascii="Times New Roman" w:hAnsi="Times New Roman" w:cs="Times New Roman"/>
          <w:sz w:val="24"/>
          <w:szCs w:val="24"/>
        </w:rPr>
        <w:t xml:space="preserve"> по адресу: УР, </w:t>
      </w:r>
      <w:proofErr w:type="spellStart"/>
      <w:r w:rsidR="005D199D">
        <w:rPr>
          <w:rFonts w:ascii="Times New Roman" w:hAnsi="Times New Roman" w:cs="Times New Roman"/>
          <w:sz w:val="24"/>
          <w:szCs w:val="24"/>
        </w:rPr>
        <w:t>Балезинский</w:t>
      </w:r>
      <w:proofErr w:type="spellEnd"/>
      <w:r w:rsidR="005D199D">
        <w:rPr>
          <w:rFonts w:ascii="Times New Roman" w:hAnsi="Times New Roman" w:cs="Times New Roman"/>
          <w:sz w:val="24"/>
          <w:szCs w:val="24"/>
        </w:rPr>
        <w:t xml:space="preserve"> район, пос. Балезино, </w:t>
      </w:r>
      <w:proofErr w:type="spellStart"/>
      <w:r w:rsidR="005D199D">
        <w:rPr>
          <w:rFonts w:ascii="Times New Roman" w:hAnsi="Times New Roman" w:cs="Times New Roman"/>
          <w:sz w:val="24"/>
          <w:szCs w:val="24"/>
        </w:rPr>
        <w:t>ул</w:t>
      </w:r>
      <w:proofErr w:type="gramStart"/>
      <w:r w:rsidR="005D199D">
        <w:rPr>
          <w:rFonts w:ascii="Times New Roman" w:hAnsi="Times New Roman" w:cs="Times New Roman"/>
          <w:sz w:val="24"/>
          <w:szCs w:val="24"/>
        </w:rPr>
        <w:t>.К</w:t>
      </w:r>
      <w:proofErr w:type="gramEnd"/>
      <w:r w:rsidR="005D199D">
        <w:rPr>
          <w:rFonts w:ascii="Times New Roman" w:hAnsi="Times New Roman" w:cs="Times New Roman"/>
          <w:sz w:val="24"/>
          <w:szCs w:val="24"/>
        </w:rPr>
        <w:t>ирова</w:t>
      </w:r>
      <w:proofErr w:type="spellEnd"/>
      <w:r>
        <w:rPr>
          <w:rFonts w:ascii="Times New Roman" w:hAnsi="Times New Roman" w:cs="Times New Roman"/>
          <w:sz w:val="24"/>
          <w:szCs w:val="24"/>
        </w:rPr>
        <w:t>, д.</w:t>
      </w:r>
      <w:r w:rsidR="005D199D">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w:t>
      </w:r>
      <w:r w:rsidR="005D199D">
        <w:rPr>
          <w:rFonts w:ascii="Times New Roman" w:hAnsi="Times New Roman" w:cs="Times New Roman"/>
          <w:sz w:val="24"/>
          <w:szCs w:val="24"/>
        </w:rPr>
        <w:t>5</w:t>
      </w:r>
      <w:r>
        <w:rPr>
          <w:rFonts w:ascii="Times New Roman" w:hAnsi="Times New Roman" w:cs="Times New Roman"/>
          <w:sz w:val="24"/>
          <w:szCs w:val="24"/>
        </w:rPr>
        <w:t>.</w:t>
      </w:r>
    </w:p>
    <w:p w:rsidR="00111710" w:rsidRDefault="00AB525E">
      <w:pPr>
        <w:pStyle w:val="af0"/>
        <w:spacing w:before="0" w:after="0" w:line="288" w:lineRule="auto"/>
        <w:jc w:val="both"/>
      </w:pPr>
      <w:r>
        <w:rPr>
          <w:rFonts w:ascii="Times New Roman" w:hAnsi="Times New Roman" w:cs="Times New Roman"/>
          <w:b/>
          <w:sz w:val="24"/>
          <w:szCs w:val="24"/>
        </w:rPr>
        <w:t>13. Дата, время и место проведения аукциона</w:t>
      </w:r>
      <w:r>
        <w:rPr>
          <w:rFonts w:ascii="Times New Roman" w:hAnsi="Times New Roman" w:cs="Times New Roman"/>
          <w:sz w:val="24"/>
          <w:szCs w:val="24"/>
        </w:rPr>
        <w:t>:</w:t>
      </w:r>
    </w:p>
    <w:p w:rsidR="00111710" w:rsidRDefault="00AB525E">
      <w:pPr>
        <w:pStyle w:val="af0"/>
        <w:spacing w:before="0" w:after="0" w:line="288" w:lineRule="auto"/>
        <w:ind w:right="130"/>
        <w:jc w:val="both"/>
        <w:rPr>
          <w:rFonts w:ascii="Times New Roman" w:hAnsi="Times New Roman" w:cs="Times New Roman"/>
          <w:sz w:val="24"/>
          <w:szCs w:val="24"/>
        </w:rPr>
      </w:pPr>
      <w:r>
        <w:rPr>
          <w:rFonts w:ascii="Times New Roman" w:hAnsi="Times New Roman" w:cs="Times New Roman"/>
          <w:sz w:val="24"/>
          <w:szCs w:val="24"/>
        </w:rPr>
        <w:t xml:space="preserve">13.1. Дата проведения аукциона:  </w:t>
      </w:r>
      <w:r w:rsidR="00790F40" w:rsidRPr="00790F40">
        <w:rPr>
          <w:rFonts w:ascii="Times New Roman" w:hAnsi="Times New Roman" w:cs="Times New Roman"/>
          <w:b/>
          <w:sz w:val="24"/>
          <w:szCs w:val="24"/>
        </w:rPr>
        <w:t>0</w:t>
      </w:r>
      <w:r w:rsidR="00AB3F01">
        <w:rPr>
          <w:rFonts w:ascii="Times New Roman" w:hAnsi="Times New Roman" w:cs="Times New Roman"/>
          <w:b/>
          <w:sz w:val="24"/>
          <w:szCs w:val="24"/>
        </w:rPr>
        <w:t>6</w:t>
      </w:r>
      <w:r>
        <w:rPr>
          <w:rFonts w:ascii="Times New Roman" w:hAnsi="Times New Roman" w:cs="Times New Roman"/>
          <w:b/>
          <w:sz w:val="24"/>
          <w:szCs w:val="24"/>
        </w:rPr>
        <w:t xml:space="preserve"> </w:t>
      </w:r>
      <w:r w:rsidR="00790F40">
        <w:rPr>
          <w:rFonts w:ascii="Times New Roman" w:hAnsi="Times New Roman" w:cs="Times New Roman"/>
          <w:b/>
          <w:sz w:val="24"/>
          <w:szCs w:val="24"/>
        </w:rPr>
        <w:t>октя</w:t>
      </w:r>
      <w:r w:rsidR="005D199D">
        <w:rPr>
          <w:rFonts w:ascii="Times New Roman" w:hAnsi="Times New Roman" w:cs="Times New Roman"/>
          <w:b/>
          <w:sz w:val="24"/>
          <w:szCs w:val="24"/>
        </w:rPr>
        <w:t>бря</w:t>
      </w:r>
      <w:r>
        <w:rPr>
          <w:rFonts w:ascii="Times New Roman" w:hAnsi="Times New Roman" w:cs="Times New Roman"/>
          <w:b/>
          <w:sz w:val="24"/>
          <w:szCs w:val="24"/>
        </w:rPr>
        <w:t xml:space="preserve"> 2020 года.</w:t>
      </w:r>
      <w:r>
        <w:t xml:space="preserve"> </w:t>
      </w:r>
    </w:p>
    <w:p w:rsidR="00111710" w:rsidRPr="00480563" w:rsidRDefault="00AB525E">
      <w:pPr>
        <w:pStyle w:val="af0"/>
        <w:spacing w:before="0" w:after="0" w:line="288" w:lineRule="auto"/>
        <w:ind w:right="130"/>
        <w:jc w:val="both"/>
        <w:rPr>
          <w:rFonts w:ascii="Times New Roman" w:hAnsi="Times New Roman" w:cs="Times New Roman"/>
          <w:b/>
          <w:sz w:val="24"/>
          <w:szCs w:val="24"/>
        </w:rPr>
      </w:pPr>
      <w:r>
        <w:rPr>
          <w:rFonts w:ascii="Times New Roman" w:hAnsi="Times New Roman" w:cs="Times New Roman"/>
          <w:sz w:val="24"/>
          <w:szCs w:val="24"/>
        </w:rPr>
        <w:t xml:space="preserve">13.2. Время проведения аукциона: </w:t>
      </w:r>
      <w:r w:rsidRPr="00480563">
        <w:rPr>
          <w:rFonts w:ascii="Times New Roman" w:hAnsi="Times New Roman" w:cs="Times New Roman"/>
          <w:b/>
          <w:sz w:val="24"/>
          <w:szCs w:val="24"/>
        </w:rPr>
        <w:t>10:00</w:t>
      </w:r>
    </w:p>
    <w:p w:rsidR="00111710" w:rsidRDefault="00AB525E">
      <w:pPr>
        <w:pStyle w:val="af0"/>
        <w:spacing w:before="0" w:after="0" w:line="288" w:lineRule="auto"/>
        <w:ind w:right="130"/>
        <w:jc w:val="both"/>
      </w:pPr>
      <w:r>
        <w:rPr>
          <w:rFonts w:ascii="Times New Roman" w:hAnsi="Times New Roman" w:cs="Times New Roman"/>
          <w:sz w:val="24"/>
          <w:szCs w:val="24"/>
        </w:rPr>
        <w:t xml:space="preserve">13.3. Место проведения аукциона: Единая электронная  торговая площадка </w:t>
      </w:r>
      <w:r w:rsidR="005D199D" w:rsidRPr="005D199D">
        <w:rPr>
          <w:rFonts w:ascii="Times New Roman" w:hAnsi="Times New Roman" w:cs="Times New Roman"/>
          <w:b/>
          <w:sz w:val="24"/>
          <w:szCs w:val="24"/>
          <w:u w:val="single"/>
        </w:rPr>
        <w:t>(https://utp.sberbank-ast.ru).</w:t>
      </w:r>
    </w:p>
    <w:p w:rsidR="00111710" w:rsidRDefault="00AB525E">
      <w:pPr>
        <w:pStyle w:val="af0"/>
        <w:spacing w:before="0" w:after="0" w:line="288" w:lineRule="auto"/>
        <w:ind w:right="130"/>
        <w:jc w:val="both"/>
      </w:pPr>
      <w:r>
        <w:rPr>
          <w:rFonts w:ascii="Times New Roman" w:hAnsi="Times New Roman" w:cs="Times New Roman"/>
          <w:b/>
          <w:sz w:val="24"/>
          <w:szCs w:val="24"/>
        </w:rPr>
        <w:t xml:space="preserve">14. Организатор аукциона вправе отказаться от проведения аукциона </w:t>
      </w:r>
      <w:r>
        <w:rPr>
          <w:rFonts w:ascii="Times New Roman" w:hAnsi="Times New Roman" w:cs="Times New Roman"/>
          <w:sz w:val="24"/>
          <w:szCs w:val="24"/>
        </w:rPr>
        <w:t xml:space="preserve">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 (Пять) календарных дней до даты окончания срока подачи заявок на участие в аукционе.</w:t>
      </w:r>
    </w:p>
    <w:p w:rsidR="009B00BA" w:rsidRDefault="009B00BA">
      <w:pPr>
        <w:pStyle w:val="af0"/>
        <w:spacing w:before="0" w:after="0" w:line="288" w:lineRule="auto"/>
        <w:ind w:right="130"/>
        <w:jc w:val="both"/>
        <w:rPr>
          <w:rFonts w:ascii="Times New Roman" w:hAnsi="Times New Roman" w:cs="Times New Roman"/>
          <w:b/>
          <w:bCs/>
          <w:sz w:val="24"/>
          <w:szCs w:val="24"/>
        </w:rPr>
      </w:pPr>
    </w:p>
    <w:p w:rsidR="00111710" w:rsidRDefault="00AB525E" w:rsidP="009B00BA">
      <w:pPr>
        <w:pStyle w:val="af0"/>
        <w:spacing w:before="0" w:after="0" w:line="288" w:lineRule="auto"/>
        <w:ind w:right="130"/>
        <w:jc w:val="both"/>
      </w:pPr>
      <w:r>
        <w:rPr>
          <w:rFonts w:ascii="Times New Roman" w:hAnsi="Times New Roman" w:cs="Times New Roman"/>
          <w:b/>
          <w:bCs/>
          <w:sz w:val="24"/>
          <w:szCs w:val="24"/>
        </w:rPr>
        <w:t>15. Источник публикации документации об аукционе:</w:t>
      </w:r>
      <w:r>
        <w:rPr>
          <w:rFonts w:ascii="Times New Roman" w:hAnsi="Times New Roman" w:cs="Times New Roman"/>
          <w:sz w:val="24"/>
          <w:szCs w:val="24"/>
        </w:rPr>
        <w:t xml:space="preserve"> официальный </w:t>
      </w:r>
      <w:r w:rsidR="00AB3F01">
        <w:rPr>
          <w:rFonts w:ascii="Times New Roman" w:hAnsi="Times New Roman" w:cs="Times New Roman"/>
          <w:sz w:val="24"/>
          <w:szCs w:val="24"/>
        </w:rPr>
        <w:t>сайт</w:t>
      </w:r>
      <w:r>
        <w:rPr>
          <w:rFonts w:ascii="Times New Roman" w:hAnsi="Times New Roman" w:cs="Times New Roman"/>
          <w:sz w:val="24"/>
          <w:szCs w:val="24"/>
        </w:rPr>
        <w:t xml:space="preserve"> </w:t>
      </w:r>
      <w:r w:rsidR="005D199D">
        <w:rPr>
          <w:rFonts w:ascii="Times New Roman" w:hAnsi="Times New Roman" w:cs="Times New Roman"/>
          <w:sz w:val="24"/>
          <w:szCs w:val="24"/>
        </w:rPr>
        <w:t xml:space="preserve">Администрации </w:t>
      </w:r>
      <w:r>
        <w:rPr>
          <w:rFonts w:ascii="Times New Roman" w:hAnsi="Times New Roman" w:cs="Times New Roman"/>
          <w:sz w:val="24"/>
          <w:szCs w:val="24"/>
        </w:rPr>
        <w:t>муниципального образования «</w:t>
      </w:r>
      <w:proofErr w:type="spellStart"/>
      <w:r w:rsidR="005D199D">
        <w:rPr>
          <w:rFonts w:ascii="Times New Roman" w:hAnsi="Times New Roman" w:cs="Times New Roman"/>
          <w:sz w:val="24"/>
          <w:szCs w:val="24"/>
        </w:rPr>
        <w:t>Балезинский</w:t>
      </w:r>
      <w:proofErr w:type="spellEnd"/>
      <w:r w:rsidR="005D199D">
        <w:rPr>
          <w:rFonts w:ascii="Times New Roman" w:hAnsi="Times New Roman" w:cs="Times New Roman"/>
          <w:sz w:val="24"/>
          <w:szCs w:val="24"/>
        </w:rPr>
        <w:t xml:space="preserve"> район</w:t>
      </w:r>
      <w:r>
        <w:rPr>
          <w:rFonts w:ascii="Times New Roman" w:hAnsi="Times New Roman" w:cs="Times New Roman"/>
          <w:sz w:val="24"/>
          <w:szCs w:val="24"/>
        </w:rPr>
        <w:t>»</w:t>
      </w:r>
      <w:r>
        <w:rPr>
          <w:rFonts w:ascii="Times New Roman" w:hAnsi="Times New Roman" w:cs="Times New Roman"/>
          <w:b/>
          <w:bCs/>
          <w:sz w:val="24"/>
          <w:szCs w:val="24"/>
        </w:rPr>
        <w:t xml:space="preserve"> </w:t>
      </w:r>
      <w:hyperlink r:id="rId9" w:history="1">
        <w:r w:rsidR="005D199D" w:rsidRPr="000D17B7">
          <w:rPr>
            <w:rStyle w:val="afb"/>
            <w:rFonts w:ascii="Times New Roman" w:hAnsi="Times New Roman"/>
            <w:sz w:val="24"/>
            <w:szCs w:val="24"/>
            <w:lang w:val="en-US"/>
          </w:rPr>
          <w:t>www</w:t>
        </w:r>
        <w:r w:rsidR="005D199D" w:rsidRPr="000D17B7">
          <w:rPr>
            <w:rStyle w:val="afb"/>
            <w:rFonts w:ascii="Times New Roman" w:hAnsi="Times New Roman"/>
            <w:sz w:val="24"/>
            <w:szCs w:val="24"/>
          </w:rPr>
          <w:t>.</w:t>
        </w:r>
        <w:r w:rsidR="005D199D" w:rsidRPr="000D17B7">
          <w:rPr>
            <w:rStyle w:val="afb"/>
            <w:rFonts w:ascii="Times New Roman" w:hAnsi="Times New Roman"/>
            <w:sz w:val="24"/>
            <w:szCs w:val="24"/>
            <w:lang w:val="en-US"/>
          </w:rPr>
          <w:t>balezino</w:t>
        </w:r>
        <w:r w:rsidR="005D199D" w:rsidRPr="000D17B7">
          <w:rPr>
            <w:rStyle w:val="afb"/>
            <w:rFonts w:ascii="Times New Roman" w:hAnsi="Times New Roman"/>
            <w:sz w:val="24"/>
            <w:szCs w:val="24"/>
          </w:rPr>
          <w:t>.</w:t>
        </w:r>
        <w:r w:rsidR="005D199D" w:rsidRPr="000D17B7">
          <w:rPr>
            <w:rStyle w:val="afb"/>
            <w:rFonts w:ascii="Times New Roman" w:hAnsi="Times New Roman"/>
            <w:sz w:val="24"/>
            <w:szCs w:val="24"/>
            <w:lang w:val="en-US"/>
          </w:rPr>
          <w:t>udmurt</w:t>
        </w:r>
        <w:r w:rsidR="005D199D" w:rsidRPr="000D17B7">
          <w:rPr>
            <w:rStyle w:val="afb"/>
            <w:rFonts w:ascii="Times New Roman" w:hAnsi="Times New Roman"/>
            <w:sz w:val="24"/>
            <w:szCs w:val="24"/>
          </w:rPr>
          <w:t>.</w:t>
        </w:r>
        <w:r w:rsidR="005D199D" w:rsidRPr="000D17B7">
          <w:rPr>
            <w:rStyle w:val="afb"/>
            <w:rFonts w:ascii="Times New Roman" w:hAnsi="Times New Roman"/>
            <w:sz w:val="24"/>
            <w:szCs w:val="24"/>
            <w:lang w:val="en-US"/>
          </w:rPr>
          <w:t>ru</w:t>
        </w:r>
      </w:hyperlink>
      <w:r w:rsidR="005D199D">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hAnsi="Times New Roman" w:cs="Times New Roman"/>
          <w:bCs/>
          <w:sz w:val="24"/>
          <w:szCs w:val="24"/>
        </w:rPr>
        <w:t xml:space="preserve">далее – официальный </w:t>
      </w:r>
      <w:r w:rsidR="00AB3F01">
        <w:rPr>
          <w:rFonts w:ascii="Times New Roman" w:hAnsi="Times New Roman" w:cs="Times New Roman"/>
          <w:bCs/>
          <w:sz w:val="24"/>
          <w:szCs w:val="24"/>
        </w:rPr>
        <w:t>сайт</w:t>
      </w:r>
      <w:r>
        <w:rPr>
          <w:rFonts w:ascii="Times New Roman" w:hAnsi="Times New Roman" w:cs="Times New Roman"/>
          <w:bCs/>
          <w:sz w:val="24"/>
          <w:szCs w:val="24"/>
        </w:rPr>
        <w:t xml:space="preserve"> МО «</w:t>
      </w:r>
      <w:proofErr w:type="spellStart"/>
      <w:r w:rsidR="005D199D">
        <w:rPr>
          <w:rFonts w:ascii="Times New Roman" w:hAnsi="Times New Roman" w:cs="Times New Roman"/>
          <w:bCs/>
          <w:sz w:val="24"/>
          <w:szCs w:val="24"/>
        </w:rPr>
        <w:t>Балезинский</w:t>
      </w:r>
      <w:proofErr w:type="spellEnd"/>
      <w:r w:rsidR="005D199D">
        <w:rPr>
          <w:rFonts w:ascii="Times New Roman" w:hAnsi="Times New Roman" w:cs="Times New Roman"/>
          <w:bCs/>
          <w:sz w:val="24"/>
          <w:szCs w:val="24"/>
        </w:rPr>
        <w:t xml:space="preserve"> район</w:t>
      </w:r>
      <w:r>
        <w:rPr>
          <w:rFonts w:ascii="Times New Roman" w:hAnsi="Times New Roman" w:cs="Times New Roman"/>
          <w:bCs/>
          <w:sz w:val="24"/>
          <w:szCs w:val="24"/>
        </w:rPr>
        <w:t xml:space="preserve">»), официальный сайт Российской Федерации для размещения информации о проведении торгов </w:t>
      </w:r>
      <w:r>
        <w:rPr>
          <w:rFonts w:ascii="Times New Roman" w:hAnsi="Times New Roman" w:cs="Times New Roman"/>
          <w:b/>
          <w:bCs/>
          <w:sz w:val="24"/>
          <w:szCs w:val="24"/>
          <w:lang w:val="en-US"/>
        </w:rPr>
        <w:t>www</w:t>
      </w:r>
      <w:r>
        <w:rPr>
          <w:rFonts w:ascii="Times New Roman" w:hAnsi="Times New Roman" w:cs="Times New Roman"/>
          <w:b/>
          <w:bCs/>
          <w:sz w:val="24"/>
          <w:szCs w:val="24"/>
        </w:rPr>
        <w:t>.torgi.gov.ru</w:t>
      </w:r>
      <w:r>
        <w:rPr>
          <w:rFonts w:ascii="Times New Roman" w:hAnsi="Times New Roman" w:cs="Times New Roman"/>
          <w:bCs/>
          <w:sz w:val="24"/>
          <w:szCs w:val="24"/>
        </w:rPr>
        <w:t xml:space="preserve"> и</w:t>
      </w:r>
      <w:r>
        <w:rPr>
          <w:rFonts w:ascii="Times New Roman" w:hAnsi="Times New Roman" w:cs="Times New Roman"/>
          <w:b/>
          <w:bCs/>
          <w:sz w:val="24"/>
          <w:szCs w:val="24"/>
        </w:rPr>
        <w:t xml:space="preserve"> </w:t>
      </w:r>
      <w:r w:rsidR="005D199D">
        <w:rPr>
          <w:rFonts w:ascii="Times New Roman" w:hAnsi="Times New Roman" w:cs="Times New Roman"/>
          <w:b/>
          <w:bCs/>
          <w:sz w:val="24"/>
          <w:szCs w:val="24"/>
        </w:rPr>
        <w:t>на электронной площадке</w:t>
      </w:r>
      <w:r w:rsidRPr="005D199D">
        <w:rPr>
          <w:rFonts w:ascii="Times New Roman" w:hAnsi="Times New Roman" w:cs="Times New Roman"/>
          <w:sz w:val="24"/>
          <w:szCs w:val="24"/>
        </w:rPr>
        <w:t>.</w:t>
      </w:r>
    </w:p>
    <w:p w:rsidR="00111710" w:rsidRDefault="00AB525E" w:rsidP="009B00BA">
      <w:pPr>
        <w:pStyle w:val="af0"/>
        <w:spacing w:line="288" w:lineRule="auto"/>
        <w:ind w:right="130"/>
        <w:jc w:val="both"/>
      </w:pPr>
      <w:r>
        <w:rPr>
          <w:rFonts w:ascii="Times New Roman" w:hAnsi="Times New Roman" w:cs="Times New Roman"/>
          <w:b/>
          <w:sz w:val="24"/>
          <w:szCs w:val="24"/>
        </w:rPr>
        <w:t xml:space="preserve">16. </w:t>
      </w:r>
      <w:proofErr w:type="gramStart"/>
      <w:r>
        <w:rPr>
          <w:rFonts w:ascii="Times New Roman" w:hAnsi="Times New Roman" w:cs="Times New Roman"/>
          <w:b/>
          <w:sz w:val="24"/>
          <w:szCs w:val="24"/>
        </w:rPr>
        <w:t xml:space="preserve">Порядок и условия проведения аукциона, определение лица, выигравшего аукцион: </w:t>
      </w:r>
      <w:r>
        <w:rPr>
          <w:rFonts w:ascii="Times New Roman" w:hAnsi="Times New Roman" w:cs="Times New Roman"/>
          <w:sz w:val="24"/>
          <w:szCs w:val="24"/>
        </w:rPr>
        <w:t xml:space="preserve">определяются документацией об открытом аукционе  в электронной форме на право заключения договора на установку и эксплуатацию рекламной конструкции, утвержденной </w:t>
      </w:r>
      <w:r w:rsidR="005D199D">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w:t>
      </w:r>
      <w:r w:rsidR="005D199D">
        <w:rPr>
          <w:rFonts w:ascii="Times New Roman" w:hAnsi="Times New Roman" w:cs="Times New Roman"/>
          <w:sz w:val="24"/>
          <w:szCs w:val="24"/>
        </w:rPr>
        <w:t>муниципального образования «</w:t>
      </w:r>
      <w:proofErr w:type="spellStart"/>
      <w:r w:rsidR="005D199D">
        <w:rPr>
          <w:rFonts w:ascii="Times New Roman" w:hAnsi="Times New Roman" w:cs="Times New Roman"/>
          <w:sz w:val="24"/>
          <w:szCs w:val="24"/>
        </w:rPr>
        <w:t>Балезинский</w:t>
      </w:r>
      <w:proofErr w:type="spellEnd"/>
      <w:r w:rsidR="005D199D">
        <w:rPr>
          <w:rFonts w:ascii="Times New Roman" w:hAnsi="Times New Roman" w:cs="Times New Roman"/>
          <w:sz w:val="24"/>
          <w:szCs w:val="24"/>
        </w:rPr>
        <w:t xml:space="preserve"> район» от </w:t>
      </w:r>
      <w:r w:rsidR="00AB3F01">
        <w:rPr>
          <w:rFonts w:ascii="Times New Roman" w:hAnsi="Times New Roman" w:cs="Times New Roman"/>
          <w:sz w:val="24"/>
          <w:szCs w:val="24"/>
        </w:rPr>
        <w:t>14.08</w:t>
      </w:r>
      <w:r w:rsidR="005D199D">
        <w:rPr>
          <w:rFonts w:ascii="Times New Roman" w:hAnsi="Times New Roman" w:cs="Times New Roman"/>
          <w:sz w:val="24"/>
          <w:szCs w:val="24"/>
        </w:rPr>
        <w:t xml:space="preserve">.2020 г. № </w:t>
      </w:r>
      <w:r w:rsidR="00AB3F01">
        <w:rPr>
          <w:rFonts w:ascii="Times New Roman" w:hAnsi="Times New Roman" w:cs="Times New Roman"/>
          <w:sz w:val="24"/>
          <w:szCs w:val="24"/>
        </w:rPr>
        <w:t>879</w:t>
      </w:r>
      <w:r>
        <w:rPr>
          <w:rFonts w:ascii="Times New Roman" w:hAnsi="Times New Roman" w:cs="Times New Roman"/>
          <w:sz w:val="24"/>
          <w:szCs w:val="24"/>
        </w:rPr>
        <w:t xml:space="preserve"> (далее – Документация об аукционе), доступной на официальном </w:t>
      </w:r>
      <w:r w:rsidR="005D199D">
        <w:rPr>
          <w:rFonts w:ascii="Times New Roman" w:hAnsi="Times New Roman" w:cs="Times New Roman"/>
          <w:sz w:val="24"/>
          <w:szCs w:val="24"/>
        </w:rPr>
        <w:t xml:space="preserve">сайте Администрации </w:t>
      </w:r>
      <w:r>
        <w:rPr>
          <w:rFonts w:ascii="Times New Roman" w:hAnsi="Times New Roman" w:cs="Times New Roman"/>
          <w:sz w:val="24"/>
          <w:szCs w:val="24"/>
        </w:rPr>
        <w:t>муниципального образования «</w:t>
      </w:r>
      <w:proofErr w:type="spellStart"/>
      <w:r w:rsidR="005D199D">
        <w:rPr>
          <w:rFonts w:ascii="Times New Roman" w:hAnsi="Times New Roman" w:cs="Times New Roman"/>
          <w:sz w:val="24"/>
          <w:szCs w:val="24"/>
        </w:rPr>
        <w:t>Балезинский</w:t>
      </w:r>
      <w:proofErr w:type="spellEnd"/>
      <w:r w:rsidR="005D199D">
        <w:rPr>
          <w:rFonts w:ascii="Times New Roman" w:hAnsi="Times New Roman" w:cs="Times New Roman"/>
          <w:sz w:val="24"/>
          <w:szCs w:val="24"/>
        </w:rPr>
        <w:t xml:space="preserve"> район</w:t>
      </w:r>
      <w:r>
        <w:rPr>
          <w:rFonts w:ascii="Times New Roman" w:hAnsi="Times New Roman" w:cs="Times New Roman"/>
          <w:sz w:val="24"/>
          <w:szCs w:val="24"/>
        </w:rPr>
        <w:t xml:space="preserve">» </w:t>
      </w:r>
      <w:hyperlink r:id="rId10">
        <w:hyperlink r:id="rId11" w:history="1">
          <w:r w:rsidR="003209E7" w:rsidRPr="003209E7">
            <w:rPr>
              <w:rStyle w:val="afb"/>
              <w:rFonts w:ascii="Times New Roman" w:hAnsi="Times New Roman" w:cs="Times New Roman"/>
              <w:b/>
              <w:sz w:val="24"/>
              <w:szCs w:val="24"/>
              <w:lang w:val="en-US"/>
            </w:rPr>
            <w:t>www</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balezino</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udmurt</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ru</w:t>
          </w:r>
        </w:hyperlink>
        <w:r>
          <w:rPr>
            <w:rStyle w:val="InternetLink"/>
            <w:rFonts w:ascii="Times New Roman" w:hAnsi="Times New Roman" w:cs="Times New Roman"/>
            <w:b/>
            <w:color w:val="000000"/>
            <w:sz w:val="24"/>
            <w:szCs w:val="24"/>
          </w:rPr>
          <w:t>.</w:t>
        </w:r>
      </w:hyperlink>
      <w:r>
        <w:rPr>
          <w:rFonts w:ascii="Times New Roman" w:hAnsi="Times New Roman" w:cs="Times New Roman"/>
          <w:b/>
          <w:sz w:val="24"/>
          <w:szCs w:val="24"/>
          <w:u w:val="single"/>
        </w:rPr>
        <w:t xml:space="preserve">, </w:t>
      </w:r>
      <w:r>
        <w:rPr>
          <w:rFonts w:ascii="Times New Roman" w:hAnsi="Times New Roman" w:cs="Times New Roman"/>
          <w:sz w:val="24"/>
          <w:szCs w:val="24"/>
        </w:rPr>
        <w:t xml:space="preserve"> на официальном сайте Российской Федерации для размещения информации 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проведении</w:t>
      </w:r>
      <w:proofErr w:type="gramEnd"/>
      <w:r>
        <w:rPr>
          <w:rFonts w:ascii="Times New Roman" w:hAnsi="Times New Roman" w:cs="Times New Roman"/>
          <w:sz w:val="24"/>
          <w:szCs w:val="24"/>
        </w:rPr>
        <w:t xml:space="preserve"> торгов </w:t>
      </w:r>
      <w:r>
        <w:rPr>
          <w:rFonts w:ascii="Times New Roman" w:hAnsi="Times New Roman" w:cs="Times New Roman"/>
          <w:b/>
          <w:sz w:val="24"/>
          <w:szCs w:val="24"/>
        </w:rPr>
        <w:t>www.torgi.gov.ru</w:t>
      </w:r>
      <w:r>
        <w:rPr>
          <w:rFonts w:ascii="Times New Roman" w:hAnsi="Times New Roman" w:cs="Times New Roman"/>
          <w:sz w:val="24"/>
          <w:szCs w:val="24"/>
        </w:rPr>
        <w:t xml:space="preserve"> и на </w:t>
      </w:r>
      <w:r w:rsidR="003209E7">
        <w:rPr>
          <w:rFonts w:ascii="Times New Roman" w:hAnsi="Times New Roman" w:cs="Times New Roman"/>
          <w:sz w:val="24"/>
          <w:szCs w:val="24"/>
        </w:rPr>
        <w:t xml:space="preserve">электронной площадке </w:t>
      </w:r>
      <w:r w:rsidR="003209E7" w:rsidRPr="00941178">
        <w:rPr>
          <w:rFonts w:ascii="Times New Roman" w:hAnsi="Times New Roman" w:cs="Times New Roman"/>
          <w:b/>
          <w:sz w:val="24"/>
          <w:szCs w:val="24"/>
        </w:rPr>
        <w:t>АО  «Сбербанк - АСТ»</w:t>
      </w:r>
      <w:r w:rsidRPr="00941178">
        <w:rPr>
          <w:rFonts w:ascii="Times New Roman" w:hAnsi="Times New Roman" w:cs="Times New Roman"/>
          <w:b/>
          <w:sz w:val="24"/>
          <w:szCs w:val="24"/>
        </w:rPr>
        <w:t>.</w:t>
      </w:r>
    </w:p>
    <w:p w:rsidR="003209E7" w:rsidRDefault="00AB525E">
      <w:pPr>
        <w:pStyle w:val="af0"/>
        <w:spacing w:before="0" w:after="0" w:line="288" w:lineRule="auto"/>
        <w:ind w:right="130"/>
        <w:jc w:val="both"/>
        <w:rPr>
          <w:rFonts w:ascii="Times New Roman" w:hAnsi="Times New Roman" w:cs="Times New Roman"/>
          <w:sz w:val="24"/>
          <w:szCs w:val="24"/>
        </w:rPr>
      </w:pPr>
      <w:r>
        <w:rPr>
          <w:rFonts w:ascii="Times New Roman" w:hAnsi="Times New Roman" w:cs="Times New Roman"/>
          <w:b/>
          <w:sz w:val="24"/>
          <w:szCs w:val="24"/>
        </w:rPr>
        <w:t xml:space="preserve">17. Информация о результатах аукциона: </w:t>
      </w:r>
      <w:r>
        <w:rPr>
          <w:rFonts w:ascii="Times New Roman" w:hAnsi="Times New Roman" w:cs="Times New Roman"/>
          <w:sz w:val="24"/>
          <w:szCs w:val="24"/>
        </w:rPr>
        <w:t xml:space="preserve">размещается на официальном </w:t>
      </w:r>
      <w:r w:rsidR="003209E7" w:rsidRPr="003209E7">
        <w:rPr>
          <w:rFonts w:ascii="Times New Roman" w:hAnsi="Times New Roman" w:cs="Times New Roman"/>
          <w:sz w:val="24"/>
          <w:szCs w:val="24"/>
        </w:rPr>
        <w:t>сайте Администрации муниципального образования «</w:t>
      </w:r>
      <w:proofErr w:type="spellStart"/>
      <w:r w:rsidR="003209E7" w:rsidRPr="003209E7">
        <w:rPr>
          <w:rFonts w:ascii="Times New Roman" w:hAnsi="Times New Roman" w:cs="Times New Roman"/>
          <w:sz w:val="24"/>
          <w:szCs w:val="24"/>
        </w:rPr>
        <w:t>Балезинский</w:t>
      </w:r>
      <w:proofErr w:type="spellEnd"/>
      <w:r w:rsidR="003209E7" w:rsidRPr="003209E7">
        <w:rPr>
          <w:rFonts w:ascii="Times New Roman" w:hAnsi="Times New Roman" w:cs="Times New Roman"/>
          <w:sz w:val="24"/>
          <w:szCs w:val="24"/>
        </w:rPr>
        <w:t xml:space="preserve"> район» </w:t>
      </w:r>
      <w:hyperlink r:id="rId12">
        <w:hyperlink r:id="rId13" w:history="1">
          <w:r w:rsidR="003209E7" w:rsidRPr="003209E7">
            <w:rPr>
              <w:rStyle w:val="afb"/>
              <w:rFonts w:ascii="Times New Roman" w:hAnsi="Times New Roman" w:cs="Times New Roman"/>
              <w:b/>
              <w:sz w:val="24"/>
              <w:szCs w:val="24"/>
              <w:lang w:val="en-US"/>
            </w:rPr>
            <w:t>www</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balezino</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udmurt</w:t>
          </w:r>
          <w:r w:rsidR="003209E7" w:rsidRPr="003209E7">
            <w:rPr>
              <w:rStyle w:val="afb"/>
              <w:rFonts w:ascii="Times New Roman" w:hAnsi="Times New Roman" w:cs="Times New Roman"/>
              <w:b/>
              <w:sz w:val="24"/>
              <w:szCs w:val="24"/>
            </w:rPr>
            <w:t>.</w:t>
          </w:r>
          <w:r w:rsidR="003209E7" w:rsidRPr="003209E7">
            <w:rPr>
              <w:rStyle w:val="afb"/>
              <w:rFonts w:ascii="Times New Roman" w:hAnsi="Times New Roman" w:cs="Times New Roman"/>
              <w:b/>
              <w:sz w:val="24"/>
              <w:szCs w:val="24"/>
              <w:lang w:val="en-US"/>
            </w:rPr>
            <w:t>ru</w:t>
          </w:r>
        </w:hyperlink>
        <w:r w:rsidR="003209E7" w:rsidRPr="003209E7">
          <w:rPr>
            <w:rStyle w:val="afb"/>
            <w:rFonts w:ascii="Times New Roman" w:hAnsi="Times New Roman" w:cs="Times New Roman"/>
            <w:b/>
            <w:sz w:val="24"/>
            <w:szCs w:val="24"/>
          </w:rPr>
          <w:t>.</w:t>
        </w:r>
      </w:hyperlink>
      <w:r w:rsidR="003209E7" w:rsidRPr="003209E7">
        <w:rPr>
          <w:rFonts w:ascii="Times New Roman" w:hAnsi="Times New Roman" w:cs="Times New Roman"/>
          <w:b/>
          <w:sz w:val="24"/>
          <w:szCs w:val="24"/>
          <w:u w:val="single"/>
        </w:rPr>
        <w:t xml:space="preserve">, </w:t>
      </w:r>
      <w:r w:rsidR="003209E7" w:rsidRPr="003209E7">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003209E7" w:rsidRPr="003209E7">
        <w:rPr>
          <w:rFonts w:ascii="Times New Roman" w:hAnsi="Times New Roman" w:cs="Times New Roman"/>
          <w:b/>
          <w:sz w:val="24"/>
          <w:szCs w:val="24"/>
        </w:rPr>
        <w:t>www.torgi.gov.ru</w:t>
      </w:r>
      <w:r w:rsidR="003209E7" w:rsidRPr="003209E7">
        <w:rPr>
          <w:rFonts w:ascii="Times New Roman" w:hAnsi="Times New Roman" w:cs="Times New Roman"/>
          <w:sz w:val="24"/>
          <w:szCs w:val="24"/>
        </w:rPr>
        <w:t xml:space="preserve"> и на электронной площадке </w:t>
      </w:r>
      <w:r w:rsidR="003209E7" w:rsidRPr="00941178">
        <w:rPr>
          <w:rFonts w:ascii="Times New Roman" w:hAnsi="Times New Roman" w:cs="Times New Roman"/>
          <w:b/>
          <w:sz w:val="24"/>
          <w:szCs w:val="24"/>
        </w:rPr>
        <w:t>АО  «Сбербанк - АСТ».</w:t>
      </w:r>
    </w:p>
    <w:p w:rsidR="00111710" w:rsidRDefault="00AB525E">
      <w:pPr>
        <w:pStyle w:val="af0"/>
        <w:spacing w:before="0" w:after="0" w:line="288" w:lineRule="auto"/>
        <w:ind w:right="130"/>
        <w:jc w:val="both"/>
        <w:rPr>
          <w:rFonts w:ascii="Times New Roman" w:hAnsi="Times New Roman" w:cs="Times New Roman"/>
          <w:b/>
          <w:sz w:val="24"/>
          <w:szCs w:val="24"/>
        </w:rPr>
      </w:pPr>
      <w:r>
        <w:rPr>
          <w:rFonts w:ascii="Times New Roman" w:hAnsi="Times New Roman" w:cs="Times New Roman"/>
          <w:b/>
          <w:sz w:val="24"/>
          <w:szCs w:val="24"/>
        </w:rPr>
        <w:t>18. Проект договора.</w:t>
      </w:r>
    </w:p>
    <w:p w:rsidR="00111710" w:rsidRDefault="00AB525E">
      <w:pPr>
        <w:pStyle w:val="af0"/>
        <w:spacing w:before="0" w:after="0" w:line="288" w:lineRule="auto"/>
        <w:ind w:right="130"/>
        <w:jc w:val="both"/>
      </w:pPr>
      <w:r>
        <w:rPr>
          <w:rFonts w:ascii="Times New Roman" w:hAnsi="Times New Roman" w:cs="Times New Roman"/>
          <w:sz w:val="24"/>
          <w:szCs w:val="24"/>
        </w:rPr>
        <w:t>Проект договора представлен в Приложении № 6 документации об аукционе.</w:t>
      </w:r>
    </w:p>
    <w:p w:rsidR="00111710" w:rsidRPr="00AB525E" w:rsidRDefault="00AB525E">
      <w:pPr>
        <w:pStyle w:val="af3"/>
        <w:spacing w:line="288" w:lineRule="auto"/>
        <w:rPr>
          <w:rFonts w:ascii="Times New Roman" w:hAnsi="Times New Roman" w:cs="Times New Roman"/>
          <w:bCs/>
          <w:sz w:val="24"/>
          <w:lang w:val="ru-RU"/>
        </w:rPr>
      </w:pPr>
      <w:r>
        <w:rPr>
          <w:rFonts w:ascii="Times New Roman" w:hAnsi="Times New Roman" w:cs="Times New Roman"/>
          <w:b/>
          <w:sz w:val="24"/>
          <w:lang w:val="ru-RU"/>
        </w:rPr>
        <w:t xml:space="preserve">  19. Существующие обременения предмета аукциона: </w:t>
      </w:r>
      <w:r>
        <w:rPr>
          <w:rFonts w:ascii="Times New Roman" w:hAnsi="Times New Roman" w:cs="Times New Roman"/>
          <w:sz w:val="24"/>
          <w:lang w:val="ru-RU"/>
        </w:rPr>
        <w:t>обременения  отсутствуют.</w:t>
      </w:r>
    </w:p>
    <w:p w:rsidR="00111710" w:rsidRDefault="00AB525E">
      <w:pPr>
        <w:pStyle w:val="af0"/>
        <w:spacing w:before="0" w:after="0" w:line="288" w:lineRule="auto"/>
        <w:ind w:right="130"/>
        <w:jc w:val="both"/>
      </w:pPr>
      <w:r>
        <w:rPr>
          <w:rFonts w:ascii="Times New Roman" w:hAnsi="Times New Roman" w:cs="Times New Roman"/>
          <w:b/>
          <w:sz w:val="24"/>
          <w:szCs w:val="24"/>
        </w:rPr>
        <w:t>20. Банковские реквизиты для перечисления денежных сре</w:t>
      </w:r>
      <w:proofErr w:type="gramStart"/>
      <w:r>
        <w:rPr>
          <w:rFonts w:ascii="Times New Roman" w:hAnsi="Times New Roman" w:cs="Times New Roman"/>
          <w:b/>
          <w:sz w:val="24"/>
          <w:szCs w:val="24"/>
        </w:rPr>
        <w:t>дств в р</w:t>
      </w:r>
      <w:proofErr w:type="gramEnd"/>
      <w:r>
        <w:rPr>
          <w:rFonts w:ascii="Times New Roman" w:hAnsi="Times New Roman" w:cs="Times New Roman"/>
          <w:b/>
          <w:sz w:val="24"/>
          <w:szCs w:val="24"/>
        </w:rPr>
        <w:t xml:space="preserve">азмере обеспечения заявки на участие в аукционе (задаток), для внесения платы за участие в аукционе: </w:t>
      </w:r>
      <w:r w:rsidR="000D2748" w:rsidRPr="000D2748">
        <w:rPr>
          <w:rFonts w:ascii="Times New Roman" w:hAnsi="Times New Roman" w:cs="Times New Roman"/>
          <w:sz w:val="24"/>
          <w:szCs w:val="24"/>
        </w:rPr>
        <w:t>вносится единым платежом на расчетный счет Претендента, открытый при регистрации на электронной площадке.</w:t>
      </w:r>
    </w:p>
    <w:p w:rsidR="00111710" w:rsidRPr="00AB525E" w:rsidRDefault="00111710">
      <w:pPr>
        <w:pStyle w:val="ad"/>
        <w:widowControl w:val="0"/>
        <w:spacing w:after="60" w:line="288" w:lineRule="auto"/>
        <w:jc w:val="center"/>
        <w:rPr>
          <w:b/>
          <w:caps/>
          <w:color w:val="000000"/>
          <w:sz w:val="24"/>
          <w:szCs w:val="24"/>
        </w:rPr>
      </w:pPr>
    </w:p>
    <w:p w:rsidR="00111710" w:rsidRPr="00AB525E" w:rsidRDefault="00111710">
      <w:pPr>
        <w:pStyle w:val="ad"/>
        <w:widowControl w:val="0"/>
        <w:spacing w:after="60" w:line="288" w:lineRule="auto"/>
        <w:jc w:val="center"/>
        <w:rPr>
          <w:b/>
          <w:caps/>
          <w:sz w:val="24"/>
          <w:szCs w:val="24"/>
        </w:rPr>
      </w:pPr>
    </w:p>
    <w:p w:rsidR="00111710" w:rsidRPr="00AB525E" w:rsidRDefault="00111710">
      <w:pPr>
        <w:pStyle w:val="ad"/>
        <w:widowControl w:val="0"/>
        <w:spacing w:after="60" w:line="288" w:lineRule="auto"/>
        <w:jc w:val="center"/>
        <w:rPr>
          <w:b/>
          <w:caps/>
          <w:sz w:val="24"/>
          <w:szCs w:val="24"/>
        </w:rPr>
      </w:pPr>
    </w:p>
    <w:p w:rsidR="00111710" w:rsidRPr="00AB525E" w:rsidRDefault="00111710">
      <w:pPr>
        <w:pStyle w:val="ad"/>
        <w:widowControl w:val="0"/>
        <w:spacing w:after="60" w:line="288" w:lineRule="auto"/>
        <w:jc w:val="center"/>
        <w:rPr>
          <w:b/>
          <w:caps/>
          <w:sz w:val="24"/>
          <w:szCs w:val="24"/>
        </w:rPr>
      </w:pPr>
    </w:p>
    <w:p w:rsidR="00111710" w:rsidRPr="00AB525E"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111710">
      <w:pPr>
        <w:pStyle w:val="ad"/>
        <w:widowControl w:val="0"/>
        <w:spacing w:after="60" w:line="288" w:lineRule="auto"/>
        <w:jc w:val="center"/>
        <w:rPr>
          <w:b/>
          <w:caps/>
          <w:sz w:val="24"/>
          <w:szCs w:val="24"/>
        </w:rPr>
      </w:pPr>
    </w:p>
    <w:p w:rsidR="00111710" w:rsidRDefault="000D2748">
      <w:pPr>
        <w:pStyle w:val="af0"/>
        <w:spacing w:before="0" w:after="0"/>
        <w:ind w:left="0" w:right="0"/>
        <w:jc w:val="right"/>
        <w:rPr>
          <w:rFonts w:ascii="Times New Roman" w:hAnsi="Times New Roman" w:cs="Times New Roman"/>
          <w:bCs/>
          <w:sz w:val="24"/>
          <w:szCs w:val="24"/>
        </w:rPr>
      </w:pPr>
      <w:proofErr w:type="gramStart"/>
      <w:r>
        <w:rPr>
          <w:rFonts w:ascii="Times New Roman" w:hAnsi="Times New Roman" w:cs="Times New Roman"/>
          <w:bCs/>
          <w:sz w:val="24"/>
          <w:szCs w:val="24"/>
        </w:rPr>
        <w:t>Утверждена</w:t>
      </w:r>
      <w:proofErr w:type="gramEnd"/>
      <w:r>
        <w:rPr>
          <w:rFonts w:ascii="Times New Roman" w:hAnsi="Times New Roman" w:cs="Times New Roman"/>
          <w:bCs/>
          <w:sz w:val="24"/>
          <w:szCs w:val="24"/>
        </w:rPr>
        <w:t xml:space="preserve">  постановлени</w:t>
      </w:r>
      <w:r w:rsidR="00AB525E">
        <w:rPr>
          <w:rFonts w:ascii="Times New Roman" w:hAnsi="Times New Roman" w:cs="Times New Roman"/>
          <w:bCs/>
          <w:sz w:val="24"/>
          <w:szCs w:val="24"/>
        </w:rPr>
        <w:t>ем</w:t>
      </w:r>
    </w:p>
    <w:p w:rsidR="00111710" w:rsidRDefault="000D2748">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Администрации МО «</w:t>
      </w:r>
      <w:proofErr w:type="spellStart"/>
      <w:r>
        <w:rPr>
          <w:rFonts w:ascii="Times New Roman" w:hAnsi="Times New Roman" w:cs="Times New Roman"/>
          <w:bCs/>
          <w:sz w:val="24"/>
          <w:szCs w:val="24"/>
        </w:rPr>
        <w:t>Балезинский</w:t>
      </w:r>
      <w:proofErr w:type="spellEnd"/>
      <w:r>
        <w:rPr>
          <w:rFonts w:ascii="Times New Roman" w:hAnsi="Times New Roman" w:cs="Times New Roman"/>
          <w:bCs/>
          <w:sz w:val="24"/>
          <w:szCs w:val="24"/>
        </w:rPr>
        <w:t xml:space="preserve"> район»</w:t>
      </w:r>
    </w:p>
    <w:p w:rsidR="00111710" w:rsidRDefault="00AB525E">
      <w:pPr>
        <w:pStyle w:val="af0"/>
        <w:spacing w:before="0" w:after="0"/>
        <w:ind w:left="0" w:right="0"/>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AB3F01">
        <w:rPr>
          <w:rFonts w:ascii="Times New Roman" w:hAnsi="Times New Roman" w:cs="Times New Roman"/>
          <w:bCs/>
          <w:sz w:val="24"/>
          <w:szCs w:val="24"/>
        </w:rPr>
        <w:t>14.08.</w:t>
      </w:r>
      <w:r>
        <w:rPr>
          <w:rFonts w:ascii="Times New Roman" w:hAnsi="Times New Roman" w:cs="Times New Roman"/>
          <w:bCs/>
          <w:sz w:val="24"/>
          <w:szCs w:val="24"/>
        </w:rPr>
        <w:t xml:space="preserve">2020 г. № </w:t>
      </w:r>
      <w:r w:rsidR="00AB3F01">
        <w:rPr>
          <w:rFonts w:ascii="Times New Roman" w:hAnsi="Times New Roman" w:cs="Times New Roman"/>
          <w:bCs/>
          <w:sz w:val="24"/>
          <w:szCs w:val="24"/>
        </w:rPr>
        <w:t>879</w:t>
      </w:r>
    </w:p>
    <w:p w:rsidR="00111710" w:rsidRDefault="00111710">
      <w:pPr>
        <w:pStyle w:val="ad"/>
        <w:widowControl w:val="0"/>
        <w:spacing w:after="0"/>
        <w:jc w:val="center"/>
        <w:rPr>
          <w:b/>
          <w:bCs/>
          <w:caps/>
          <w:color w:val="000000"/>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111710">
      <w:pPr>
        <w:pStyle w:val="ad"/>
        <w:widowControl w:val="0"/>
        <w:spacing w:after="0"/>
        <w:jc w:val="center"/>
        <w:rPr>
          <w:b/>
          <w:caps/>
          <w:sz w:val="24"/>
          <w:szCs w:val="24"/>
        </w:rPr>
      </w:pPr>
    </w:p>
    <w:p w:rsidR="00111710" w:rsidRDefault="00AB525E">
      <w:pPr>
        <w:pStyle w:val="ad"/>
        <w:widowControl w:val="0"/>
        <w:spacing w:after="0"/>
        <w:jc w:val="center"/>
        <w:rPr>
          <w:b/>
          <w:caps/>
          <w:sz w:val="24"/>
          <w:szCs w:val="24"/>
        </w:rPr>
      </w:pPr>
      <w:r>
        <w:rPr>
          <w:b/>
          <w:caps/>
          <w:sz w:val="24"/>
          <w:szCs w:val="24"/>
        </w:rPr>
        <w:t>ДОКУМЕНТАЦИя об ОТКРЫТОМ аукционе</w:t>
      </w:r>
    </w:p>
    <w:p w:rsidR="00111710" w:rsidRDefault="00AB525E">
      <w:pPr>
        <w:pStyle w:val="ad"/>
        <w:widowControl w:val="0"/>
        <w:spacing w:after="0"/>
        <w:jc w:val="center"/>
        <w:rPr>
          <w:b/>
          <w:caps/>
          <w:sz w:val="24"/>
          <w:szCs w:val="24"/>
        </w:rPr>
      </w:pPr>
      <w:r>
        <w:rPr>
          <w:b/>
          <w:caps/>
          <w:sz w:val="24"/>
          <w:szCs w:val="24"/>
        </w:rPr>
        <w:t>в ЭЛЕКТРОННОЙ ФОРМЕ</w:t>
      </w:r>
    </w:p>
    <w:p w:rsidR="00111710" w:rsidRDefault="00AB525E">
      <w:pPr>
        <w:pStyle w:val="ad"/>
        <w:widowControl w:val="0"/>
        <w:spacing w:after="0"/>
        <w:jc w:val="center"/>
        <w:rPr>
          <w:b/>
          <w:caps/>
          <w:sz w:val="24"/>
          <w:szCs w:val="24"/>
        </w:rPr>
      </w:pPr>
      <w:r>
        <w:rPr>
          <w:b/>
          <w:caps/>
          <w:sz w:val="24"/>
          <w:szCs w:val="24"/>
        </w:rPr>
        <w:t>на право ЗАКЛЮЧЕНИЯ ДОГОВОРа НА УСТАНОВКУ И ЭКСПЛУАТАЦИЮ РЕКЛАМНой КОНСТРУКЦИи</w:t>
      </w:r>
    </w:p>
    <w:p w:rsidR="00111710" w:rsidRDefault="00111710">
      <w:pPr>
        <w:tabs>
          <w:tab w:val="left" w:pos="720"/>
        </w:tabs>
        <w:jc w:val="center"/>
        <w:rPr>
          <w:b/>
          <w:caps/>
        </w:rPr>
      </w:pPr>
    </w:p>
    <w:p w:rsidR="00111710" w:rsidRDefault="00AB525E">
      <w:r>
        <w:br w:type="page"/>
      </w:r>
    </w:p>
    <w:p w:rsidR="00111710" w:rsidRDefault="00111710">
      <w:pPr>
        <w:widowControl w:val="0"/>
        <w:jc w:val="center"/>
        <w:outlineLvl w:val="1"/>
        <w:rPr>
          <w:b/>
        </w:rPr>
      </w:pPr>
    </w:p>
    <w:p w:rsidR="00F37809" w:rsidRDefault="00F37809">
      <w:pPr>
        <w:widowControl w:val="0"/>
        <w:jc w:val="center"/>
        <w:outlineLvl w:val="1"/>
        <w:rPr>
          <w:b/>
        </w:rPr>
      </w:pPr>
    </w:p>
    <w:p w:rsidR="00111710" w:rsidRDefault="00AB525E">
      <w:pPr>
        <w:widowControl w:val="0"/>
        <w:jc w:val="center"/>
        <w:outlineLvl w:val="1"/>
      </w:pPr>
      <w:r>
        <w:rPr>
          <w:b/>
          <w:lang w:eastAsia="en-US"/>
        </w:rPr>
        <w:t>1. Основные понятия</w:t>
      </w:r>
    </w:p>
    <w:p w:rsidR="00111710" w:rsidRDefault="00111710">
      <w:pPr>
        <w:widowControl w:val="0"/>
        <w:jc w:val="center"/>
        <w:rPr>
          <w:b/>
          <w:lang w:eastAsia="en-US"/>
        </w:rPr>
      </w:pPr>
    </w:p>
    <w:p w:rsidR="00111710" w:rsidRDefault="00AB525E">
      <w:pPr>
        <w:widowControl w:val="0"/>
        <w:ind w:firstLine="709"/>
        <w:jc w:val="both"/>
      </w:pPr>
      <w:r>
        <w:rPr>
          <w:lang w:eastAsia="en-US"/>
        </w:rPr>
        <w:t xml:space="preserve">1.1. В </w:t>
      </w:r>
      <w:r>
        <w:t>настоящей документации об открытом аукционе в электронной форме используются</w:t>
      </w:r>
      <w:r>
        <w:rPr>
          <w:lang w:eastAsia="en-US"/>
        </w:rPr>
        <w:t xml:space="preserve"> следующие основные понятия:</w:t>
      </w:r>
    </w:p>
    <w:p w:rsidR="00111710" w:rsidRDefault="00AB525E">
      <w:pPr>
        <w:widowControl w:val="0"/>
        <w:ind w:firstLine="709"/>
        <w:jc w:val="both"/>
      </w:pPr>
      <w:r>
        <w:rPr>
          <w:lang w:eastAsia="en-US"/>
        </w:rPr>
        <w:t>Автоматизированная система Оператора – программно-аппаратный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торгов (аукциона или конкурса) в электронной форме (далее – АС);</w:t>
      </w:r>
    </w:p>
    <w:p w:rsidR="00111710" w:rsidRDefault="00AB525E">
      <w:pPr>
        <w:widowControl w:val="0"/>
        <w:ind w:firstLine="709"/>
        <w:jc w:val="both"/>
        <w:rPr>
          <w:lang w:eastAsia="en-US"/>
        </w:rPr>
      </w:pPr>
      <w:r>
        <w:rPr>
          <w:lang w:eastAsia="en-US"/>
        </w:rPr>
        <w:t>Аккредитация - предоставление Оператором Заказчику/Заявителю права участия в процессе проведения процедур, работы в закрытой части АС Оператора в соответствии с Регламентом электронной торговой площадки;</w:t>
      </w:r>
    </w:p>
    <w:p w:rsidR="00111710" w:rsidRDefault="00AB525E">
      <w:pPr>
        <w:ind w:firstLine="709"/>
        <w:jc w:val="both"/>
      </w:pPr>
      <w:r>
        <w:rPr>
          <w:lang w:eastAsia="en-US"/>
        </w:rPr>
        <w:t xml:space="preserve">Аукцион - форма публичных торгов, при которых победителем </w:t>
      </w:r>
      <w:r>
        <w:rPr>
          <w:color w:val="000000"/>
        </w:rPr>
        <w:t>признается лицо, предложившее наиболее высокую цену за право заключения договора на установку и эксплуатацию рекламной конструкции;</w:t>
      </w:r>
    </w:p>
    <w:p w:rsidR="00111710" w:rsidRDefault="00AB525E">
      <w:pPr>
        <w:widowControl w:val="0"/>
        <w:ind w:firstLine="709"/>
        <w:jc w:val="both"/>
      </w:pPr>
      <w:r>
        <w:rPr>
          <w:lang w:eastAsia="en-US"/>
        </w:rPr>
        <w:t>Договор – договор на установку и эксплуатацию рекламной конструкции на территории муниципального образования «</w:t>
      </w:r>
      <w:proofErr w:type="spellStart"/>
      <w:r w:rsidR="000D2748">
        <w:rPr>
          <w:lang w:eastAsia="en-US"/>
        </w:rPr>
        <w:t>Балезинский</w:t>
      </w:r>
      <w:proofErr w:type="spellEnd"/>
      <w:r w:rsidR="000D2748">
        <w:rPr>
          <w:lang w:eastAsia="en-US"/>
        </w:rPr>
        <w:t xml:space="preserve"> район</w:t>
      </w:r>
      <w:r>
        <w:rPr>
          <w:lang w:eastAsia="en-US"/>
        </w:rPr>
        <w:t>», заключаемый Организатором аукциона с Победителем аукциона;</w:t>
      </w:r>
    </w:p>
    <w:p w:rsidR="00111710" w:rsidRDefault="00AB525E">
      <w:pPr>
        <w:widowControl w:val="0"/>
        <w:ind w:firstLine="709"/>
        <w:jc w:val="both"/>
      </w:pPr>
      <w:r>
        <w:rPr>
          <w:lang w:eastAsia="en-US"/>
        </w:rPr>
        <w:t>Документация об аукционе - комплект документов, разработанный Организатором аукциона и содержащий информацию о предмете аукциона и условиях проведения аукциона, а также иную информацию, необходимую в соответствии с действующим законодательством;</w:t>
      </w:r>
    </w:p>
    <w:p w:rsidR="00111710" w:rsidRDefault="00AB525E">
      <w:pPr>
        <w:widowControl w:val="0"/>
        <w:ind w:firstLine="709"/>
        <w:jc w:val="both"/>
      </w:pPr>
      <w:r>
        <w:t>Единая аукционная комиссия по проведению  аукционов на право заключения договоров на установку и эксплуатацию рекламных конструкций</w:t>
      </w:r>
      <w:r w:rsidR="00941178">
        <w:t xml:space="preserve"> </w:t>
      </w:r>
      <w:r>
        <w:rPr>
          <w:lang w:eastAsia="en-US"/>
        </w:rPr>
        <w:t>- коллегиальный орган, созданный для проведения аукционов (в том числе электронных) на право заключения договоров на установку и эксплуатацию рекламных конструкций на территории муниципального образования «</w:t>
      </w:r>
      <w:proofErr w:type="spellStart"/>
      <w:r w:rsidR="000D2748">
        <w:rPr>
          <w:lang w:eastAsia="en-US"/>
        </w:rPr>
        <w:t>Балезинский</w:t>
      </w:r>
      <w:proofErr w:type="spellEnd"/>
      <w:r w:rsidR="000D2748">
        <w:rPr>
          <w:lang w:eastAsia="en-US"/>
        </w:rPr>
        <w:t xml:space="preserve"> район</w:t>
      </w:r>
      <w:r>
        <w:rPr>
          <w:lang w:eastAsia="en-US"/>
        </w:rPr>
        <w:t>» (далее - Комиссия);</w:t>
      </w:r>
    </w:p>
    <w:p w:rsidR="00111710" w:rsidRDefault="00AB525E">
      <w:pPr>
        <w:widowControl w:val="0"/>
        <w:ind w:firstLine="709"/>
        <w:jc w:val="both"/>
      </w:pPr>
      <w:r>
        <w:rPr>
          <w:lang w:eastAsia="en-US"/>
        </w:rPr>
        <w:t xml:space="preserve">Единственный участник – единственный заявитель, в отношении которого Единой комиссией по проведению торгов принято решение о допуске к участию в аукционе, признании его участником аукциона; </w:t>
      </w:r>
    </w:p>
    <w:p w:rsidR="00111710" w:rsidRDefault="00AB525E">
      <w:pPr>
        <w:widowControl w:val="0"/>
        <w:ind w:firstLine="709"/>
        <w:jc w:val="both"/>
      </w:pPr>
      <w:r>
        <w:rPr>
          <w:lang w:eastAsia="en-US"/>
        </w:rPr>
        <w:t xml:space="preserve">Заявитель - </w:t>
      </w:r>
      <w: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электронной торговой площадке с правом подачи заявки на участие в процедурах, объявленных Организатором торгов</w:t>
      </w:r>
      <w:r>
        <w:rPr>
          <w:lang w:eastAsia="en-US"/>
        </w:rPr>
        <w:t>;</w:t>
      </w:r>
    </w:p>
    <w:p w:rsidR="00111710" w:rsidRDefault="00AB525E">
      <w:pPr>
        <w:widowControl w:val="0"/>
        <w:ind w:firstLine="709"/>
        <w:jc w:val="both"/>
        <w:rPr>
          <w:lang w:eastAsia="en-US"/>
        </w:rPr>
      </w:pPr>
      <w:r>
        <w:rPr>
          <w:lang w:eastAsia="en-US"/>
        </w:rPr>
        <w:t>Заявка на участие в аукционе - комплект документов, подготовленный Заявителем в соответствии с требованиями извещения и документации об аукционе;</w:t>
      </w:r>
    </w:p>
    <w:p w:rsidR="00111710" w:rsidRDefault="00AB525E">
      <w:pPr>
        <w:widowControl w:val="0"/>
        <w:ind w:firstLine="709"/>
        <w:jc w:val="both"/>
      </w:pPr>
      <w:r>
        <w:rPr>
          <w:lang w:eastAsia="en-US"/>
        </w:rPr>
        <w:t xml:space="preserve">Начальная (минимальная) цена предмета аукциона (лота) – стартовая минимальная цена за предмет аукциона (лот), по </w:t>
      </w:r>
      <w:proofErr w:type="gramStart"/>
      <w:r>
        <w:rPr>
          <w:lang w:eastAsia="en-US"/>
        </w:rPr>
        <w:t>которой</w:t>
      </w:r>
      <w:proofErr w:type="gramEnd"/>
      <w:r>
        <w:rPr>
          <w:lang w:eastAsia="en-US"/>
        </w:rPr>
        <w:t xml:space="preserve"> Организатор аукциона готов продать предмет аукциона (лот);</w:t>
      </w:r>
    </w:p>
    <w:p w:rsidR="00111710" w:rsidRDefault="00AB525E">
      <w:pPr>
        <w:ind w:firstLine="709"/>
        <w:jc w:val="both"/>
      </w:pPr>
      <w:r>
        <w:rPr>
          <w:lang w:eastAsia="en-US"/>
        </w:rPr>
        <w:t>Обеспечение заявки на участие в аукционе (задаток) – денежная сумма, внесенная Заявителем на счет Оператора электронной торговой площадки в соответствии с условиями документации об аукционе и Регламентом электронной торговой площадки в доказательство заключения договора;</w:t>
      </w:r>
    </w:p>
    <w:p w:rsidR="00111710" w:rsidRDefault="00AB525E">
      <w:pPr>
        <w:widowControl w:val="0"/>
        <w:ind w:firstLine="709"/>
        <w:jc w:val="both"/>
        <w:rPr>
          <w:lang w:eastAsia="en-US"/>
        </w:rPr>
      </w:pPr>
      <w:r>
        <w:rPr>
          <w:lang w:eastAsia="en-US"/>
        </w:rPr>
        <w:t>Отзыв заявки на участие в аукционе - отказ Заявителя от участия в аукционе после подачи им заявки на участие в аукционе;</w:t>
      </w:r>
    </w:p>
    <w:p w:rsidR="00111710" w:rsidRDefault="00AB525E">
      <w:pPr>
        <w:widowControl w:val="0"/>
        <w:ind w:firstLine="709"/>
        <w:jc w:val="both"/>
      </w:pPr>
      <w:proofErr w:type="gramStart"/>
      <w:r>
        <w:rPr>
          <w:lang w:eastAsia="en-US"/>
        </w:rPr>
        <w:t>Оператор электронной торговой площадки – организация, зарегистрированная в установленном законом порядке на территории Российской Федерации, которая владеет электронной торговой площадкой и необходимыми для ее функционирования программно-аппаратными средствами, обеспечивающими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и иных  организаций путем организации процедур в электронной</w:t>
      </w:r>
      <w:proofErr w:type="gramEnd"/>
      <w:r>
        <w:rPr>
          <w:lang w:eastAsia="en-US"/>
        </w:rPr>
        <w:t xml:space="preserve"> форме (далее – Оператор </w:t>
      </w:r>
      <w:r w:rsidR="00941178">
        <w:rPr>
          <w:lang w:eastAsia="en-US"/>
        </w:rPr>
        <w:t>ЭТП</w:t>
      </w:r>
      <w:r>
        <w:rPr>
          <w:lang w:eastAsia="en-US"/>
        </w:rPr>
        <w:t>);</w:t>
      </w:r>
    </w:p>
    <w:p w:rsidR="00111710" w:rsidRDefault="00AB525E">
      <w:pPr>
        <w:widowControl w:val="0"/>
        <w:ind w:firstLine="709"/>
        <w:jc w:val="both"/>
      </w:pPr>
      <w:r>
        <w:rPr>
          <w:lang w:eastAsia="en-US"/>
        </w:rPr>
        <w:t xml:space="preserve">Организатор аукциона - </w:t>
      </w:r>
      <w:r w:rsidR="001C2CBE" w:rsidRPr="001C2CBE">
        <w:rPr>
          <w:lang w:eastAsia="en-US"/>
        </w:rPr>
        <w:t xml:space="preserve">Администрация муниципального </w:t>
      </w:r>
      <w:r w:rsidR="00B762B8">
        <w:rPr>
          <w:lang w:eastAsia="en-US"/>
        </w:rPr>
        <w:t>образования «</w:t>
      </w:r>
      <w:proofErr w:type="spellStart"/>
      <w:r w:rsidR="00B762B8">
        <w:rPr>
          <w:lang w:eastAsia="en-US"/>
        </w:rPr>
        <w:t>Балезинский</w:t>
      </w:r>
      <w:proofErr w:type="spellEnd"/>
      <w:r w:rsidR="00B762B8">
        <w:rPr>
          <w:lang w:eastAsia="en-US"/>
        </w:rPr>
        <w:t xml:space="preserve"> район» </w:t>
      </w:r>
      <w:r>
        <w:t>выступающий инициатором организации и проведения аукциона и обеспечивающий подготовку извещения и документации для проведения аукциона (далее – Организатор, Организатор аукциона)</w:t>
      </w:r>
      <w:r>
        <w:rPr>
          <w:lang w:eastAsia="en-US"/>
        </w:rPr>
        <w:t>;</w:t>
      </w:r>
    </w:p>
    <w:p w:rsidR="00B762B8" w:rsidRDefault="00B762B8">
      <w:pPr>
        <w:widowControl w:val="0"/>
        <w:ind w:firstLine="709"/>
        <w:jc w:val="both"/>
        <w:rPr>
          <w:lang w:eastAsia="en-US"/>
        </w:rPr>
      </w:pPr>
    </w:p>
    <w:p w:rsidR="00111710" w:rsidRDefault="00AB525E">
      <w:pPr>
        <w:widowControl w:val="0"/>
        <w:ind w:firstLine="709"/>
        <w:jc w:val="both"/>
        <w:rPr>
          <w:lang w:eastAsia="en-US"/>
        </w:rPr>
      </w:pPr>
      <w:r>
        <w:rPr>
          <w:lang w:eastAsia="en-US"/>
        </w:rPr>
        <w:t xml:space="preserve">Официальный </w:t>
      </w:r>
      <w:r w:rsidR="00AB3F01">
        <w:rPr>
          <w:lang w:eastAsia="en-US"/>
        </w:rPr>
        <w:t>сайт</w:t>
      </w:r>
      <w:r>
        <w:rPr>
          <w:lang w:eastAsia="en-US"/>
        </w:rPr>
        <w:t xml:space="preserve"> муниципального образования «</w:t>
      </w:r>
      <w:proofErr w:type="spellStart"/>
      <w:r w:rsidR="00B762B8">
        <w:rPr>
          <w:lang w:eastAsia="en-US"/>
        </w:rPr>
        <w:t>Балезинский</w:t>
      </w:r>
      <w:proofErr w:type="spellEnd"/>
      <w:r w:rsidR="00B762B8">
        <w:rPr>
          <w:lang w:eastAsia="en-US"/>
        </w:rPr>
        <w:t xml:space="preserve"> район</w:t>
      </w:r>
      <w:r>
        <w:rPr>
          <w:lang w:eastAsia="en-US"/>
        </w:rPr>
        <w:t xml:space="preserve">» - официальный сайт </w:t>
      </w:r>
      <w:r w:rsidR="00B762B8">
        <w:rPr>
          <w:lang w:eastAsia="en-US"/>
        </w:rPr>
        <w:t>Администрации муниципального образования «</w:t>
      </w:r>
      <w:proofErr w:type="spellStart"/>
      <w:r w:rsidR="00B762B8">
        <w:rPr>
          <w:lang w:eastAsia="en-US"/>
        </w:rPr>
        <w:t>Балезинский</w:t>
      </w:r>
      <w:proofErr w:type="spellEnd"/>
      <w:r w:rsidR="00B762B8">
        <w:rPr>
          <w:lang w:eastAsia="en-US"/>
        </w:rPr>
        <w:t xml:space="preserve"> район</w:t>
      </w:r>
      <w:r>
        <w:rPr>
          <w:lang w:eastAsia="en-US"/>
        </w:rPr>
        <w:t xml:space="preserve">» в информационно-телекоммуникационной сети «Интернет» </w:t>
      </w:r>
      <w:r w:rsidR="00B762B8" w:rsidRPr="00B762B8">
        <w:rPr>
          <w:u w:val="single"/>
          <w:lang w:val="en-US" w:eastAsia="en-US"/>
        </w:rPr>
        <w:t>www</w:t>
      </w:r>
      <w:r w:rsidR="00B762B8" w:rsidRPr="00B762B8">
        <w:rPr>
          <w:u w:val="single"/>
          <w:lang w:eastAsia="en-US"/>
        </w:rPr>
        <w:t>.</w:t>
      </w:r>
      <w:proofErr w:type="spellStart"/>
      <w:r w:rsidR="00B762B8" w:rsidRPr="00B762B8">
        <w:rPr>
          <w:u w:val="single"/>
          <w:lang w:val="en-US" w:eastAsia="en-US"/>
        </w:rPr>
        <w:t>balezino</w:t>
      </w:r>
      <w:proofErr w:type="spellEnd"/>
      <w:r w:rsidR="00B762B8" w:rsidRPr="00B762B8">
        <w:rPr>
          <w:u w:val="single"/>
          <w:lang w:eastAsia="en-US"/>
        </w:rPr>
        <w:t>.</w:t>
      </w:r>
      <w:proofErr w:type="spellStart"/>
      <w:r w:rsidR="00B762B8" w:rsidRPr="00B762B8">
        <w:rPr>
          <w:u w:val="single"/>
          <w:lang w:val="en-US" w:eastAsia="en-US"/>
        </w:rPr>
        <w:t>udmurt</w:t>
      </w:r>
      <w:proofErr w:type="spellEnd"/>
      <w:r w:rsidR="00B762B8" w:rsidRPr="00B762B8">
        <w:rPr>
          <w:u w:val="single"/>
          <w:lang w:eastAsia="en-US"/>
        </w:rPr>
        <w:t>.</w:t>
      </w:r>
      <w:proofErr w:type="spellStart"/>
      <w:r w:rsidR="00B762B8" w:rsidRPr="00B762B8">
        <w:rPr>
          <w:u w:val="single"/>
          <w:lang w:val="en-US" w:eastAsia="en-US"/>
        </w:rPr>
        <w:t>ru</w:t>
      </w:r>
      <w:proofErr w:type="spellEnd"/>
      <w:r>
        <w:rPr>
          <w:lang w:eastAsia="en-US"/>
        </w:rPr>
        <w:t>, на котором обеспечивается размещение информации о проводимых торгах и их результатах;</w:t>
      </w:r>
    </w:p>
    <w:p w:rsidR="00111710" w:rsidRDefault="00AB525E">
      <w:pPr>
        <w:widowControl w:val="0"/>
        <w:ind w:firstLine="709"/>
        <w:jc w:val="both"/>
        <w:rPr>
          <w:lang w:eastAsia="en-US"/>
        </w:rPr>
      </w:pPr>
      <w:r>
        <w:rPr>
          <w:lang w:eastAsia="en-US"/>
        </w:rPr>
        <w:t>Официальный сайт Российской Федерации для размещения информации о проведении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 www.torgi.gov.ru;</w:t>
      </w:r>
    </w:p>
    <w:p w:rsidR="00111710" w:rsidRDefault="00AB525E">
      <w:pPr>
        <w:widowControl w:val="0"/>
        <w:ind w:firstLine="709"/>
        <w:jc w:val="both"/>
      </w:pPr>
      <w:r>
        <w:rPr>
          <w:lang w:eastAsia="en-US"/>
        </w:rPr>
        <w:t xml:space="preserve">Плата за участие в аукционе – денежная сумма, внесенная Заявителем на счет Оператора электронной торговой площадки, которая взимается Оператором с Участника в соответствии с Регламентом </w:t>
      </w:r>
      <w:r w:rsidR="00941178">
        <w:rPr>
          <w:lang w:eastAsia="en-US"/>
        </w:rPr>
        <w:t>Э</w:t>
      </w:r>
      <w:r w:rsidR="00B762B8">
        <w:rPr>
          <w:lang w:eastAsia="en-US"/>
        </w:rPr>
        <w:t>Т</w:t>
      </w:r>
      <w:r w:rsidR="00941178">
        <w:rPr>
          <w:lang w:eastAsia="en-US"/>
        </w:rPr>
        <w:t>П</w:t>
      </w:r>
      <w:r>
        <w:rPr>
          <w:lang w:eastAsia="en-US"/>
        </w:rPr>
        <w:t xml:space="preserve">; </w:t>
      </w:r>
    </w:p>
    <w:p w:rsidR="00111710" w:rsidRDefault="00AB525E">
      <w:pPr>
        <w:widowControl w:val="0"/>
        <w:ind w:firstLine="709"/>
        <w:jc w:val="both"/>
      </w:pPr>
      <w:r>
        <w:rPr>
          <w:lang w:eastAsia="en-US"/>
        </w:rPr>
        <w:t>Победитель аукциона – лицо, предложившее наиболее высокую цену за право заключения договора на установку и эксплуатацию рекламной конструкции (далее - Победитель);</w:t>
      </w:r>
    </w:p>
    <w:p w:rsidR="00111710" w:rsidRDefault="00AB525E">
      <w:pPr>
        <w:widowControl w:val="0"/>
        <w:ind w:firstLine="709"/>
        <w:jc w:val="both"/>
      </w:pPr>
      <w:r>
        <w:rPr>
          <w:lang w:eastAsia="en-US"/>
        </w:rPr>
        <w:t>Предмет аукциона – право заключения договора на установку и эксплуатацию рекламной конструкции на территории муниципального образования «</w:t>
      </w:r>
      <w:proofErr w:type="spellStart"/>
      <w:r w:rsidR="00B762B8">
        <w:rPr>
          <w:lang w:eastAsia="en-US"/>
        </w:rPr>
        <w:t>Балезинский</w:t>
      </w:r>
      <w:proofErr w:type="spellEnd"/>
      <w:r w:rsidR="00B762B8">
        <w:rPr>
          <w:lang w:eastAsia="en-US"/>
        </w:rPr>
        <w:t xml:space="preserve"> район</w:t>
      </w:r>
      <w:r>
        <w:rPr>
          <w:lang w:eastAsia="en-US"/>
        </w:rPr>
        <w:t>»;</w:t>
      </w:r>
    </w:p>
    <w:p w:rsidR="00111710" w:rsidRDefault="00AB525E">
      <w:pPr>
        <w:widowControl w:val="0"/>
        <w:ind w:firstLine="709"/>
        <w:jc w:val="both"/>
      </w:pPr>
      <w:r>
        <w:rPr>
          <w:lang w:eastAsia="en-US"/>
        </w:rPr>
        <w:t>Рекламная конструкция – конструкция, используемая исключительно в целях распространения рекламы, социальной рекламы, технические характеристики которой установлены нормативными правовыми актами, действующими на территории Российской Федерации, Удмуртской Республики, муниципального образования «</w:t>
      </w:r>
      <w:proofErr w:type="spellStart"/>
      <w:r w:rsidR="00B762B8">
        <w:rPr>
          <w:lang w:eastAsia="en-US"/>
        </w:rPr>
        <w:t>Балезинский</w:t>
      </w:r>
      <w:proofErr w:type="spellEnd"/>
      <w:r w:rsidR="00B762B8">
        <w:rPr>
          <w:lang w:eastAsia="en-US"/>
        </w:rPr>
        <w:t xml:space="preserve"> район</w:t>
      </w:r>
      <w:r>
        <w:rPr>
          <w:lang w:eastAsia="en-US"/>
        </w:rPr>
        <w:t>»;</w:t>
      </w:r>
    </w:p>
    <w:p w:rsidR="00111710" w:rsidRDefault="00AB525E">
      <w:pPr>
        <w:widowControl w:val="0"/>
        <w:ind w:firstLine="709"/>
        <w:jc w:val="both"/>
        <w:rPr>
          <w:lang w:eastAsia="en-US"/>
        </w:rPr>
      </w:pPr>
      <w:r>
        <w:rPr>
          <w:lang w:eastAsia="en-US"/>
        </w:rPr>
        <w:t xml:space="preserve">Регламент электронной торговой площадки - документ, определяющий процесс проведения торгов на электронной торговой площадке (далее – Регламент </w:t>
      </w:r>
      <w:r w:rsidR="00941178">
        <w:rPr>
          <w:lang w:eastAsia="en-US"/>
        </w:rPr>
        <w:t>ЭТП</w:t>
      </w:r>
      <w:r>
        <w:rPr>
          <w:lang w:eastAsia="en-US"/>
        </w:rPr>
        <w:t>);</w:t>
      </w:r>
    </w:p>
    <w:p w:rsidR="00111710" w:rsidRDefault="00AB525E">
      <w:pPr>
        <w:widowControl w:val="0"/>
        <w:ind w:firstLine="709"/>
        <w:jc w:val="both"/>
      </w:pPr>
      <w:r>
        <w:rPr>
          <w:lang w:eastAsia="en-US"/>
        </w:rPr>
        <w:t xml:space="preserve">Электронный аукцион (аукцион в электронной форме) - аукцион, проводимый на электронной торговой площадке в соответствии с Регламентом </w:t>
      </w:r>
      <w:r w:rsidR="00941178">
        <w:rPr>
          <w:lang w:eastAsia="en-US"/>
        </w:rPr>
        <w:t>ЭТП</w:t>
      </w:r>
      <w:r>
        <w:rPr>
          <w:lang w:eastAsia="en-US"/>
        </w:rPr>
        <w:t>;</w:t>
      </w:r>
    </w:p>
    <w:p w:rsidR="00111710" w:rsidRDefault="00AB525E">
      <w:pPr>
        <w:widowControl w:val="0"/>
        <w:ind w:firstLine="709"/>
        <w:jc w:val="both"/>
        <w:rPr>
          <w:lang w:eastAsia="en-US"/>
        </w:rPr>
      </w:pPr>
      <w:r>
        <w:rPr>
          <w:lang w:eastAsia="en-US"/>
        </w:rPr>
        <w:t>Участник аукциона - юридическое или физическое лицо, в том числе индивидуальный предприниматель, допущенное для участия в аукционе (далее - Участник);</w:t>
      </w:r>
    </w:p>
    <w:p w:rsidR="00111710" w:rsidRDefault="00AB525E">
      <w:pPr>
        <w:widowControl w:val="0"/>
        <w:ind w:firstLine="709"/>
        <w:jc w:val="both"/>
      </w:pPr>
      <w:r>
        <w:rPr>
          <w:lang w:eastAsia="en-US"/>
        </w:rPr>
        <w:t>Итоговая цена предмета аукциона – итоговый размер платы за право заключения договора на установку и эксплуатацию рекламной конструкции, определенный по результатам аукциона;</w:t>
      </w:r>
    </w:p>
    <w:p w:rsidR="00111710" w:rsidRDefault="00AB525E">
      <w:pPr>
        <w:widowControl w:val="0"/>
        <w:ind w:firstLine="709"/>
        <w:jc w:val="both"/>
      </w:pPr>
      <w:r>
        <w:rPr>
          <w:lang w:eastAsia="en-US"/>
        </w:rPr>
        <w:t>Шаг аукциона – величина повышения цены предмета аукциона при проведен</w:t>
      </w:r>
      <w:proofErr w:type="gramStart"/>
      <w:r>
        <w:rPr>
          <w:lang w:eastAsia="en-US"/>
        </w:rPr>
        <w:t>ии ау</w:t>
      </w:r>
      <w:proofErr w:type="gramEnd"/>
      <w:r>
        <w:rPr>
          <w:lang w:eastAsia="en-US"/>
        </w:rPr>
        <w:t>кциона;</w:t>
      </w:r>
    </w:p>
    <w:p w:rsidR="00111710" w:rsidRDefault="00AB525E">
      <w:pPr>
        <w:ind w:firstLine="709"/>
        <w:jc w:val="both"/>
      </w:pPr>
      <w:r>
        <w:rPr>
          <w:lang w:eastAsia="en-US"/>
        </w:rPr>
        <w:t xml:space="preserve">Электронный документ </w:t>
      </w:r>
      <w:r>
        <w:t>–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111710" w:rsidRDefault="00AB525E">
      <w:pPr>
        <w:widowControl w:val="0"/>
        <w:ind w:firstLine="709"/>
        <w:jc w:val="both"/>
        <w:rPr>
          <w:lang w:eastAsia="en-US"/>
        </w:rPr>
      </w:pPr>
      <w:r>
        <w:rPr>
          <w:lang w:eastAsia="en-US"/>
        </w:rPr>
        <w:t xml:space="preserve">Электронная торговая площадка - аппаратно-программный комплекс, определенный для проведения торгов, который обеспечивает проведение процедур в электронной форме на сайте в информационно-телекоммуникационной сети «Интернет» (далее - </w:t>
      </w:r>
      <w:r w:rsidR="00941178">
        <w:rPr>
          <w:lang w:eastAsia="en-US"/>
        </w:rPr>
        <w:t>ЭТП</w:t>
      </w:r>
      <w:r>
        <w:rPr>
          <w:lang w:eastAsia="en-US"/>
        </w:rPr>
        <w:t>);</w:t>
      </w:r>
    </w:p>
    <w:p w:rsidR="00111710" w:rsidRDefault="00AB525E">
      <w:pPr>
        <w:widowControl w:val="0"/>
        <w:ind w:firstLine="709"/>
        <w:jc w:val="both"/>
        <w:rPr>
          <w:lang w:eastAsia="en-US"/>
        </w:rPr>
      </w:pPr>
      <w:r>
        <w:rPr>
          <w:lang w:eastAsia="en-US"/>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(далее - ЭП).</w:t>
      </w:r>
    </w:p>
    <w:p w:rsidR="00111710" w:rsidRDefault="00111710">
      <w:pPr>
        <w:pStyle w:val="ConsPlusNormal0"/>
        <w:ind w:firstLine="0"/>
        <w:jc w:val="both"/>
        <w:rPr>
          <w:rFonts w:ascii="Times New Roman" w:hAnsi="Times New Roman" w:cs="Times New Roman"/>
          <w:sz w:val="24"/>
          <w:szCs w:val="24"/>
          <w:lang w:eastAsia="en-US"/>
        </w:rPr>
      </w:pPr>
    </w:p>
    <w:p w:rsidR="00111710" w:rsidRDefault="00111710">
      <w:pPr>
        <w:pStyle w:val="ConsPlusNormal0"/>
        <w:ind w:firstLine="0"/>
        <w:jc w:val="both"/>
        <w:rPr>
          <w:rFonts w:ascii="Times New Roman" w:hAnsi="Times New Roman" w:cs="Times New Roman"/>
          <w:sz w:val="24"/>
          <w:szCs w:val="24"/>
        </w:rPr>
      </w:pPr>
    </w:p>
    <w:p w:rsidR="00111710" w:rsidRDefault="00AB525E">
      <w:pPr>
        <w:pStyle w:val="ConsPlusNormal0"/>
        <w:widowControl/>
        <w:numPr>
          <w:ilvl w:val="0"/>
          <w:numId w:val="3"/>
        </w:numPr>
        <w:jc w:val="center"/>
        <w:outlineLvl w:val="1"/>
        <w:rPr>
          <w:rFonts w:ascii="Times New Roman" w:hAnsi="Times New Roman" w:cs="Times New Roman"/>
          <w:b/>
          <w:sz w:val="24"/>
          <w:szCs w:val="24"/>
        </w:rPr>
      </w:pPr>
      <w:r>
        <w:rPr>
          <w:rFonts w:ascii="Times New Roman" w:hAnsi="Times New Roman" w:cs="Times New Roman"/>
          <w:b/>
          <w:sz w:val="24"/>
          <w:szCs w:val="24"/>
        </w:rPr>
        <w:t>Общие положения</w:t>
      </w:r>
    </w:p>
    <w:p w:rsidR="00111710" w:rsidRDefault="00111710">
      <w:pPr>
        <w:pStyle w:val="ConsPlusNormal0"/>
        <w:widowControl/>
        <w:ind w:firstLine="0"/>
        <w:jc w:val="center"/>
        <w:outlineLvl w:val="1"/>
        <w:rPr>
          <w:rFonts w:ascii="Times New Roman" w:hAnsi="Times New Roman" w:cs="Times New Roman"/>
          <w:b/>
          <w:sz w:val="24"/>
          <w:szCs w:val="24"/>
        </w:rPr>
      </w:pPr>
    </w:p>
    <w:p w:rsidR="00111710" w:rsidRDefault="00AB525E">
      <w:pPr>
        <w:widowControl w:val="0"/>
        <w:autoSpaceDE w:val="0"/>
        <w:ind w:firstLine="709"/>
        <w:jc w:val="both"/>
      </w:pPr>
      <w:r>
        <w:rPr>
          <w:rFonts w:eastAsia="Calibri"/>
          <w:lang w:eastAsia="en-US"/>
        </w:rPr>
        <w:t xml:space="preserve">2.1. </w:t>
      </w:r>
      <w:proofErr w:type="gramStart"/>
      <w:r>
        <w:rPr>
          <w:rFonts w:eastAsia="Calibri"/>
          <w:lang w:eastAsia="en-US"/>
        </w:rPr>
        <w:t>Настоящая документация об открытом аукционе в электронной форме определяет порядок проведения открытого аукциона в электронной форме (далее - аукцион) на право заключения договора на установку и эксплуатацию рекламной конструкции на территории муниципального образования «</w:t>
      </w:r>
      <w:proofErr w:type="spellStart"/>
      <w:r w:rsidR="00776D6B">
        <w:rPr>
          <w:rFonts w:eastAsia="Calibri"/>
          <w:lang w:eastAsia="en-US"/>
        </w:rPr>
        <w:t>Балезинский</w:t>
      </w:r>
      <w:proofErr w:type="spellEnd"/>
      <w:r w:rsidR="00776D6B">
        <w:rPr>
          <w:rFonts w:eastAsia="Calibri"/>
          <w:lang w:eastAsia="en-US"/>
        </w:rPr>
        <w:t xml:space="preserve"> район</w:t>
      </w:r>
      <w:r>
        <w:rPr>
          <w:rFonts w:eastAsia="Calibri"/>
          <w:lang w:eastAsia="en-US"/>
        </w:rPr>
        <w:t>» и заключения договора на установку и эксплуатацию рекламной конструкции на имуществе, находящемся в собственности муниципального образования «</w:t>
      </w:r>
      <w:proofErr w:type="spellStart"/>
      <w:r w:rsidR="00776D6B">
        <w:rPr>
          <w:rFonts w:eastAsia="Calibri"/>
          <w:lang w:eastAsia="en-US"/>
        </w:rPr>
        <w:t>Балезинский</w:t>
      </w:r>
      <w:proofErr w:type="spellEnd"/>
      <w:r w:rsidR="00776D6B">
        <w:rPr>
          <w:rFonts w:eastAsia="Calibri"/>
          <w:lang w:eastAsia="en-US"/>
        </w:rPr>
        <w:t xml:space="preserve"> район</w:t>
      </w:r>
      <w:r>
        <w:rPr>
          <w:rFonts w:eastAsia="Calibri"/>
          <w:lang w:eastAsia="en-US"/>
        </w:rPr>
        <w:t>», или на земельном участке, государственная собственность на который</w:t>
      </w:r>
      <w:proofErr w:type="gramEnd"/>
      <w:r>
        <w:rPr>
          <w:rFonts w:eastAsia="Calibri"/>
          <w:lang w:eastAsia="en-US"/>
        </w:rPr>
        <w:t xml:space="preserve"> не разграничена и правом </w:t>
      </w:r>
      <w:proofErr w:type="gramStart"/>
      <w:r>
        <w:rPr>
          <w:rFonts w:eastAsia="Calibri"/>
          <w:lang w:eastAsia="en-US"/>
        </w:rPr>
        <w:t>распоряжения</w:t>
      </w:r>
      <w:proofErr w:type="gramEnd"/>
      <w:r>
        <w:rPr>
          <w:rFonts w:eastAsia="Calibri"/>
          <w:lang w:eastAsia="en-US"/>
        </w:rPr>
        <w:t xml:space="preserve"> которым обладают органы местного самоуправления.</w:t>
      </w:r>
    </w:p>
    <w:p w:rsidR="00776D6B" w:rsidRPr="00776D6B" w:rsidRDefault="00AB525E" w:rsidP="00776D6B">
      <w:pPr>
        <w:pStyle w:val="32"/>
        <w:spacing w:after="0"/>
        <w:ind w:left="0" w:firstLine="709"/>
        <w:jc w:val="both"/>
        <w:rPr>
          <w:sz w:val="24"/>
          <w:szCs w:val="24"/>
          <w:lang w:val="ru-RU"/>
        </w:rPr>
      </w:pPr>
      <w:r w:rsidRPr="00776D6B">
        <w:rPr>
          <w:rFonts w:eastAsia="Calibri"/>
          <w:sz w:val="24"/>
          <w:szCs w:val="24"/>
          <w:lang w:val="ru-RU" w:eastAsia="en-US"/>
        </w:rPr>
        <w:t xml:space="preserve">2.2. </w:t>
      </w:r>
      <w:r w:rsidR="00776D6B" w:rsidRPr="00776D6B">
        <w:rPr>
          <w:sz w:val="24"/>
          <w:szCs w:val="24"/>
          <w:lang w:val="ru-RU"/>
        </w:rPr>
        <w:t>Нормативные правовые акты, регулирующие отношения, связанные с проведением аукционов на право заключения договоров на установку и эксплуатацию рекламной конструкции:</w:t>
      </w:r>
    </w:p>
    <w:p w:rsidR="00776D6B" w:rsidRPr="00261F9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r w:rsidRPr="00261F9B">
        <w:rPr>
          <w:rFonts w:ascii="Times New Roman" w:hAnsi="Times New Roman"/>
          <w:sz w:val="24"/>
          <w:szCs w:val="24"/>
        </w:rPr>
        <w:t>Гражданский кодекс Российской Федерации;</w:t>
      </w:r>
    </w:p>
    <w:p w:rsidR="00776D6B" w:rsidRPr="00261F9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r w:rsidRPr="00261F9B">
        <w:rPr>
          <w:rFonts w:ascii="Times New Roman" w:hAnsi="Times New Roman"/>
          <w:sz w:val="24"/>
          <w:szCs w:val="24"/>
        </w:rPr>
        <w:t>Федеральный закон от 26 июля 2006 года № 135-ФЗ "О защите конкуренции";</w:t>
      </w:r>
    </w:p>
    <w:p w:rsidR="00776D6B" w:rsidRPr="00261F9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r w:rsidRPr="00261F9B">
        <w:rPr>
          <w:rFonts w:ascii="Times New Roman" w:hAnsi="Times New Roman"/>
          <w:sz w:val="24"/>
          <w:szCs w:val="24"/>
        </w:rPr>
        <w:t>Федеральный закон от 13 марта 2006 года № 38-ФЗ "О рекламе";</w:t>
      </w:r>
    </w:p>
    <w:p w:rsidR="00941178" w:rsidRDefault="00941178" w:rsidP="00100ABE">
      <w:pPr>
        <w:pStyle w:val="ConsNormal"/>
        <w:widowControl/>
        <w:autoSpaceDE w:val="0"/>
        <w:autoSpaceDN w:val="0"/>
        <w:adjustRightInd w:val="0"/>
        <w:ind w:left="567" w:firstLine="0"/>
        <w:jc w:val="both"/>
        <w:rPr>
          <w:rFonts w:ascii="Times New Roman" w:hAnsi="Times New Roman"/>
          <w:sz w:val="24"/>
          <w:szCs w:val="24"/>
        </w:rPr>
      </w:pPr>
    </w:p>
    <w:p w:rsidR="00776D6B" w:rsidRPr="00261F9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r w:rsidRPr="00261F9B">
        <w:rPr>
          <w:rFonts w:ascii="Times New Roman" w:hAnsi="Times New Roman"/>
          <w:sz w:val="24"/>
          <w:szCs w:val="24"/>
        </w:rPr>
        <w:t>Постановление Правительства Российской Федерации от 10 сентября 2012 года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w:t>
      </w:r>
    </w:p>
    <w:p w:rsidR="00776D6B" w:rsidRPr="00261F9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proofErr w:type="gramStart"/>
      <w:r w:rsidRPr="00261F9B">
        <w:rPr>
          <w:rFonts w:ascii="Times New Roman" w:hAnsi="Times New Roman"/>
          <w:sz w:val="24"/>
          <w:szCs w:val="24"/>
        </w:rPr>
        <w:t>Положение о порядке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w:t>
      </w:r>
      <w:proofErr w:type="spellStart"/>
      <w:r w:rsidRPr="00261F9B">
        <w:rPr>
          <w:rFonts w:ascii="Times New Roman" w:hAnsi="Times New Roman"/>
          <w:sz w:val="24"/>
          <w:szCs w:val="24"/>
        </w:rPr>
        <w:t>Балезинский</w:t>
      </w:r>
      <w:proofErr w:type="spellEnd"/>
      <w:r w:rsidRPr="00261F9B">
        <w:rPr>
          <w:rFonts w:ascii="Times New Roman" w:hAnsi="Times New Roman"/>
          <w:sz w:val="24"/>
          <w:szCs w:val="24"/>
        </w:rPr>
        <w:t xml:space="preserve"> район», или на земельном участке, государственная собственность на который не разграничена, утвержденное </w:t>
      </w:r>
      <w:r>
        <w:rPr>
          <w:rFonts w:ascii="Times New Roman" w:hAnsi="Times New Roman"/>
          <w:sz w:val="24"/>
          <w:szCs w:val="24"/>
        </w:rPr>
        <w:t>п</w:t>
      </w:r>
      <w:r w:rsidRPr="00261F9B">
        <w:rPr>
          <w:rFonts w:ascii="Times New Roman" w:hAnsi="Times New Roman"/>
          <w:sz w:val="24"/>
          <w:szCs w:val="24"/>
        </w:rPr>
        <w:t>остановлением Администрации муниципального образования «</w:t>
      </w:r>
      <w:proofErr w:type="spellStart"/>
      <w:r w:rsidRPr="00261F9B">
        <w:rPr>
          <w:rFonts w:ascii="Times New Roman" w:hAnsi="Times New Roman"/>
          <w:sz w:val="24"/>
          <w:szCs w:val="24"/>
        </w:rPr>
        <w:t>Балезин</w:t>
      </w:r>
      <w:r>
        <w:rPr>
          <w:rFonts w:ascii="Times New Roman" w:hAnsi="Times New Roman"/>
          <w:sz w:val="24"/>
          <w:szCs w:val="24"/>
        </w:rPr>
        <w:t>ский</w:t>
      </w:r>
      <w:proofErr w:type="spellEnd"/>
      <w:r>
        <w:rPr>
          <w:rFonts w:ascii="Times New Roman" w:hAnsi="Times New Roman"/>
          <w:sz w:val="24"/>
          <w:szCs w:val="24"/>
        </w:rPr>
        <w:t xml:space="preserve"> район» от 25.04.2016 № 604, 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от</w:t>
      </w:r>
      <w:proofErr w:type="gramEnd"/>
      <w:r>
        <w:rPr>
          <w:rFonts w:ascii="Times New Roman" w:hAnsi="Times New Roman"/>
          <w:sz w:val="24"/>
          <w:szCs w:val="24"/>
        </w:rPr>
        <w:t xml:space="preserve"> 29.01.2020 № 80.</w:t>
      </w:r>
    </w:p>
    <w:p w:rsidR="00776D6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proofErr w:type="gramStart"/>
      <w:r w:rsidRPr="00B403EE">
        <w:rPr>
          <w:rFonts w:ascii="Times New Roman" w:hAnsi="Times New Roman"/>
          <w:sz w:val="24"/>
          <w:szCs w:val="24"/>
        </w:rPr>
        <w:t>Постановление 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 от 12.10.2009 года № 985 «Об утверждении методики расчета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xml:space="preserve">, 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от 21.07.2017 года № 827,</w:t>
      </w:r>
      <w:r w:rsidRPr="00B105BB">
        <w:rPr>
          <w:rFonts w:ascii="Times New Roman" w:hAnsi="Times New Roman"/>
          <w:sz w:val="24"/>
          <w:szCs w:val="24"/>
        </w:rPr>
        <w:t xml:space="preserve"> </w:t>
      </w:r>
      <w:r>
        <w:rPr>
          <w:rFonts w:ascii="Times New Roman" w:hAnsi="Times New Roman"/>
          <w:sz w:val="24"/>
          <w:szCs w:val="24"/>
        </w:rPr>
        <w:t xml:space="preserve">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от</w:t>
      </w:r>
      <w:proofErr w:type="gramEnd"/>
      <w:r>
        <w:rPr>
          <w:rFonts w:ascii="Times New Roman" w:hAnsi="Times New Roman"/>
          <w:sz w:val="24"/>
          <w:szCs w:val="24"/>
        </w:rPr>
        <w:t xml:space="preserve"> 24</w:t>
      </w:r>
      <w:r w:rsidRPr="00777D0E">
        <w:rPr>
          <w:rFonts w:ascii="Times New Roman" w:hAnsi="Times New Roman"/>
          <w:sz w:val="24"/>
          <w:szCs w:val="24"/>
        </w:rPr>
        <w:t>.01.2020 года № 64</w:t>
      </w:r>
      <w:r>
        <w:rPr>
          <w:rFonts w:ascii="Times New Roman" w:hAnsi="Times New Roman"/>
          <w:sz w:val="24"/>
          <w:szCs w:val="24"/>
        </w:rPr>
        <w:t>.</w:t>
      </w:r>
      <w:r w:rsidRPr="00777D0E">
        <w:rPr>
          <w:rFonts w:ascii="Times New Roman" w:hAnsi="Times New Roman"/>
          <w:sz w:val="24"/>
          <w:szCs w:val="24"/>
        </w:rPr>
        <w:t xml:space="preserve"> </w:t>
      </w:r>
    </w:p>
    <w:p w:rsidR="00776D6B" w:rsidRDefault="00776D6B" w:rsidP="00776D6B">
      <w:pPr>
        <w:pStyle w:val="ConsNormal"/>
        <w:widowControl/>
        <w:numPr>
          <w:ilvl w:val="0"/>
          <w:numId w:val="5"/>
        </w:numPr>
        <w:tabs>
          <w:tab w:val="clear" w:pos="927"/>
          <w:tab w:val="num" w:pos="1080"/>
        </w:tabs>
        <w:autoSpaceDE w:val="0"/>
        <w:autoSpaceDN w:val="0"/>
        <w:adjustRightInd w:val="0"/>
        <w:ind w:left="0" w:firstLine="709"/>
        <w:jc w:val="both"/>
        <w:rPr>
          <w:rFonts w:ascii="Times New Roman" w:hAnsi="Times New Roman"/>
          <w:sz w:val="24"/>
          <w:szCs w:val="24"/>
        </w:rPr>
      </w:pPr>
      <w:proofErr w:type="gramStart"/>
      <w:r w:rsidRPr="00B403EE">
        <w:rPr>
          <w:rFonts w:ascii="Times New Roman" w:hAnsi="Times New Roman"/>
          <w:sz w:val="24"/>
          <w:szCs w:val="24"/>
        </w:rPr>
        <w:t>Постановление Администрации муниципального обра</w:t>
      </w:r>
      <w:r>
        <w:rPr>
          <w:rFonts w:ascii="Times New Roman" w:hAnsi="Times New Roman"/>
          <w:sz w:val="24"/>
          <w:szCs w:val="24"/>
        </w:rPr>
        <w:t>зования «</w:t>
      </w:r>
      <w:proofErr w:type="spellStart"/>
      <w:r>
        <w:rPr>
          <w:rFonts w:ascii="Times New Roman" w:hAnsi="Times New Roman"/>
          <w:sz w:val="24"/>
          <w:szCs w:val="24"/>
        </w:rPr>
        <w:t>Балезинский</w:t>
      </w:r>
      <w:proofErr w:type="spellEnd"/>
      <w:r>
        <w:rPr>
          <w:rFonts w:ascii="Times New Roman" w:hAnsi="Times New Roman"/>
          <w:sz w:val="24"/>
          <w:szCs w:val="24"/>
        </w:rPr>
        <w:t xml:space="preserve"> район» от 22</w:t>
      </w:r>
      <w:r w:rsidRPr="00B403EE">
        <w:rPr>
          <w:rFonts w:ascii="Times New Roman" w:hAnsi="Times New Roman"/>
          <w:sz w:val="24"/>
          <w:szCs w:val="24"/>
        </w:rPr>
        <w:t>.0</w:t>
      </w:r>
      <w:r>
        <w:rPr>
          <w:rFonts w:ascii="Times New Roman" w:hAnsi="Times New Roman"/>
          <w:sz w:val="24"/>
          <w:szCs w:val="24"/>
        </w:rPr>
        <w:t>4</w:t>
      </w:r>
      <w:r w:rsidRPr="00B403EE">
        <w:rPr>
          <w:rFonts w:ascii="Times New Roman" w:hAnsi="Times New Roman"/>
          <w:sz w:val="24"/>
          <w:szCs w:val="24"/>
        </w:rPr>
        <w:t>.201</w:t>
      </w:r>
      <w:r>
        <w:rPr>
          <w:rFonts w:ascii="Times New Roman" w:hAnsi="Times New Roman"/>
          <w:sz w:val="24"/>
          <w:szCs w:val="24"/>
        </w:rPr>
        <w:t>6</w:t>
      </w:r>
      <w:r w:rsidRPr="00B403EE">
        <w:rPr>
          <w:rFonts w:ascii="Times New Roman" w:hAnsi="Times New Roman"/>
          <w:sz w:val="24"/>
          <w:szCs w:val="24"/>
        </w:rPr>
        <w:t xml:space="preserve"> года № 58</w:t>
      </w:r>
      <w:r>
        <w:rPr>
          <w:rFonts w:ascii="Times New Roman" w:hAnsi="Times New Roman"/>
          <w:sz w:val="24"/>
          <w:szCs w:val="24"/>
        </w:rPr>
        <w:t>9</w:t>
      </w:r>
      <w:r w:rsidRPr="00B403EE">
        <w:rPr>
          <w:rFonts w:ascii="Times New Roman" w:hAnsi="Times New Roman"/>
          <w:sz w:val="24"/>
          <w:szCs w:val="24"/>
        </w:rPr>
        <w:t xml:space="preserve"> «Об утверждении схемы расп</w:t>
      </w:r>
      <w:r>
        <w:rPr>
          <w:rFonts w:ascii="Times New Roman" w:hAnsi="Times New Roman"/>
          <w:sz w:val="24"/>
          <w:szCs w:val="24"/>
        </w:rPr>
        <w:t xml:space="preserve">оложения рекламных конструкций», 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xml:space="preserve">» от 18.01.2017 года № 58, 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от 02</w:t>
      </w:r>
      <w:r w:rsidRPr="00777D0E">
        <w:rPr>
          <w:rFonts w:ascii="Times New Roman" w:hAnsi="Times New Roman"/>
          <w:sz w:val="24"/>
          <w:szCs w:val="24"/>
        </w:rPr>
        <w:t>.1</w:t>
      </w:r>
      <w:r>
        <w:rPr>
          <w:rFonts w:ascii="Times New Roman" w:hAnsi="Times New Roman"/>
          <w:sz w:val="24"/>
          <w:szCs w:val="24"/>
        </w:rPr>
        <w:t>2</w:t>
      </w:r>
      <w:r w:rsidRPr="00777D0E">
        <w:rPr>
          <w:rFonts w:ascii="Times New Roman" w:hAnsi="Times New Roman"/>
          <w:sz w:val="24"/>
          <w:szCs w:val="24"/>
        </w:rPr>
        <w:t>.20</w:t>
      </w:r>
      <w:r>
        <w:rPr>
          <w:rFonts w:ascii="Times New Roman" w:hAnsi="Times New Roman"/>
          <w:sz w:val="24"/>
          <w:szCs w:val="24"/>
        </w:rPr>
        <w:t>19</w:t>
      </w:r>
      <w:r w:rsidRPr="00777D0E">
        <w:rPr>
          <w:rFonts w:ascii="Times New Roman" w:hAnsi="Times New Roman"/>
          <w:sz w:val="24"/>
          <w:szCs w:val="24"/>
        </w:rPr>
        <w:t xml:space="preserve"> года № </w:t>
      </w:r>
      <w:r>
        <w:rPr>
          <w:rFonts w:ascii="Times New Roman" w:hAnsi="Times New Roman"/>
          <w:sz w:val="24"/>
          <w:szCs w:val="24"/>
        </w:rPr>
        <w:t>1</w:t>
      </w:r>
      <w:r w:rsidRPr="00777D0E">
        <w:rPr>
          <w:rFonts w:ascii="Times New Roman" w:hAnsi="Times New Roman"/>
          <w:sz w:val="24"/>
          <w:szCs w:val="24"/>
        </w:rPr>
        <w:t>4</w:t>
      </w:r>
      <w:r>
        <w:rPr>
          <w:rFonts w:ascii="Times New Roman" w:hAnsi="Times New Roman"/>
          <w:sz w:val="24"/>
          <w:szCs w:val="24"/>
        </w:rPr>
        <w:t xml:space="preserve">69, в редакции  постановления  </w:t>
      </w:r>
      <w:r w:rsidRPr="00B403EE">
        <w:rPr>
          <w:rFonts w:ascii="Times New Roman" w:hAnsi="Times New Roman"/>
          <w:sz w:val="24"/>
          <w:szCs w:val="24"/>
        </w:rPr>
        <w:t>Администрации муниципального образования «</w:t>
      </w:r>
      <w:proofErr w:type="spellStart"/>
      <w:r w:rsidRPr="00B403EE">
        <w:rPr>
          <w:rFonts w:ascii="Times New Roman" w:hAnsi="Times New Roman"/>
          <w:sz w:val="24"/>
          <w:szCs w:val="24"/>
        </w:rPr>
        <w:t>Балезинский</w:t>
      </w:r>
      <w:proofErr w:type="spellEnd"/>
      <w:r w:rsidRPr="00B403EE">
        <w:rPr>
          <w:rFonts w:ascii="Times New Roman" w:hAnsi="Times New Roman"/>
          <w:sz w:val="24"/>
          <w:szCs w:val="24"/>
        </w:rPr>
        <w:t xml:space="preserve"> район</w:t>
      </w:r>
      <w:r>
        <w:rPr>
          <w:rFonts w:ascii="Times New Roman" w:hAnsi="Times New Roman"/>
          <w:sz w:val="24"/>
          <w:szCs w:val="24"/>
        </w:rPr>
        <w:t>» от 20.04</w:t>
      </w:r>
      <w:r w:rsidRPr="00777D0E">
        <w:rPr>
          <w:rFonts w:ascii="Times New Roman" w:hAnsi="Times New Roman"/>
          <w:sz w:val="24"/>
          <w:szCs w:val="24"/>
        </w:rPr>
        <w:t>.20</w:t>
      </w:r>
      <w:r>
        <w:rPr>
          <w:rFonts w:ascii="Times New Roman" w:hAnsi="Times New Roman"/>
          <w:sz w:val="24"/>
          <w:szCs w:val="24"/>
        </w:rPr>
        <w:t>20</w:t>
      </w:r>
      <w:r w:rsidRPr="00777D0E">
        <w:rPr>
          <w:rFonts w:ascii="Times New Roman" w:hAnsi="Times New Roman"/>
          <w:sz w:val="24"/>
          <w:szCs w:val="24"/>
        </w:rPr>
        <w:t xml:space="preserve"> года № </w:t>
      </w:r>
      <w:r>
        <w:rPr>
          <w:rFonts w:ascii="Times New Roman" w:hAnsi="Times New Roman"/>
          <w:sz w:val="24"/>
          <w:szCs w:val="24"/>
        </w:rPr>
        <w:t>397.</w:t>
      </w:r>
      <w:proofErr w:type="gramEnd"/>
    </w:p>
    <w:p w:rsidR="00111710" w:rsidRDefault="00AB525E">
      <w:pPr>
        <w:pStyle w:val="ConsPlusNormal0"/>
        <w:ind w:firstLine="709"/>
        <w:jc w:val="both"/>
      </w:pPr>
      <w:r>
        <w:rPr>
          <w:rFonts w:ascii="Times New Roman" w:eastAsia="Calibri" w:hAnsi="Times New Roman" w:cs="Times New Roman"/>
          <w:sz w:val="24"/>
          <w:szCs w:val="24"/>
          <w:lang w:eastAsia="en-US"/>
        </w:rPr>
        <w:t>2.3. Цель проведения аукциона - выявление лиц, способных на наиболее выгодных для муниципального образования «</w:t>
      </w:r>
      <w:proofErr w:type="spellStart"/>
      <w:r w:rsidR="00776D6B">
        <w:rPr>
          <w:rFonts w:ascii="Times New Roman" w:eastAsia="Calibri" w:hAnsi="Times New Roman" w:cs="Times New Roman"/>
          <w:sz w:val="24"/>
          <w:szCs w:val="24"/>
          <w:lang w:eastAsia="en-US"/>
        </w:rPr>
        <w:t>Балезинский</w:t>
      </w:r>
      <w:proofErr w:type="spellEnd"/>
      <w:r w:rsidR="00776D6B">
        <w:rPr>
          <w:rFonts w:ascii="Times New Roman" w:eastAsia="Calibri" w:hAnsi="Times New Roman" w:cs="Times New Roman"/>
          <w:sz w:val="24"/>
          <w:szCs w:val="24"/>
          <w:lang w:eastAsia="en-US"/>
        </w:rPr>
        <w:t xml:space="preserve"> район</w:t>
      </w:r>
      <w:r>
        <w:rPr>
          <w:rFonts w:ascii="Times New Roman" w:eastAsia="Calibri" w:hAnsi="Times New Roman" w:cs="Times New Roman"/>
          <w:sz w:val="24"/>
          <w:szCs w:val="24"/>
          <w:lang w:eastAsia="en-US"/>
        </w:rPr>
        <w:t>» условиях установить и эксплуатировать рекламную конструкцию.</w:t>
      </w:r>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2.4.Наименование аукциона: Открытый</w:t>
      </w:r>
      <w:r>
        <w:rPr>
          <w:rFonts w:ascii="Times New Roman" w:hAnsi="Times New Roman" w:cs="Times New Roman"/>
          <w:sz w:val="24"/>
          <w:szCs w:val="24"/>
        </w:rPr>
        <w:t xml:space="preserve"> аукцион в электронной форме на право заключения договора на установку и эксплуатацию рекламной конструкции.</w:t>
      </w:r>
    </w:p>
    <w:p w:rsidR="00111710" w:rsidRDefault="00AB525E">
      <w:pPr>
        <w:widowControl w:val="0"/>
        <w:autoSpaceDE w:val="0"/>
        <w:ind w:firstLine="709"/>
        <w:jc w:val="both"/>
        <w:rPr>
          <w:rFonts w:eastAsia="Calibri"/>
          <w:b/>
          <w:lang w:eastAsia="en-US"/>
        </w:rPr>
      </w:pPr>
      <w:r>
        <w:rPr>
          <w:rFonts w:eastAsia="Calibri"/>
          <w:lang w:eastAsia="en-US"/>
        </w:rPr>
        <w:t>2.5. Основные принципы и задачи аукциона являются:</w:t>
      </w:r>
    </w:p>
    <w:p w:rsidR="00111710" w:rsidRDefault="00AB525E">
      <w:pPr>
        <w:widowControl w:val="0"/>
        <w:autoSpaceDE w:val="0"/>
        <w:jc w:val="both"/>
      </w:pPr>
      <w:r>
        <w:rPr>
          <w:rFonts w:eastAsia="Calibri"/>
          <w:lang w:eastAsia="en-US"/>
        </w:rPr>
        <w:tab/>
        <w:t>- равные условия для заявителей, открытость, гласность, равнодоступность и состязательность;</w:t>
      </w:r>
    </w:p>
    <w:p w:rsidR="00111710" w:rsidRDefault="00AB525E">
      <w:pPr>
        <w:widowControl w:val="0"/>
        <w:autoSpaceDE w:val="0"/>
        <w:jc w:val="both"/>
      </w:pPr>
      <w:r>
        <w:rPr>
          <w:rFonts w:eastAsia="Calibri"/>
          <w:lang w:eastAsia="en-US"/>
        </w:rPr>
        <w:tab/>
        <w:t>- организация размещения рекламных конструкций в соответствии со Схемой размещения рекламных конструкций на территории муниципального образования «</w:t>
      </w:r>
      <w:proofErr w:type="spellStart"/>
      <w:r w:rsidR="00776D6B">
        <w:rPr>
          <w:rFonts w:eastAsia="Calibri"/>
          <w:lang w:eastAsia="en-US"/>
        </w:rPr>
        <w:t>Балезинский</w:t>
      </w:r>
      <w:proofErr w:type="spellEnd"/>
      <w:r w:rsidR="00776D6B">
        <w:rPr>
          <w:rFonts w:eastAsia="Calibri"/>
          <w:lang w:eastAsia="en-US"/>
        </w:rPr>
        <w:t xml:space="preserve"> район</w:t>
      </w:r>
      <w:r>
        <w:rPr>
          <w:rFonts w:eastAsia="Calibri"/>
          <w:lang w:eastAsia="en-US"/>
        </w:rPr>
        <w:t xml:space="preserve">», утвержденной Администрацией </w:t>
      </w:r>
      <w:r w:rsidR="00776D6B">
        <w:rPr>
          <w:rFonts w:eastAsia="Calibri"/>
          <w:lang w:eastAsia="en-US"/>
        </w:rPr>
        <w:t>муниципального образования «</w:t>
      </w:r>
      <w:proofErr w:type="spellStart"/>
      <w:r w:rsidR="00776D6B">
        <w:rPr>
          <w:rFonts w:eastAsia="Calibri"/>
          <w:lang w:eastAsia="en-US"/>
        </w:rPr>
        <w:t>Балезинский</w:t>
      </w:r>
      <w:proofErr w:type="spellEnd"/>
      <w:r w:rsidR="00776D6B">
        <w:rPr>
          <w:rFonts w:eastAsia="Calibri"/>
          <w:lang w:eastAsia="en-US"/>
        </w:rPr>
        <w:t xml:space="preserve"> район»</w:t>
      </w:r>
      <w:r>
        <w:rPr>
          <w:rFonts w:eastAsia="Calibri"/>
          <w:lang w:eastAsia="en-US"/>
        </w:rPr>
        <w:t>;</w:t>
      </w:r>
    </w:p>
    <w:p w:rsidR="00111710" w:rsidRDefault="00AB525E">
      <w:pPr>
        <w:widowControl w:val="0"/>
        <w:autoSpaceDE w:val="0"/>
        <w:ind w:firstLine="709"/>
        <w:jc w:val="both"/>
        <w:rPr>
          <w:rFonts w:eastAsia="Calibri"/>
          <w:lang w:eastAsia="en-US"/>
        </w:rPr>
      </w:pPr>
      <w:r>
        <w:rPr>
          <w:rFonts w:eastAsia="Calibri"/>
          <w:lang w:eastAsia="en-US"/>
        </w:rPr>
        <w:t>- увеличение доходов бюджета муниципального образования «</w:t>
      </w:r>
      <w:proofErr w:type="spellStart"/>
      <w:r w:rsidR="00776D6B">
        <w:rPr>
          <w:rFonts w:eastAsia="Calibri"/>
          <w:lang w:eastAsia="en-US"/>
        </w:rPr>
        <w:t>Балезинский</w:t>
      </w:r>
      <w:proofErr w:type="spellEnd"/>
      <w:r w:rsidR="00776D6B">
        <w:rPr>
          <w:rFonts w:eastAsia="Calibri"/>
          <w:lang w:eastAsia="en-US"/>
        </w:rPr>
        <w:t xml:space="preserve"> район</w:t>
      </w:r>
      <w:r>
        <w:rPr>
          <w:rFonts w:eastAsia="Calibri"/>
          <w:lang w:eastAsia="en-US"/>
        </w:rPr>
        <w:t>» от размещения рекламных конструкций.</w:t>
      </w:r>
    </w:p>
    <w:p w:rsidR="00111710" w:rsidRPr="00AB525E" w:rsidRDefault="00AB525E">
      <w:pPr>
        <w:pStyle w:val="32"/>
        <w:widowControl w:val="0"/>
        <w:tabs>
          <w:tab w:val="left" w:pos="0"/>
        </w:tabs>
        <w:spacing w:after="0"/>
        <w:ind w:left="0" w:firstLine="709"/>
        <w:jc w:val="both"/>
        <w:rPr>
          <w:lang w:val="ru-RU"/>
        </w:rPr>
      </w:pPr>
      <w:r w:rsidRPr="00AB525E">
        <w:rPr>
          <w:sz w:val="24"/>
          <w:szCs w:val="24"/>
          <w:lang w:val="ru-RU"/>
        </w:rPr>
        <w:t>2.6. Организатор аукциона</w:t>
      </w:r>
      <w:r w:rsidRPr="00AB525E">
        <w:rPr>
          <w:b/>
          <w:sz w:val="24"/>
          <w:szCs w:val="24"/>
          <w:lang w:val="ru-RU"/>
        </w:rPr>
        <w:t xml:space="preserve"> – </w:t>
      </w:r>
      <w:r w:rsidRPr="00AB525E">
        <w:rPr>
          <w:sz w:val="24"/>
          <w:szCs w:val="24"/>
          <w:lang w:val="ru-RU"/>
        </w:rPr>
        <w:t>Администраци</w:t>
      </w:r>
      <w:r w:rsidR="00776D6B">
        <w:rPr>
          <w:sz w:val="24"/>
          <w:szCs w:val="24"/>
          <w:lang w:val="ru-RU"/>
        </w:rPr>
        <w:t>я</w:t>
      </w:r>
      <w:r w:rsidRPr="00AB525E">
        <w:rPr>
          <w:sz w:val="24"/>
          <w:szCs w:val="24"/>
          <w:lang w:val="ru-RU"/>
        </w:rPr>
        <w:t xml:space="preserve"> </w:t>
      </w:r>
      <w:r w:rsidR="00776D6B">
        <w:rPr>
          <w:sz w:val="24"/>
          <w:szCs w:val="24"/>
          <w:lang w:val="ru-RU"/>
        </w:rPr>
        <w:t>муниципального образования «</w:t>
      </w:r>
      <w:proofErr w:type="spellStart"/>
      <w:r w:rsidR="00776D6B">
        <w:rPr>
          <w:sz w:val="24"/>
          <w:szCs w:val="24"/>
          <w:lang w:val="ru-RU"/>
        </w:rPr>
        <w:t>Балезинский</w:t>
      </w:r>
      <w:proofErr w:type="spellEnd"/>
      <w:r w:rsidR="00776D6B">
        <w:rPr>
          <w:sz w:val="24"/>
          <w:szCs w:val="24"/>
          <w:lang w:val="ru-RU"/>
        </w:rPr>
        <w:t xml:space="preserve"> район»</w:t>
      </w:r>
      <w:r w:rsidRPr="00AB525E">
        <w:rPr>
          <w:sz w:val="24"/>
          <w:szCs w:val="24"/>
          <w:lang w:val="ru-RU"/>
        </w:rPr>
        <w:t xml:space="preserve"> (далее – Организатор аукциона, Управление). </w:t>
      </w:r>
    </w:p>
    <w:p w:rsidR="00111710" w:rsidRDefault="00AB525E">
      <w:pPr>
        <w:pStyle w:val="af0"/>
        <w:spacing w:before="0" w:after="0"/>
        <w:ind w:left="0" w:right="0" w:firstLine="709"/>
        <w:jc w:val="both"/>
      </w:pPr>
      <w:proofErr w:type="gramStart"/>
      <w:r>
        <w:rPr>
          <w:rFonts w:ascii="Times New Roman" w:hAnsi="Times New Roman" w:cs="Times New Roman"/>
          <w:sz w:val="24"/>
          <w:szCs w:val="24"/>
        </w:rPr>
        <w:t>Место нахождения: 427</w:t>
      </w:r>
      <w:r w:rsidR="00776D6B">
        <w:rPr>
          <w:rFonts w:ascii="Times New Roman" w:hAnsi="Times New Roman" w:cs="Times New Roman"/>
          <w:sz w:val="24"/>
          <w:szCs w:val="24"/>
        </w:rPr>
        <w:t xml:space="preserve">550, Удмуртская Республика, </w:t>
      </w:r>
      <w:proofErr w:type="spellStart"/>
      <w:r w:rsidR="00776D6B">
        <w:rPr>
          <w:rFonts w:ascii="Times New Roman" w:hAnsi="Times New Roman" w:cs="Times New Roman"/>
          <w:sz w:val="24"/>
          <w:szCs w:val="24"/>
        </w:rPr>
        <w:t>Балезинский</w:t>
      </w:r>
      <w:proofErr w:type="spellEnd"/>
      <w:r w:rsidR="00776D6B">
        <w:rPr>
          <w:rFonts w:ascii="Times New Roman" w:hAnsi="Times New Roman" w:cs="Times New Roman"/>
          <w:sz w:val="24"/>
          <w:szCs w:val="24"/>
        </w:rPr>
        <w:t xml:space="preserve"> район</w:t>
      </w:r>
      <w:r>
        <w:rPr>
          <w:rFonts w:ascii="Times New Roman" w:hAnsi="Times New Roman" w:cs="Times New Roman"/>
          <w:sz w:val="24"/>
          <w:szCs w:val="24"/>
        </w:rPr>
        <w:t>,</w:t>
      </w:r>
      <w:r w:rsidR="00776D6B">
        <w:rPr>
          <w:rFonts w:ascii="Times New Roman" w:hAnsi="Times New Roman" w:cs="Times New Roman"/>
          <w:sz w:val="24"/>
          <w:szCs w:val="24"/>
        </w:rPr>
        <w:t xml:space="preserve"> пос. Балезино,</w:t>
      </w:r>
      <w:r>
        <w:rPr>
          <w:rFonts w:ascii="Times New Roman" w:hAnsi="Times New Roman" w:cs="Times New Roman"/>
          <w:sz w:val="24"/>
          <w:szCs w:val="24"/>
        </w:rPr>
        <w:t xml:space="preserve"> ул. </w:t>
      </w:r>
      <w:r w:rsidR="00776D6B">
        <w:rPr>
          <w:rFonts w:ascii="Times New Roman" w:hAnsi="Times New Roman" w:cs="Times New Roman"/>
          <w:sz w:val="24"/>
          <w:szCs w:val="24"/>
        </w:rPr>
        <w:t>Кирова</w:t>
      </w:r>
      <w:r>
        <w:rPr>
          <w:rFonts w:ascii="Times New Roman" w:hAnsi="Times New Roman" w:cs="Times New Roman"/>
          <w:sz w:val="24"/>
          <w:szCs w:val="24"/>
        </w:rPr>
        <w:t xml:space="preserve">, д. </w:t>
      </w:r>
      <w:r w:rsidR="00776D6B">
        <w:rPr>
          <w:rFonts w:ascii="Times New Roman" w:hAnsi="Times New Roman" w:cs="Times New Roman"/>
          <w:sz w:val="24"/>
          <w:szCs w:val="24"/>
        </w:rPr>
        <w:t>2</w:t>
      </w:r>
      <w:r>
        <w:rPr>
          <w:rFonts w:ascii="Times New Roman" w:hAnsi="Times New Roman" w:cs="Times New Roman"/>
          <w:sz w:val="24"/>
          <w:szCs w:val="24"/>
        </w:rPr>
        <w:t>.;</w:t>
      </w:r>
      <w:proofErr w:type="gramEnd"/>
    </w:p>
    <w:p w:rsidR="00111710" w:rsidRDefault="00AB525E">
      <w:pPr>
        <w:pStyle w:val="af0"/>
        <w:spacing w:before="0" w:after="0"/>
        <w:ind w:left="0" w:right="0" w:firstLine="709"/>
        <w:jc w:val="both"/>
      </w:pPr>
      <w:proofErr w:type="gramStart"/>
      <w:r>
        <w:rPr>
          <w:rFonts w:ascii="Times New Roman" w:hAnsi="Times New Roman" w:cs="Times New Roman"/>
          <w:sz w:val="24"/>
          <w:szCs w:val="24"/>
        </w:rPr>
        <w:t>Почтовый адрес: 427</w:t>
      </w:r>
      <w:r w:rsidR="00776D6B">
        <w:rPr>
          <w:rFonts w:ascii="Times New Roman" w:hAnsi="Times New Roman" w:cs="Times New Roman"/>
          <w:sz w:val="24"/>
          <w:szCs w:val="24"/>
        </w:rPr>
        <w:t>550</w:t>
      </w:r>
      <w:r>
        <w:rPr>
          <w:rFonts w:ascii="Times New Roman" w:hAnsi="Times New Roman" w:cs="Times New Roman"/>
          <w:sz w:val="24"/>
          <w:szCs w:val="24"/>
        </w:rPr>
        <w:t xml:space="preserve">, Удмуртская Республика, </w:t>
      </w:r>
      <w:proofErr w:type="spellStart"/>
      <w:r w:rsidR="00776D6B" w:rsidRPr="00776D6B">
        <w:rPr>
          <w:rFonts w:ascii="Times New Roman" w:hAnsi="Times New Roman" w:cs="Times New Roman"/>
          <w:sz w:val="24"/>
          <w:szCs w:val="24"/>
        </w:rPr>
        <w:t>Балезинский</w:t>
      </w:r>
      <w:proofErr w:type="spellEnd"/>
      <w:r w:rsidR="00776D6B" w:rsidRPr="00776D6B">
        <w:rPr>
          <w:rFonts w:ascii="Times New Roman" w:hAnsi="Times New Roman" w:cs="Times New Roman"/>
          <w:sz w:val="24"/>
          <w:szCs w:val="24"/>
        </w:rPr>
        <w:t xml:space="preserve"> район, пос. Балезино, ул. Кирова, д. 2.;</w:t>
      </w:r>
      <w:proofErr w:type="gramEnd"/>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Контактное л</w:t>
      </w:r>
      <w:r w:rsidR="00776D6B">
        <w:rPr>
          <w:rFonts w:ascii="Times New Roman" w:hAnsi="Times New Roman" w:cs="Times New Roman"/>
          <w:sz w:val="24"/>
          <w:szCs w:val="24"/>
        </w:rPr>
        <w:t xml:space="preserve">ицо: </w:t>
      </w:r>
      <w:proofErr w:type="spellStart"/>
      <w:r w:rsidR="00776D6B">
        <w:rPr>
          <w:rFonts w:ascii="Times New Roman" w:hAnsi="Times New Roman" w:cs="Times New Roman"/>
          <w:sz w:val="24"/>
          <w:szCs w:val="24"/>
        </w:rPr>
        <w:t>Мерешкина</w:t>
      </w:r>
      <w:proofErr w:type="spellEnd"/>
      <w:r w:rsidR="00776D6B">
        <w:rPr>
          <w:rFonts w:ascii="Times New Roman" w:hAnsi="Times New Roman" w:cs="Times New Roman"/>
          <w:sz w:val="24"/>
          <w:szCs w:val="24"/>
        </w:rPr>
        <w:t xml:space="preserve"> Надежда Анатольевна, Смирнов Александр Николаевич</w:t>
      </w:r>
      <w:r>
        <w:rPr>
          <w:rFonts w:ascii="Times New Roman" w:hAnsi="Times New Roman" w:cs="Times New Roman"/>
          <w:sz w:val="24"/>
          <w:szCs w:val="24"/>
        </w:rPr>
        <w:t>;</w:t>
      </w:r>
    </w:p>
    <w:p w:rsidR="00111710" w:rsidRDefault="00AB525E">
      <w:pPr>
        <w:pStyle w:val="af0"/>
        <w:spacing w:before="0" w:after="0"/>
        <w:ind w:left="0" w:right="0" w:firstLine="709"/>
        <w:jc w:val="both"/>
      </w:pPr>
      <w:r>
        <w:rPr>
          <w:rFonts w:ascii="Times New Roman" w:hAnsi="Times New Roman" w:cs="Times New Roman"/>
          <w:sz w:val="24"/>
          <w:szCs w:val="24"/>
        </w:rPr>
        <w:t xml:space="preserve">Адрес электронной почты: </w:t>
      </w:r>
      <w:proofErr w:type="spellStart"/>
      <w:r w:rsidR="00F762B8" w:rsidRPr="00F762B8">
        <w:rPr>
          <w:rFonts w:ascii="Times New Roman" w:hAnsi="Times New Roman" w:cs="Times New Roman"/>
          <w:sz w:val="24"/>
          <w:szCs w:val="24"/>
          <w:lang w:val="en-US"/>
        </w:rPr>
        <w:t>uprbalezino</w:t>
      </w:r>
      <w:proofErr w:type="spellEnd"/>
      <w:r w:rsidR="00F762B8" w:rsidRPr="00F762B8">
        <w:rPr>
          <w:rFonts w:ascii="Times New Roman" w:hAnsi="Times New Roman" w:cs="Times New Roman"/>
          <w:sz w:val="24"/>
          <w:szCs w:val="24"/>
        </w:rPr>
        <w:t>@</w:t>
      </w:r>
      <w:proofErr w:type="spellStart"/>
      <w:r w:rsidR="00F762B8" w:rsidRPr="00F762B8">
        <w:rPr>
          <w:rFonts w:ascii="Times New Roman" w:hAnsi="Times New Roman" w:cs="Times New Roman"/>
          <w:sz w:val="24"/>
          <w:szCs w:val="24"/>
          <w:lang w:val="en-US"/>
        </w:rPr>
        <w:t>yandex</w:t>
      </w:r>
      <w:proofErr w:type="spellEnd"/>
      <w:r w:rsidR="00F762B8" w:rsidRPr="00F762B8">
        <w:rPr>
          <w:rFonts w:ascii="Times New Roman" w:hAnsi="Times New Roman" w:cs="Times New Roman"/>
          <w:sz w:val="24"/>
          <w:szCs w:val="24"/>
        </w:rPr>
        <w:t>.</w:t>
      </w:r>
      <w:proofErr w:type="spellStart"/>
      <w:r w:rsidR="00F762B8" w:rsidRPr="00F762B8">
        <w:rPr>
          <w:rFonts w:ascii="Times New Roman" w:hAnsi="Times New Roman" w:cs="Times New Roman"/>
          <w:sz w:val="24"/>
          <w:szCs w:val="24"/>
          <w:lang w:val="en-US"/>
        </w:rPr>
        <w:t>ru</w:t>
      </w:r>
      <w:proofErr w:type="spellEnd"/>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Телефон: 8 (341</w:t>
      </w:r>
      <w:r w:rsidR="00F762B8">
        <w:rPr>
          <w:rFonts w:ascii="Times New Roman" w:hAnsi="Times New Roman" w:cs="Times New Roman"/>
          <w:sz w:val="24"/>
          <w:szCs w:val="24"/>
        </w:rPr>
        <w:t>66</w:t>
      </w:r>
      <w:r>
        <w:rPr>
          <w:rFonts w:ascii="Times New Roman" w:hAnsi="Times New Roman" w:cs="Times New Roman"/>
          <w:sz w:val="24"/>
          <w:szCs w:val="24"/>
        </w:rPr>
        <w:t xml:space="preserve">) </w:t>
      </w:r>
      <w:r w:rsidR="00F762B8">
        <w:rPr>
          <w:rFonts w:ascii="Times New Roman" w:hAnsi="Times New Roman" w:cs="Times New Roman"/>
          <w:sz w:val="24"/>
          <w:szCs w:val="24"/>
        </w:rPr>
        <w:t>5-15-26</w:t>
      </w:r>
      <w:r>
        <w:rPr>
          <w:rFonts w:ascii="Times New Roman" w:hAnsi="Times New Roman" w:cs="Times New Roman"/>
          <w:sz w:val="24"/>
          <w:szCs w:val="24"/>
        </w:rPr>
        <w:t>.</w:t>
      </w:r>
    </w:p>
    <w:p w:rsidR="00111710" w:rsidRDefault="00AB525E">
      <w:pPr>
        <w:pStyle w:val="af0"/>
        <w:spacing w:before="0" w:after="0"/>
        <w:ind w:left="0" w:right="0" w:firstLine="709"/>
        <w:jc w:val="both"/>
      </w:pPr>
      <w:r>
        <w:rPr>
          <w:rFonts w:ascii="Times New Roman" w:hAnsi="Times New Roman" w:cs="Times New Roman"/>
          <w:sz w:val="24"/>
          <w:szCs w:val="24"/>
        </w:rPr>
        <w:t>2.7.</w:t>
      </w:r>
      <w:r>
        <w:rPr>
          <w:rFonts w:ascii="Times New Roman" w:hAnsi="Times New Roman" w:cs="Times New Roman"/>
          <w:bCs/>
          <w:sz w:val="24"/>
          <w:szCs w:val="24"/>
        </w:rPr>
        <w:t>Форма проведения торгов: открытый аукцион в электронной форме (далее – аукцион).</w:t>
      </w:r>
    </w:p>
    <w:p w:rsidR="00F762B8"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2.8.Решение о проведение аукциона: </w:t>
      </w:r>
      <w:r w:rsidR="00F762B8" w:rsidRPr="00F762B8">
        <w:rPr>
          <w:rFonts w:ascii="Times New Roman" w:hAnsi="Times New Roman" w:cs="Times New Roman"/>
          <w:sz w:val="24"/>
          <w:szCs w:val="24"/>
        </w:rPr>
        <w:t>постановление Администрации муниципального образования «</w:t>
      </w:r>
      <w:proofErr w:type="spellStart"/>
      <w:r w:rsidR="00F762B8" w:rsidRPr="00F762B8">
        <w:rPr>
          <w:rFonts w:ascii="Times New Roman" w:hAnsi="Times New Roman" w:cs="Times New Roman"/>
          <w:sz w:val="24"/>
          <w:szCs w:val="24"/>
        </w:rPr>
        <w:t>Балезинский</w:t>
      </w:r>
      <w:proofErr w:type="spellEnd"/>
      <w:r w:rsidR="00F762B8" w:rsidRPr="00F762B8">
        <w:rPr>
          <w:rFonts w:ascii="Times New Roman" w:hAnsi="Times New Roman" w:cs="Times New Roman"/>
          <w:sz w:val="24"/>
          <w:szCs w:val="24"/>
        </w:rPr>
        <w:t xml:space="preserve"> район» от </w:t>
      </w:r>
      <w:r w:rsidR="00100ABE">
        <w:rPr>
          <w:rFonts w:ascii="Times New Roman" w:hAnsi="Times New Roman" w:cs="Times New Roman"/>
          <w:sz w:val="24"/>
          <w:szCs w:val="24"/>
        </w:rPr>
        <w:t>14.08.</w:t>
      </w:r>
      <w:r w:rsidR="00F762B8" w:rsidRPr="00F762B8">
        <w:rPr>
          <w:rFonts w:ascii="Times New Roman" w:hAnsi="Times New Roman" w:cs="Times New Roman"/>
          <w:sz w:val="24"/>
          <w:szCs w:val="24"/>
        </w:rPr>
        <w:t xml:space="preserve">2020 г. № </w:t>
      </w:r>
      <w:r w:rsidR="00100ABE">
        <w:rPr>
          <w:rFonts w:ascii="Times New Roman" w:hAnsi="Times New Roman" w:cs="Times New Roman"/>
          <w:sz w:val="24"/>
          <w:szCs w:val="24"/>
        </w:rPr>
        <w:t>879</w:t>
      </w:r>
    </w:p>
    <w:p w:rsidR="00111710" w:rsidRDefault="00AB525E">
      <w:pPr>
        <w:pStyle w:val="af0"/>
        <w:spacing w:before="0" w:after="0"/>
        <w:ind w:left="0" w:right="0" w:firstLine="709"/>
        <w:jc w:val="both"/>
        <w:rPr>
          <w:rFonts w:ascii="Times New Roman" w:hAnsi="Times New Roman" w:cs="Times New Roman"/>
          <w:bCs/>
          <w:sz w:val="24"/>
          <w:szCs w:val="24"/>
        </w:rPr>
      </w:pPr>
      <w:r>
        <w:rPr>
          <w:rFonts w:ascii="Times New Roman" w:hAnsi="Times New Roman" w:cs="Times New Roman"/>
          <w:sz w:val="24"/>
          <w:szCs w:val="24"/>
        </w:rPr>
        <w:t>2.9.</w:t>
      </w:r>
      <w:r>
        <w:rPr>
          <w:rFonts w:ascii="Times New Roman" w:eastAsia="Calibri" w:hAnsi="Times New Roman" w:cs="Times New Roman"/>
          <w:sz w:val="24"/>
          <w:szCs w:val="24"/>
          <w:lang w:eastAsia="en-US"/>
        </w:rPr>
        <w:t xml:space="preserve">Предмет аукциона – </w:t>
      </w:r>
      <w:r>
        <w:rPr>
          <w:rFonts w:ascii="Times New Roman" w:hAnsi="Times New Roman" w:cs="Times New Roman"/>
          <w:bCs/>
          <w:sz w:val="24"/>
          <w:szCs w:val="24"/>
        </w:rPr>
        <w:t>право заключения договора на установку и эксплуатацию рекламной конструкции на территории муниципального образования «</w:t>
      </w:r>
      <w:proofErr w:type="spellStart"/>
      <w:r w:rsidR="00F762B8">
        <w:rPr>
          <w:rFonts w:ascii="Times New Roman" w:hAnsi="Times New Roman" w:cs="Times New Roman"/>
          <w:bCs/>
          <w:sz w:val="24"/>
          <w:szCs w:val="24"/>
        </w:rPr>
        <w:t>Балезинский</w:t>
      </w:r>
      <w:proofErr w:type="spellEnd"/>
      <w:r w:rsidR="00F762B8">
        <w:rPr>
          <w:rFonts w:ascii="Times New Roman" w:hAnsi="Times New Roman" w:cs="Times New Roman"/>
          <w:bCs/>
          <w:sz w:val="24"/>
          <w:szCs w:val="24"/>
        </w:rPr>
        <w:t xml:space="preserve"> район</w:t>
      </w:r>
      <w:r>
        <w:rPr>
          <w:rFonts w:ascii="Times New Roman" w:hAnsi="Times New Roman" w:cs="Times New Roman"/>
          <w:bCs/>
          <w:sz w:val="24"/>
          <w:szCs w:val="24"/>
        </w:rPr>
        <w:t>».</w:t>
      </w:r>
    </w:p>
    <w:p w:rsidR="00111710" w:rsidRDefault="00AB525E">
      <w:pPr>
        <w:pStyle w:val="af0"/>
        <w:ind w:firstLine="709"/>
        <w:jc w:val="both"/>
      </w:pPr>
      <w:r>
        <w:rPr>
          <w:rFonts w:ascii="Times New Roman" w:hAnsi="Times New Roman" w:cs="Times New Roman"/>
          <w:bCs/>
          <w:sz w:val="24"/>
          <w:szCs w:val="24"/>
        </w:rPr>
        <w:t>Перечень лотов содержится в Приложении 1 к настоящей документации.</w:t>
      </w:r>
    </w:p>
    <w:p w:rsidR="00111710" w:rsidRDefault="00AB525E">
      <w:pPr>
        <w:pStyle w:val="af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Требования, предъявляемые к установке и эксплуатации рекламных конструкций:       </w:t>
      </w:r>
    </w:p>
    <w:p w:rsidR="00941178" w:rsidRDefault="00941178">
      <w:pPr>
        <w:pStyle w:val="af0"/>
        <w:ind w:firstLine="709"/>
        <w:jc w:val="both"/>
        <w:rPr>
          <w:rFonts w:ascii="Times New Roman" w:hAnsi="Times New Roman" w:cs="Times New Roman"/>
          <w:bCs/>
          <w:sz w:val="24"/>
          <w:szCs w:val="24"/>
        </w:rPr>
      </w:pPr>
    </w:p>
    <w:p w:rsidR="00111710" w:rsidRDefault="00AB525E">
      <w:pPr>
        <w:pStyle w:val="af0"/>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а) круглосуточное содержание рекламной конструкции в надлежащем состоянии (надлежащее состояние рекламной конструкции подразумевает целостность рекламных конструкций, отсутствие механических повреждений, отсутствие порывов рекламных полотен, наличие окрашенного каркаса, отсутствие ржавчины и грязи на всех частях и элементах рекламных конструкций,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roofErr w:type="gramEnd"/>
    </w:p>
    <w:p w:rsidR="00111710" w:rsidRDefault="00AB525E" w:rsidP="00F762B8">
      <w:pPr>
        <w:pStyle w:val="af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 при установке и эксплуатации рекламной конструкции соблюдать требования норм ГОСТ </w:t>
      </w: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11710" w:rsidRDefault="00AB525E">
      <w:pPr>
        <w:pStyle w:val="af0"/>
        <w:spacing w:before="0" w:after="0" w:line="288" w:lineRule="auto"/>
        <w:ind w:right="130" w:firstLine="580"/>
        <w:jc w:val="both"/>
      </w:pPr>
      <w:r>
        <w:rPr>
          <w:rFonts w:ascii="Times New Roman" w:hAnsi="Times New Roman" w:cs="Times New Roman"/>
          <w:sz w:val="24"/>
          <w:szCs w:val="24"/>
        </w:rPr>
        <w:t>2.10. Шаг аукциона</w:t>
      </w:r>
      <w:r>
        <w:rPr>
          <w:rFonts w:ascii="Times New Roman" w:hAnsi="Times New Roman" w:cs="Times New Roman"/>
          <w:b/>
          <w:sz w:val="24"/>
          <w:szCs w:val="24"/>
        </w:rPr>
        <w:t xml:space="preserve">: </w:t>
      </w:r>
      <w:r>
        <w:rPr>
          <w:rFonts w:ascii="Times New Roman" w:hAnsi="Times New Roman" w:cs="Times New Roman"/>
          <w:sz w:val="24"/>
          <w:szCs w:val="24"/>
        </w:rPr>
        <w:t>5 (пять) процентов от начальной (минимальной) цены предмета аукциона (лота).</w:t>
      </w:r>
    </w:p>
    <w:p w:rsidR="00111710" w:rsidRDefault="00AB525E">
      <w:pPr>
        <w:pStyle w:val="af0"/>
        <w:spacing w:before="0" w:after="0" w:line="288" w:lineRule="auto"/>
        <w:ind w:right="130" w:firstLine="580"/>
        <w:jc w:val="both"/>
      </w:pPr>
      <w:r>
        <w:rPr>
          <w:rFonts w:ascii="Times New Roman" w:hAnsi="Times New Roman" w:cs="Times New Roman"/>
          <w:bCs/>
          <w:sz w:val="24"/>
          <w:szCs w:val="24"/>
        </w:rPr>
        <w:t>2.11. Время ожидания ценового предложения</w:t>
      </w:r>
      <w:r>
        <w:rPr>
          <w:rFonts w:ascii="Times New Roman" w:hAnsi="Times New Roman" w:cs="Times New Roman"/>
          <w:b/>
          <w:bCs/>
          <w:sz w:val="24"/>
          <w:szCs w:val="24"/>
        </w:rPr>
        <w:t xml:space="preserve">: </w:t>
      </w:r>
      <w:r>
        <w:rPr>
          <w:rFonts w:ascii="Times New Roman" w:hAnsi="Times New Roman" w:cs="Times New Roman"/>
          <w:bCs/>
          <w:sz w:val="24"/>
          <w:szCs w:val="24"/>
        </w:rPr>
        <w:t>10 (Десять) минут.</w:t>
      </w:r>
    </w:p>
    <w:p w:rsidR="00111710" w:rsidRDefault="00AB525E" w:rsidP="00100ABE">
      <w:pPr>
        <w:pStyle w:val="af0"/>
        <w:ind w:left="130" w:right="130"/>
        <w:jc w:val="both"/>
        <w:rPr>
          <w:rFonts w:ascii="Times New Roman" w:hAnsi="Times New Roman" w:cs="Times New Roman"/>
          <w:bCs/>
          <w:sz w:val="24"/>
          <w:szCs w:val="24"/>
        </w:rPr>
      </w:pPr>
      <w:r>
        <w:rPr>
          <w:rFonts w:ascii="Times New Roman" w:hAnsi="Times New Roman" w:cs="Times New Roman"/>
          <w:bCs/>
          <w:sz w:val="24"/>
          <w:szCs w:val="24"/>
        </w:rPr>
        <w:t xml:space="preserve">         2.12. </w:t>
      </w:r>
      <w:r w:rsidR="00F762B8" w:rsidRPr="00F762B8">
        <w:rPr>
          <w:rFonts w:ascii="Times New Roman" w:hAnsi="Times New Roman" w:cs="Times New Roman"/>
          <w:bCs/>
          <w:sz w:val="24"/>
          <w:szCs w:val="24"/>
        </w:rPr>
        <w:t xml:space="preserve">Начальная (минимальная) цена предмета аукциона (лота): </w:t>
      </w:r>
      <w:proofErr w:type="gramStart"/>
      <w:r w:rsidR="00F762B8" w:rsidRPr="00F762B8">
        <w:rPr>
          <w:rFonts w:ascii="Times New Roman" w:hAnsi="Times New Roman" w:cs="Times New Roman"/>
          <w:bCs/>
          <w:sz w:val="24"/>
          <w:szCs w:val="24"/>
        </w:rPr>
        <w:t>Начальная цена не включает  плату на установку и эксплуатацию рекламной конструкции, плату по договору на установку и эксплуатацию рекламной конструкции, налогов и других обязательных платежей, а также иных расходов,  рассчитывается на основании годовой суммы  платы по договору на установку и эксплуатацию рекламной конструкции, исчисленную в соответствии методике расчета, утвержденного постановлением Администрации муниципального образования «</w:t>
      </w:r>
      <w:proofErr w:type="spellStart"/>
      <w:r w:rsidR="00F762B8" w:rsidRPr="00F762B8">
        <w:rPr>
          <w:rFonts w:ascii="Times New Roman" w:hAnsi="Times New Roman" w:cs="Times New Roman"/>
          <w:bCs/>
          <w:sz w:val="24"/>
          <w:szCs w:val="24"/>
        </w:rPr>
        <w:t>Балезинский</w:t>
      </w:r>
      <w:proofErr w:type="spellEnd"/>
      <w:r w:rsidR="00F762B8" w:rsidRPr="00F762B8">
        <w:rPr>
          <w:rFonts w:ascii="Times New Roman" w:hAnsi="Times New Roman" w:cs="Times New Roman"/>
          <w:bCs/>
          <w:sz w:val="24"/>
          <w:szCs w:val="24"/>
        </w:rPr>
        <w:t xml:space="preserve"> район» от 12.10.2009 года № 985 «Об</w:t>
      </w:r>
      <w:proofErr w:type="gramEnd"/>
      <w:r w:rsidR="00F762B8" w:rsidRPr="00F762B8">
        <w:rPr>
          <w:rFonts w:ascii="Times New Roman" w:hAnsi="Times New Roman" w:cs="Times New Roman"/>
          <w:bCs/>
          <w:sz w:val="24"/>
          <w:szCs w:val="24"/>
        </w:rPr>
        <w:t xml:space="preserve"> </w:t>
      </w:r>
      <w:proofErr w:type="gramStart"/>
      <w:r w:rsidR="00F762B8" w:rsidRPr="00F762B8">
        <w:rPr>
          <w:rFonts w:ascii="Times New Roman" w:hAnsi="Times New Roman" w:cs="Times New Roman"/>
          <w:bCs/>
          <w:sz w:val="24"/>
          <w:szCs w:val="24"/>
        </w:rPr>
        <w:t>утверждении методики расчета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w:t>
      </w:r>
      <w:proofErr w:type="spellStart"/>
      <w:r w:rsidR="00F762B8" w:rsidRPr="00F762B8">
        <w:rPr>
          <w:rFonts w:ascii="Times New Roman" w:hAnsi="Times New Roman" w:cs="Times New Roman"/>
          <w:bCs/>
          <w:sz w:val="24"/>
          <w:szCs w:val="24"/>
        </w:rPr>
        <w:t>Балезинский</w:t>
      </w:r>
      <w:proofErr w:type="spellEnd"/>
      <w:r w:rsidR="00F762B8" w:rsidRPr="00F762B8">
        <w:rPr>
          <w:rFonts w:ascii="Times New Roman" w:hAnsi="Times New Roman" w:cs="Times New Roman"/>
          <w:bCs/>
          <w:sz w:val="24"/>
          <w:szCs w:val="24"/>
        </w:rPr>
        <w:t xml:space="preserve"> район», в редакции  постановления  Администрации муниципального образования «</w:t>
      </w:r>
      <w:proofErr w:type="spellStart"/>
      <w:r w:rsidR="00F762B8" w:rsidRPr="00F762B8">
        <w:rPr>
          <w:rFonts w:ascii="Times New Roman" w:hAnsi="Times New Roman" w:cs="Times New Roman"/>
          <w:bCs/>
          <w:sz w:val="24"/>
          <w:szCs w:val="24"/>
        </w:rPr>
        <w:t>Балезинский</w:t>
      </w:r>
      <w:proofErr w:type="spellEnd"/>
      <w:r w:rsidR="00F762B8" w:rsidRPr="00F762B8">
        <w:rPr>
          <w:rFonts w:ascii="Times New Roman" w:hAnsi="Times New Roman" w:cs="Times New Roman"/>
          <w:bCs/>
          <w:sz w:val="24"/>
          <w:szCs w:val="24"/>
        </w:rPr>
        <w:t xml:space="preserve"> район» от 21.07.2017 года № 827, в редакции  постановления  Администрации муниципального образования </w:t>
      </w:r>
      <w:proofErr w:type="gramEnd"/>
    </w:p>
    <w:p w:rsidR="00111710" w:rsidRDefault="00AB525E">
      <w:pPr>
        <w:pStyle w:val="af0"/>
        <w:spacing w:before="0" w:after="0" w:line="288" w:lineRule="auto"/>
        <w:ind w:left="130" w:right="130" w:firstLine="579"/>
        <w:jc w:val="both"/>
      </w:pPr>
      <w:r>
        <w:rPr>
          <w:rFonts w:ascii="Times New Roman" w:hAnsi="Times New Roman" w:cs="Times New Roman"/>
          <w:bCs/>
          <w:sz w:val="24"/>
          <w:szCs w:val="24"/>
        </w:rPr>
        <w:t>2.13. Валюта договора: Российский рубль.</w:t>
      </w:r>
    </w:p>
    <w:p w:rsidR="00111710" w:rsidRDefault="00AB525E">
      <w:pPr>
        <w:pStyle w:val="af0"/>
        <w:spacing w:before="0" w:after="0"/>
        <w:ind w:left="0" w:right="0" w:firstLine="709"/>
        <w:jc w:val="both"/>
      </w:pPr>
      <w:r>
        <w:rPr>
          <w:rFonts w:ascii="Times New Roman" w:hAnsi="Times New Roman" w:cs="Times New Roman"/>
          <w:sz w:val="24"/>
          <w:szCs w:val="24"/>
        </w:rPr>
        <w:t xml:space="preserve">2.14.Размер обеспечения заявки на </w:t>
      </w:r>
      <w:r w:rsidR="00F762B8">
        <w:rPr>
          <w:rFonts w:ascii="Times New Roman" w:hAnsi="Times New Roman" w:cs="Times New Roman"/>
          <w:sz w:val="24"/>
          <w:szCs w:val="24"/>
        </w:rPr>
        <w:t>участие в аукционе: составляет 3</w:t>
      </w:r>
      <w:r>
        <w:rPr>
          <w:rFonts w:ascii="Times New Roman" w:hAnsi="Times New Roman" w:cs="Times New Roman"/>
          <w:sz w:val="24"/>
          <w:szCs w:val="24"/>
        </w:rPr>
        <w:t>0 (</w:t>
      </w:r>
      <w:r w:rsidR="00F762B8">
        <w:rPr>
          <w:rFonts w:ascii="Times New Roman" w:hAnsi="Times New Roman" w:cs="Times New Roman"/>
          <w:sz w:val="24"/>
          <w:szCs w:val="24"/>
        </w:rPr>
        <w:t>тридцать</w:t>
      </w:r>
      <w:r>
        <w:rPr>
          <w:rFonts w:ascii="Times New Roman" w:hAnsi="Times New Roman" w:cs="Times New Roman"/>
          <w:sz w:val="24"/>
          <w:szCs w:val="24"/>
        </w:rPr>
        <w:t>) процентов от начальной (минимальной) цены предмета аукциона (лота).</w:t>
      </w:r>
    </w:p>
    <w:p w:rsidR="00111710" w:rsidRDefault="00AB525E">
      <w:pPr>
        <w:pStyle w:val="af0"/>
        <w:spacing w:before="0" w:after="0"/>
        <w:ind w:left="0" w:right="0" w:firstLine="709"/>
        <w:jc w:val="both"/>
      </w:pPr>
      <w:r>
        <w:rPr>
          <w:rFonts w:ascii="Times New Roman" w:hAnsi="Times New Roman" w:cs="Times New Roman"/>
          <w:bCs/>
          <w:sz w:val="24"/>
          <w:szCs w:val="24"/>
        </w:rPr>
        <w:t>2.15. Подача заявок на участие (оформление участия) в аукционе:</w:t>
      </w:r>
    </w:p>
    <w:p w:rsidR="00F762B8" w:rsidRDefault="00AB525E">
      <w:pPr>
        <w:pStyle w:val="af0"/>
        <w:spacing w:before="0" w:after="0"/>
        <w:ind w:left="0" w:right="0"/>
        <w:jc w:val="both"/>
        <w:rPr>
          <w:rFonts w:ascii="Times New Roman" w:hAnsi="Times New Roman" w:cs="Times New Roman"/>
          <w:sz w:val="24"/>
          <w:szCs w:val="24"/>
        </w:rPr>
      </w:pPr>
      <w:r>
        <w:rPr>
          <w:rFonts w:ascii="Times New Roman" w:hAnsi="Times New Roman" w:cs="Times New Roman"/>
          <w:bCs/>
          <w:sz w:val="24"/>
          <w:szCs w:val="24"/>
        </w:rPr>
        <w:t xml:space="preserve">            2.15.1. </w:t>
      </w:r>
      <w:r w:rsidR="00F762B8" w:rsidRPr="00F762B8">
        <w:rPr>
          <w:rFonts w:ascii="Times New Roman" w:hAnsi="Times New Roman" w:cs="Times New Roman"/>
          <w:sz w:val="24"/>
          <w:szCs w:val="24"/>
        </w:rPr>
        <w:t xml:space="preserve">Для подачи заявки на участие в аукционе заявителю необходимо пройти регистрацию на электронной торговой площадке  </w:t>
      </w:r>
      <w:r w:rsidR="00F762B8" w:rsidRPr="00941178">
        <w:rPr>
          <w:rFonts w:ascii="Times New Roman" w:hAnsi="Times New Roman" w:cs="Times New Roman"/>
          <w:b/>
          <w:sz w:val="24"/>
          <w:szCs w:val="24"/>
        </w:rPr>
        <w:t>АО  «Сбербанк - АСТ»</w:t>
      </w:r>
      <w:r w:rsidR="00F762B8" w:rsidRPr="00F762B8">
        <w:rPr>
          <w:rFonts w:ascii="Times New Roman" w:hAnsi="Times New Roman" w:cs="Times New Roman"/>
          <w:sz w:val="24"/>
          <w:szCs w:val="24"/>
        </w:rPr>
        <w:t xml:space="preserve">  в соответствии с Регламентом электронной площадки. </w:t>
      </w:r>
    </w:p>
    <w:p w:rsidR="00111710" w:rsidRDefault="00AB525E">
      <w:pPr>
        <w:pStyle w:val="af0"/>
        <w:spacing w:before="0" w:after="0"/>
        <w:ind w:left="0" w:right="0"/>
        <w:jc w:val="both"/>
        <w:rPr>
          <w:rFonts w:ascii="Times New Roman" w:hAnsi="Times New Roman" w:cs="Times New Roman"/>
          <w:sz w:val="24"/>
          <w:szCs w:val="24"/>
        </w:rPr>
      </w:pPr>
      <w:r>
        <w:rPr>
          <w:rFonts w:ascii="Times New Roman" w:hAnsi="Times New Roman" w:cs="Times New Roman"/>
          <w:sz w:val="24"/>
          <w:szCs w:val="24"/>
        </w:rPr>
        <w:t xml:space="preserve">          2.15.2. Форма подачи заявки определяется настоящей документацией об аукционе.</w:t>
      </w:r>
    </w:p>
    <w:p w:rsidR="00111710" w:rsidRDefault="00AB525E">
      <w:pPr>
        <w:pStyle w:val="af0"/>
        <w:spacing w:before="0" w:after="0"/>
        <w:ind w:left="0" w:right="0"/>
        <w:jc w:val="both"/>
      </w:pPr>
      <w:r>
        <w:rPr>
          <w:rFonts w:ascii="Times New Roman" w:hAnsi="Times New Roman" w:cs="Times New Roman"/>
          <w:sz w:val="24"/>
          <w:szCs w:val="24"/>
        </w:rPr>
        <w:t xml:space="preserve">          2.15.3. Заявитель вправе подать лишь одну заявку в отношении предмета аукциона (лота).</w:t>
      </w:r>
    </w:p>
    <w:p w:rsidR="00111710" w:rsidRDefault="00AB525E">
      <w:pPr>
        <w:pStyle w:val="af0"/>
        <w:spacing w:before="0" w:after="0"/>
        <w:ind w:left="0" w:right="0"/>
        <w:jc w:val="both"/>
        <w:rPr>
          <w:rFonts w:ascii="Times New Roman" w:hAnsi="Times New Roman" w:cs="Times New Roman"/>
          <w:sz w:val="24"/>
          <w:szCs w:val="24"/>
        </w:rPr>
      </w:pPr>
      <w:r>
        <w:rPr>
          <w:rFonts w:ascii="Times New Roman" w:hAnsi="Times New Roman" w:cs="Times New Roman"/>
          <w:sz w:val="24"/>
          <w:szCs w:val="24"/>
        </w:rPr>
        <w:t xml:space="preserve">          2.15.4. Дата начала приема заявок: </w:t>
      </w:r>
      <w:r>
        <w:rPr>
          <w:rFonts w:ascii="Times New Roman" w:hAnsi="Times New Roman" w:cs="Times New Roman"/>
          <w:b/>
          <w:sz w:val="24"/>
          <w:szCs w:val="24"/>
        </w:rPr>
        <w:t>1</w:t>
      </w:r>
      <w:r w:rsidR="00B208AD">
        <w:rPr>
          <w:rFonts w:ascii="Times New Roman" w:hAnsi="Times New Roman" w:cs="Times New Roman"/>
          <w:b/>
          <w:sz w:val="24"/>
          <w:szCs w:val="24"/>
        </w:rPr>
        <w:t>9</w:t>
      </w:r>
      <w:bookmarkStart w:id="0" w:name="_GoBack"/>
      <w:bookmarkEnd w:id="0"/>
      <w:r>
        <w:rPr>
          <w:rFonts w:ascii="Times New Roman" w:hAnsi="Times New Roman" w:cs="Times New Roman"/>
          <w:b/>
          <w:sz w:val="24"/>
          <w:szCs w:val="24"/>
        </w:rPr>
        <w:t>.00</w:t>
      </w:r>
      <w:r>
        <w:rPr>
          <w:rFonts w:ascii="Times New Roman" w:hAnsi="Times New Roman" w:cs="Times New Roman"/>
          <w:sz w:val="24"/>
          <w:szCs w:val="24"/>
        </w:rPr>
        <w:t xml:space="preserve"> </w:t>
      </w:r>
      <w:r>
        <w:rPr>
          <w:rFonts w:ascii="Times New Roman" w:hAnsi="Times New Roman" w:cs="Times New Roman"/>
          <w:b/>
          <w:sz w:val="24"/>
          <w:szCs w:val="24"/>
        </w:rPr>
        <w:t>(здесь и далее время местное),</w:t>
      </w:r>
      <w:r>
        <w:rPr>
          <w:rFonts w:ascii="Times New Roman" w:hAnsi="Times New Roman" w:cs="Times New Roman"/>
          <w:sz w:val="24"/>
          <w:szCs w:val="24"/>
        </w:rPr>
        <w:t xml:space="preserve">  </w:t>
      </w:r>
      <w:r w:rsidR="00100ABE">
        <w:rPr>
          <w:rFonts w:ascii="Times New Roman" w:hAnsi="Times New Roman" w:cs="Times New Roman"/>
          <w:sz w:val="24"/>
          <w:szCs w:val="24"/>
        </w:rPr>
        <w:t>25</w:t>
      </w:r>
      <w:r>
        <w:rPr>
          <w:rFonts w:ascii="Times New Roman" w:hAnsi="Times New Roman" w:cs="Times New Roman"/>
          <w:b/>
          <w:sz w:val="24"/>
          <w:szCs w:val="24"/>
        </w:rPr>
        <w:t xml:space="preserve"> </w:t>
      </w:r>
      <w:r w:rsidR="00F762B8">
        <w:rPr>
          <w:rFonts w:ascii="Times New Roman" w:hAnsi="Times New Roman" w:cs="Times New Roman"/>
          <w:b/>
          <w:sz w:val="24"/>
          <w:szCs w:val="24"/>
        </w:rPr>
        <w:t>августа</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w:t>
      </w:r>
      <w:r w:rsidR="00F762B8">
        <w:rPr>
          <w:rFonts w:ascii="Times New Roman" w:hAnsi="Times New Roman" w:cs="Times New Roman"/>
          <w:sz w:val="24"/>
          <w:szCs w:val="24"/>
        </w:rPr>
        <w:t xml:space="preserve">на </w:t>
      </w:r>
      <w:r w:rsidR="00F762B8" w:rsidRPr="00941178">
        <w:rPr>
          <w:rFonts w:ascii="Times New Roman" w:hAnsi="Times New Roman" w:cs="Times New Roman"/>
          <w:b/>
          <w:sz w:val="24"/>
          <w:szCs w:val="24"/>
        </w:rPr>
        <w:t>АО  «Сбербанк - АСТ» (https://utp.sberbank-ast.ru).</w:t>
      </w:r>
    </w:p>
    <w:p w:rsidR="00DA3B81"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2.15.5. Время и дата окончания срока приема заявок: </w:t>
      </w:r>
      <w:r w:rsidR="00F762B8">
        <w:rPr>
          <w:rFonts w:ascii="Times New Roman" w:hAnsi="Times New Roman" w:cs="Times New Roman"/>
          <w:b/>
          <w:sz w:val="24"/>
          <w:szCs w:val="24"/>
        </w:rPr>
        <w:t>1</w:t>
      </w:r>
      <w:r w:rsidR="00480563">
        <w:rPr>
          <w:rFonts w:ascii="Times New Roman" w:hAnsi="Times New Roman" w:cs="Times New Roman"/>
          <w:b/>
          <w:sz w:val="24"/>
          <w:szCs w:val="24"/>
        </w:rPr>
        <w:t>8</w:t>
      </w:r>
      <w:r w:rsidR="00F762B8">
        <w:rPr>
          <w:rFonts w:ascii="Times New Roman" w:hAnsi="Times New Roman" w:cs="Times New Roman"/>
          <w:b/>
          <w:sz w:val="24"/>
          <w:szCs w:val="24"/>
        </w:rPr>
        <w:t>.00, 2</w:t>
      </w:r>
      <w:r w:rsidR="00100ABE">
        <w:rPr>
          <w:rFonts w:ascii="Times New Roman" w:hAnsi="Times New Roman" w:cs="Times New Roman"/>
          <w:b/>
          <w:sz w:val="24"/>
          <w:szCs w:val="24"/>
        </w:rPr>
        <w:t>7</w:t>
      </w:r>
      <w:r>
        <w:rPr>
          <w:rFonts w:ascii="Times New Roman" w:hAnsi="Times New Roman" w:cs="Times New Roman"/>
          <w:b/>
          <w:sz w:val="24"/>
          <w:szCs w:val="24"/>
        </w:rPr>
        <w:t xml:space="preserve"> </w:t>
      </w:r>
      <w:r w:rsidR="00F762B8">
        <w:rPr>
          <w:rFonts w:ascii="Times New Roman" w:hAnsi="Times New Roman" w:cs="Times New Roman"/>
          <w:b/>
          <w:sz w:val="24"/>
          <w:szCs w:val="24"/>
        </w:rPr>
        <w:t>сентября</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на </w:t>
      </w:r>
      <w:r w:rsidR="00F762B8" w:rsidRPr="00941178">
        <w:rPr>
          <w:rFonts w:ascii="Times New Roman" w:hAnsi="Times New Roman" w:cs="Times New Roman"/>
          <w:sz w:val="24"/>
          <w:szCs w:val="24"/>
        </w:rPr>
        <w:t>АО</w:t>
      </w:r>
      <w:r w:rsidR="00F762B8" w:rsidRPr="00941178">
        <w:rPr>
          <w:rFonts w:ascii="Times New Roman" w:hAnsi="Times New Roman" w:cs="Times New Roman"/>
          <w:b/>
          <w:sz w:val="24"/>
          <w:szCs w:val="24"/>
        </w:rPr>
        <w:t xml:space="preserve">  «Сбербанк - АСТ»</w:t>
      </w:r>
      <w:r w:rsidR="00F762B8" w:rsidRPr="00F762B8">
        <w:rPr>
          <w:rFonts w:ascii="Times New Roman" w:hAnsi="Times New Roman" w:cs="Times New Roman"/>
          <w:sz w:val="24"/>
          <w:szCs w:val="24"/>
        </w:rPr>
        <w:t xml:space="preserve"> (</w:t>
      </w:r>
      <w:hyperlink r:id="rId14" w:history="1">
        <w:r w:rsidR="00DA3B81" w:rsidRPr="0079107B">
          <w:rPr>
            <w:rStyle w:val="afb"/>
            <w:rFonts w:ascii="Times New Roman" w:hAnsi="Times New Roman" w:cs="Times New Roman"/>
            <w:sz w:val="24"/>
            <w:szCs w:val="24"/>
          </w:rPr>
          <w:t>https://utp.sberbank-ast.ru</w:t>
        </w:r>
      </w:hyperlink>
      <w:r w:rsidR="00F762B8" w:rsidRPr="00F762B8">
        <w:rPr>
          <w:rFonts w:ascii="Times New Roman" w:hAnsi="Times New Roman" w:cs="Times New Roman"/>
          <w:sz w:val="24"/>
          <w:szCs w:val="24"/>
        </w:rPr>
        <w:t>).</w:t>
      </w:r>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2.15.6. Рассмотрение заявок и допуск Заявителей к участию в аукционе Единой комиссией: </w:t>
      </w:r>
      <w:r w:rsidR="00100ABE">
        <w:rPr>
          <w:rFonts w:ascii="Times New Roman" w:hAnsi="Times New Roman" w:cs="Times New Roman"/>
          <w:b/>
          <w:sz w:val="24"/>
          <w:szCs w:val="24"/>
        </w:rPr>
        <w:t>15:00 , 01</w:t>
      </w:r>
      <w:r>
        <w:rPr>
          <w:rFonts w:ascii="Times New Roman" w:hAnsi="Times New Roman" w:cs="Times New Roman"/>
          <w:b/>
          <w:sz w:val="24"/>
          <w:szCs w:val="24"/>
        </w:rPr>
        <w:t xml:space="preserve"> </w:t>
      </w:r>
      <w:r w:rsidR="00100ABE">
        <w:rPr>
          <w:rFonts w:ascii="Times New Roman" w:hAnsi="Times New Roman" w:cs="Times New Roman"/>
          <w:b/>
          <w:sz w:val="24"/>
          <w:szCs w:val="24"/>
        </w:rPr>
        <w:t>октября</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 xml:space="preserve">УР, </w:t>
      </w:r>
      <w:proofErr w:type="spellStart"/>
      <w:r w:rsidR="00DA3B81">
        <w:rPr>
          <w:rFonts w:ascii="Times New Roman" w:hAnsi="Times New Roman" w:cs="Times New Roman"/>
          <w:sz w:val="24"/>
          <w:szCs w:val="24"/>
        </w:rPr>
        <w:t>Балезинский</w:t>
      </w:r>
      <w:proofErr w:type="spellEnd"/>
      <w:r w:rsidR="00DA3B81">
        <w:rPr>
          <w:rFonts w:ascii="Times New Roman" w:hAnsi="Times New Roman" w:cs="Times New Roman"/>
          <w:sz w:val="24"/>
          <w:szCs w:val="24"/>
        </w:rPr>
        <w:t xml:space="preserve"> район</w:t>
      </w:r>
      <w:r>
        <w:rPr>
          <w:rFonts w:ascii="Times New Roman" w:hAnsi="Times New Roman" w:cs="Times New Roman"/>
          <w:sz w:val="24"/>
          <w:szCs w:val="24"/>
        </w:rPr>
        <w:t>,</w:t>
      </w:r>
      <w:r w:rsidR="00DA3B81">
        <w:rPr>
          <w:rFonts w:ascii="Times New Roman" w:hAnsi="Times New Roman" w:cs="Times New Roman"/>
          <w:sz w:val="24"/>
          <w:szCs w:val="24"/>
        </w:rPr>
        <w:t xml:space="preserve"> пос. Балезино,</w:t>
      </w:r>
      <w:r>
        <w:rPr>
          <w:rFonts w:ascii="Times New Roman" w:hAnsi="Times New Roman" w:cs="Times New Roman"/>
          <w:sz w:val="24"/>
          <w:szCs w:val="24"/>
        </w:rPr>
        <w:t xml:space="preserve"> ул. </w:t>
      </w:r>
      <w:r w:rsidR="00DA3B81">
        <w:rPr>
          <w:rFonts w:ascii="Times New Roman" w:hAnsi="Times New Roman" w:cs="Times New Roman"/>
          <w:sz w:val="24"/>
          <w:szCs w:val="24"/>
        </w:rPr>
        <w:t xml:space="preserve">Кирова, д.2, </w:t>
      </w:r>
      <w:proofErr w:type="spellStart"/>
      <w:r w:rsidR="00DA3B81">
        <w:rPr>
          <w:rFonts w:ascii="Times New Roman" w:hAnsi="Times New Roman" w:cs="Times New Roman"/>
          <w:sz w:val="24"/>
          <w:szCs w:val="24"/>
        </w:rPr>
        <w:t>к</w:t>
      </w:r>
      <w:r>
        <w:rPr>
          <w:rFonts w:ascii="Times New Roman" w:hAnsi="Times New Roman" w:cs="Times New Roman"/>
          <w:sz w:val="24"/>
          <w:szCs w:val="24"/>
        </w:rPr>
        <w:t>аб</w:t>
      </w:r>
      <w:proofErr w:type="spellEnd"/>
      <w:r>
        <w:rPr>
          <w:rFonts w:ascii="Times New Roman" w:hAnsi="Times New Roman" w:cs="Times New Roman"/>
          <w:sz w:val="24"/>
          <w:szCs w:val="24"/>
        </w:rPr>
        <w:t xml:space="preserve">. </w:t>
      </w:r>
      <w:r w:rsidR="00DA3B81">
        <w:rPr>
          <w:rFonts w:ascii="Times New Roman" w:hAnsi="Times New Roman" w:cs="Times New Roman"/>
          <w:sz w:val="24"/>
          <w:szCs w:val="24"/>
        </w:rPr>
        <w:t>5</w:t>
      </w:r>
      <w:r>
        <w:rPr>
          <w:rFonts w:ascii="Times New Roman" w:hAnsi="Times New Roman" w:cs="Times New Roman"/>
          <w:sz w:val="24"/>
          <w:szCs w:val="24"/>
        </w:rPr>
        <w:t>.</w:t>
      </w:r>
      <w:proofErr w:type="gramEnd"/>
    </w:p>
    <w:p w:rsidR="00111710" w:rsidRDefault="00AB525E">
      <w:pPr>
        <w:pStyle w:val="af0"/>
        <w:spacing w:before="0" w:after="0"/>
        <w:ind w:left="0" w:right="0" w:firstLine="709"/>
        <w:jc w:val="both"/>
      </w:pPr>
      <w:r>
        <w:rPr>
          <w:rFonts w:ascii="Times New Roman" w:hAnsi="Times New Roman" w:cs="Times New Roman"/>
          <w:sz w:val="24"/>
          <w:szCs w:val="24"/>
        </w:rPr>
        <w:t>2.15.7. Дата, время и место проведения аукциона:</w:t>
      </w:r>
    </w:p>
    <w:p w:rsidR="00111710" w:rsidRDefault="00AB525E">
      <w:pPr>
        <w:pStyle w:val="af0"/>
        <w:spacing w:before="0" w:after="0"/>
        <w:ind w:left="0" w:right="0"/>
        <w:jc w:val="both"/>
        <w:rPr>
          <w:rFonts w:ascii="Times New Roman" w:hAnsi="Times New Roman" w:cs="Times New Roman"/>
          <w:sz w:val="24"/>
          <w:szCs w:val="24"/>
        </w:rPr>
      </w:pPr>
      <w:r>
        <w:rPr>
          <w:rFonts w:ascii="Times New Roman" w:hAnsi="Times New Roman" w:cs="Times New Roman"/>
          <w:sz w:val="24"/>
          <w:szCs w:val="24"/>
        </w:rPr>
        <w:t xml:space="preserve">          2.15.7.1. Дата проведения аукциона:  </w:t>
      </w:r>
      <w:r w:rsidR="00100ABE" w:rsidRPr="00100ABE">
        <w:rPr>
          <w:rFonts w:ascii="Times New Roman" w:hAnsi="Times New Roman" w:cs="Times New Roman"/>
          <w:b/>
          <w:sz w:val="24"/>
          <w:szCs w:val="24"/>
        </w:rPr>
        <w:t>06</w:t>
      </w:r>
      <w:r w:rsidRPr="00100ABE">
        <w:rPr>
          <w:rFonts w:ascii="Times New Roman" w:hAnsi="Times New Roman" w:cs="Times New Roman"/>
          <w:b/>
          <w:sz w:val="24"/>
          <w:szCs w:val="24"/>
        </w:rPr>
        <w:t xml:space="preserve"> </w:t>
      </w:r>
      <w:r w:rsidR="00100ABE">
        <w:rPr>
          <w:rFonts w:ascii="Times New Roman" w:hAnsi="Times New Roman" w:cs="Times New Roman"/>
          <w:b/>
          <w:sz w:val="24"/>
          <w:szCs w:val="24"/>
        </w:rPr>
        <w:t>октября</w:t>
      </w:r>
      <w:r>
        <w:rPr>
          <w:rFonts w:ascii="Times New Roman" w:hAnsi="Times New Roman" w:cs="Times New Roman"/>
          <w:b/>
          <w:sz w:val="24"/>
          <w:szCs w:val="24"/>
        </w:rPr>
        <w:t xml:space="preserve">  2020 года</w:t>
      </w:r>
      <w:r>
        <w:rPr>
          <w:rFonts w:ascii="Times New Roman" w:hAnsi="Times New Roman" w:cs="Times New Roman"/>
          <w:sz w:val="24"/>
          <w:szCs w:val="24"/>
        </w:rPr>
        <w:t xml:space="preserve">. </w:t>
      </w:r>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2.15.7.2. Время проведения аукциона: </w:t>
      </w:r>
      <w:r>
        <w:rPr>
          <w:rFonts w:ascii="Times New Roman" w:hAnsi="Times New Roman" w:cs="Times New Roman"/>
          <w:b/>
          <w:sz w:val="24"/>
          <w:szCs w:val="24"/>
        </w:rPr>
        <w:t>10:00.</w:t>
      </w:r>
    </w:p>
    <w:p w:rsidR="00111710" w:rsidRPr="00DA3B81" w:rsidRDefault="00AB525E">
      <w:pPr>
        <w:pStyle w:val="af0"/>
        <w:spacing w:before="0" w:after="0"/>
        <w:ind w:left="0" w:right="0"/>
        <w:jc w:val="both"/>
        <w:rPr>
          <w:rFonts w:ascii="Times New Roman" w:hAnsi="Times New Roman" w:cs="Times New Roman"/>
          <w:sz w:val="24"/>
          <w:szCs w:val="24"/>
        </w:rPr>
      </w:pPr>
      <w:r>
        <w:rPr>
          <w:rFonts w:ascii="Times New Roman" w:hAnsi="Times New Roman" w:cs="Times New Roman"/>
          <w:sz w:val="24"/>
          <w:szCs w:val="24"/>
        </w:rPr>
        <w:t xml:space="preserve">          2.15.7.3. Место проведения аукциона: </w:t>
      </w:r>
      <w:proofErr w:type="gramStart"/>
      <w:r>
        <w:rPr>
          <w:rFonts w:ascii="Times New Roman" w:hAnsi="Times New Roman" w:cs="Times New Roman"/>
          <w:sz w:val="24"/>
          <w:szCs w:val="24"/>
        </w:rPr>
        <w:t xml:space="preserve">Единая электронная  торговая площадка </w:t>
      </w:r>
      <w:r w:rsidR="00941178" w:rsidRPr="00941178">
        <w:rPr>
          <w:rFonts w:ascii="Times New Roman" w:hAnsi="Times New Roman" w:cs="Times New Roman"/>
          <w:b/>
          <w:sz w:val="24"/>
          <w:szCs w:val="24"/>
        </w:rPr>
        <w:t>АО  «Сбербанк - АСТ»</w:t>
      </w:r>
      <w:r w:rsidR="00100ABE">
        <w:rPr>
          <w:rFonts w:ascii="Times New Roman" w:hAnsi="Times New Roman" w:cs="Times New Roman"/>
          <w:b/>
          <w:sz w:val="24"/>
          <w:szCs w:val="24"/>
        </w:rPr>
        <w:t xml:space="preserve"> </w:t>
      </w:r>
      <w:proofErr w:type="spellStart"/>
      <w:r w:rsidR="00DA3B81" w:rsidRPr="00DA3B81">
        <w:rPr>
          <w:rFonts w:ascii="Times New Roman" w:hAnsi="Times New Roman" w:cs="Times New Roman"/>
          <w:b/>
          <w:sz w:val="24"/>
          <w:szCs w:val="24"/>
          <w:u w:val="single"/>
          <w:lang w:val="en-US"/>
        </w:rPr>
        <w:t>utp</w:t>
      </w:r>
      <w:proofErr w:type="spellEnd"/>
      <w:r w:rsidR="00DA3B81" w:rsidRPr="00DA3B81">
        <w:rPr>
          <w:rFonts w:ascii="Times New Roman" w:hAnsi="Times New Roman" w:cs="Times New Roman"/>
          <w:b/>
          <w:sz w:val="24"/>
          <w:szCs w:val="24"/>
          <w:u w:val="single"/>
        </w:rPr>
        <w:t>.</w:t>
      </w:r>
      <w:proofErr w:type="spellStart"/>
      <w:r w:rsidR="00DA3B81" w:rsidRPr="00DA3B81">
        <w:rPr>
          <w:rFonts w:ascii="Times New Roman" w:hAnsi="Times New Roman" w:cs="Times New Roman"/>
          <w:b/>
          <w:sz w:val="24"/>
          <w:szCs w:val="24"/>
          <w:u w:val="single"/>
          <w:lang w:val="en-US"/>
        </w:rPr>
        <w:t>sberbank</w:t>
      </w:r>
      <w:proofErr w:type="spellEnd"/>
      <w:r w:rsidR="00DA3B81" w:rsidRPr="00DA3B81">
        <w:rPr>
          <w:rFonts w:ascii="Times New Roman" w:hAnsi="Times New Roman" w:cs="Times New Roman"/>
          <w:b/>
          <w:sz w:val="24"/>
          <w:szCs w:val="24"/>
          <w:u w:val="single"/>
        </w:rPr>
        <w:t>-</w:t>
      </w:r>
      <w:proofErr w:type="spellStart"/>
      <w:r w:rsidR="00DA3B81" w:rsidRPr="00DA3B81">
        <w:rPr>
          <w:rFonts w:ascii="Times New Roman" w:hAnsi="Times New Roman" w:cs="Times New Roman"/>
          <w:b/>
          <w:sz w:val="24"/>
          <w:szCs w:val="24"/>
          <w:u w:val="single"/>
          <w:lang w:val="en-US"/>
        </w:rPr>
        <w:t>ast</w:t>
      </w:r>
      <w:proofErr w:type="spellEnd"/>
      <w:r w:rsidR="00DA3B81" w:rsidRPr="00DA3B81">
        <w:rPr>
          <w:rFonts w:ascii="Times New Roman" w:hAnsi="Times New Roman" w:cs="Times New Roman"/>
          <w:b/>
          <w:sz w:val="24"/>
          <w:szCs w:val="24"/>
          <w:u w:val="single"/>
        </w:rPr>
        <w:t>.</w:t>
      </w:r>
      <w:proofErr w:type="spellStart"/>
      <w:r w:rsidR="00DA3B81" w:rsidRPr="00DA3B81">
        <w:rPr>
          <w:rFonts w:ascii="Times New Roman" w:hAnsi="Times New Roman" w:cs="Times New Roman"/>
          <w:b/>
          <w:sz w:val="24"/>
          <w:szCs w:val="24"/>
          <w:u w:val="single"/>
          <w:lang w:val="en-US"/>
        </w:rPr>
        <w:t>ru</w:t>
      </w:r>
      <w:proofErr w:type="spellEnd"/>
      <w:r w:rsidR="00DA3B81" w:rsidRPr="00DA3B81">
        <w:rPr>
          <w:rFonts w:ascii="Times New Roman" w:hAnsi="Times New Roman" w:cs="Times New Roman"/>
          <w:b/>
          <w:sz w:val="24"/>
          <w:szCs w:val="24"/>
          <w:u w:val="single"/>
        </w:rPr>
        <w:t>).</w:t>
      </w:r>
      <w:proofErr w:type="gramEnd"/>
    </w:p>
    <w:p w:rsidR="00941178" w:rsidRDefault="00941178">
      <w:pPr>
        <w:pStyle w:val="af0"/>
        <w:spacing w:before="0" w:after="0"/>
        <w:ind w:left="0" w:right="0" w:firstLine="709"/>
        <w:jc w:val="both"/>
        <w:rPr>
          <w:rFonts w:ascii="Times New Roman" w:hAnsi="Times New Roman" w:cs="Times New Roman"/>
          <w:sz w:val="24"/>
          <w:szCs w:val="24"/>
        </w:rPr>
      </w:pPr>
    </w:p>
    <w:p w:rsidR="00111710" w:rsidRDefault="00AB525E">
      <w:pPr>
        <w:pStyle w:val="af0"/>
        <w:spacing w:before="0" w:after="0"/>
        <w:ind w:left="0" w:right="0" w:firstLine="709"/>
        <w:jc w:val="both"/>
      </w:pPr>
      <w:r>
        <w:rPr>
          <w:rFonts w:ascii="Times New Roman" w:hAnsi="Times New Roman" w:cs="Times New Roman"/>
          <w:sz w:val="24"/>
          <w:szCs w:val="24"/>
        </w:rPr>
        <w:t xml:space="preserve">2.16. Организатор аукциона вправе отказаться от проведения аукциона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5 (Пять) календарных дней до даты окончания срока подачи заявок на участие в аукционе.</w:t>
      </w:r>
    </w:p>
    <w:p w:rsidR="00100ABE" w:rsidRDefault="00100ABE">
      <w:pPr>
        <w:pStyle w:val="af0"/>
        <w:spacing w:before="0" w:after="0"/>
        <w:ind w:left="0" w:right="0" w:firstLine="709"/>
        <w:jc w:val="both"/>
        <w:rPr>
          <w:rFonts w:ascii="Times New Roman" w:hAnsi="Times New Roman" w:cs="Times New Roman"/>
          <w:bCs/>
          <w:sz w:val="24"/>
          <w:szCs w:val="24"/>
        </w:rPr>
      </w:pPr>
    </w:p>
    <w:p w:rsidR="00100ABE" w:rsidRDefault="00100ABE">
      <w:pPr>
        <w:pStyle w:val="af0"/>
        <w:spacing w:before="0" w:after="0"/>
        <w:ind w:left="0" w:right="0" w:firstLine="709"/>
        <w:jc w:val="both"/>
        <w:rPr>
          <w:rFonts w:ascii="Times New Roman" w:hAnsi="Times New Roman" w:cs="Times New Roman"/>
          <w:bCs/>
          <w:sz w:val="24"/>
          <w:szCs w:val="24"/>
        </w:rPr>
      </w:pPr>
    </w:p>
    <w:p w:rsidR="00DA3B81"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bCs/>
          <w:sz w:val="24"/>
          <w:szCs w:val="24"/>
        </w:rPr>
        <w:t xml:space="preserve">2.17. </w:t>
      </w:r>
      <w:proofErr w:type="gramStart"/>
      <w:r>
        <w:rPr>
          <w:rFonts w:ascii="Times New Roman" w:hAnsi="Times New Roman" w:cs="Times New Roman"/>
          <w:bCs/>
          <w:sz w:val="24"/>
          <w:szCs w:val="24"/>
        </w:rPr>
        <w:t>Источник публикации документации об аукционе</w:t>
      </w:r>
      <w:r>
        <w:rPr>
          <w:rFonts w:ascii="Times New Roman" w:hAnsi="Times New Roman" w:cs="Times New Roman"/>
          <w:b/>
          <w:bCs/>
          <w:sz w:val="24"/>
          <w:szCs w:val="24"/>
        </w:rPr>
        <w:t>:</w:t>
      </w:r>
      <w:r>
        <w:rPr>
          <w:rFonts w:ascii="Times New Roman" w:hAnsi="Times New Roman" w:cs="Times New Roman"/>
          <w:sz w:val="24"/>
          <w:szCs w:val="24"/>
        </w:rPr>
        <w:t xml:space="preserve"> </w:t>
      </w:r>
      <w:r w:rsidR="00DA3B81" w:rsidRPr="00DA3B81">
        <w:rPr>
          <w:rFonts w:ascii="Times New Roman" w:hAnsi="Times New Roman" w:cs="Times New Roman"/>
          <w:sz w:val="24"/>
          <w:szCs w:val="24"/>
        </w:rPr>
        <w:t xml:space="preserve">официальный </w:t>
      </w:r>
      <w:r w:rsidR="00100ABE">
        <w:rPr>
          <w:rFonts w:ascii="Times New Roman" w:hAnsi="Times New Roman" w:cs="Times New Roman"/>
          <w:sz w:val="24"/>
          <w:szCs w:val="24"/>
        </w:rPr>
        <w:t>сайт</w:t>
      </w:r>
      <w:r w:rsidR="00DA3B81" w:rsidRPr="00DA3B81">
        <w:rPr>
          <w:rFonts w:ascii="Times New Roman" w:hAnsi="Times New Roman" w:cs="Times New Roman"/>
          <w:sz w:val="24"/>
          <w:szCs w:val="24"/>
        </w:rPr>
        <w:t xml:space="preserve"> Администрации муниципального образования «</w:t>
      </w:r>
      <w:proofErr w:type="spellStart"/>
      <w:r w:rsidR="00DA3B81" w:rsidRPr="00DA3B81">
        <w:rPr>
          <w:rFonts w:ascii="Times New Roman" w:hAnsi="Times New Roman" w:cs="Times New Roman"/>
          <w:sz w:val="24"/>
          <w:szCs w:val="24"/>
        </w:rPr>
        <w:t>Балезински</w:t>
      </w:r>
      <w:r w:rsidR="00100ABE">
        <w:rPr>
          <w:rFonts w:ascii="Times New Roman" w:hAnsi="Times New Roman" w:cs="Times New Roman"/>
          <w:sz w:val="24"/>
          <w:szCs w:val="24"/>
        </w:rPr>
        <w:t>й</w:t>
      </w:r>
      <w:proofErr w:type="spellEnd"/>
      <w:r w:rsidR="00100ABE">
        <w:rPr>
          <w:rFonts w:ascii="Times New Roman" w:hAnsi="Times New Roman" w:cs="Times New Roman"/>
          <w:sz w:val="24"/>
          <w:szCs w:val="24"/>
        </w:rPr>
        <w:t xml:space="preserve"> район» www.balezino.udmurt.ru</w:t>
      </w:r>
      <w:r w:rsidR="00DA3B81" w:rsidRPr="00DA3B81">
        <w:rPr>
          <w:rFonts w:ascii="Times New Roman" w:hAnsi="Times New Roman" w:cs="Times New Roman"/>
          <w:sz w:val="24"/>
          <w:szCs w:val="24"/>
        </w:rPr>
        <w:t>, официальный сайт Российской Федерации для размещения информации о проведении торгов www.torgi.gov.ru и на электронной площадке</w:t>
      </w:r>
      <w:r w:rsidR="00941178" w:rsidRPr="00941178">
        <w:t xml:space="preserve"> </w:t>
      </w:r>
      <w:r w:rsidR="00941178" w:rsidRPr="00941178">
        <w:rPr>
          <w:rFonts w:ascii="Times New Roman" w:hAnsi="Times New Roman" w:cs="Times New Roman"/>
          <w:sz w:val="24"/>
          <w:szCs w:val="24"/>
        </w:rPr>
        <w:t xml:space="preserve">АО  «Сбербанк - </w:t>
      </w:r>
      <w:proofErr w:type="spellStart"/>
      <w:r w:rsidR="00941178" w:rsidRPr="00941178">
        <w:rPr>
          <w:rFonts w:ascii="Times New Roman" w:hAnsi="Times New Roman" w:cs="Times New Roman"/>
          <w:sz w:val="24"/>
          <w:szCs w:val="24"/>
        </w:rPr>
        <w:t>АСТ»utp.sberbank</w:t>
      </w:r>
      <w:proofErr w:type="spellEnd"/>
      <w:r w:rsidR="00941178" w:rsidRPr="00941178">
        <w:rPr>
          <w:rFonts w:ascii="Times New Roman" w:hAnsi="Times New Roman" w:cs="Times New Roman"/>
          <w:sz w:val="24"/>
          <w:szCs w:val="24"/>
        </w:rPr>
        <w:t>-ast.ru).</w:t>
      </w:r>
      <w:r w:rsidR="00941178">
        <w:rPr>
          <w:rFonts w:ascii="Times New Roman" w:hAnsi="Times New Roman" w:cs="Times New Roman"/>
          <w:sz w:val="24"/>
          <w:szCs w:val="24"/>
        </w:rPr>
        <w:t xml:space="preserve"> </w:t>
      </w:r>
      <w:r w:rsidR="00DA3B81" w:rsidRPr="00DA3B81">
        <w:rPr>
          <w:rFonts w:ascii="Times New Roman" w:hAnsi="Times New Roman" w:cs="Times New Roman"/>
          <w:sz w:val="24"/>
          <w:szCs w:val="24"/>
        </w:rPr>
        <w:t>.</w:t>
      </w:r>
      <w:proofErr w:type="gramEnd"/>
    </w:p>
    <w:p w:rsidR="00DA3B81"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2.18. Информация о результатах аукциона: </w:t>
      </w:r>
      <w:r w:rsidR="00DA3B81" w:rsidRPr="00DA3B81">
        <w:rPr>
          <w:rFonts w:ascii="Times New Roman" w:hAnsi="Times New Roman" w:cs="Times New Roman"/>
          <w:sz w:val="24"/>
          <w:szCs w:val="24"/>
        </w:rPr>
        <w:t>размещается на официальном сайте Администрации муниципального образования «</w:t>
      </w:r>
      <w:proofErr w:type="spellStart"/>
      <w:r w:rsidR="00DA3B81" w:rsidRPr="00DA3B81">
        <w:rPr>
          <w:rFonts w:ascii="Times New Roman" w:hAnsi="Times New Roman" w:cs="Times New Roman"/>
          <w:sz w:val="24"/>
          <w:szCs w:val="24"/>
        </w:rPr>
        <w:t>Балезинский</w:t>
      </w:r>
      <w:proofErr w:type="spellEnd"/>
      <w:r w:rsidR="00DA3B81" w:rsidRPr="00DA3B81">
        <w:rPr>
          <w:rFonts w:ascii="Times New Roman" w:hAnsi="Times New Roman" w:cs="Times New Roman"/>
          <w:sz w:val="24"/>
          <w:szCs w:val="24"/>
        </w:rPr>
        <w:t xml:space="preserve"> район» www.balezino.udmurt.ru.,  на официальном сайте Российской Федерации для размещения информации о проведении торгов www.torgi.gov.ru и на электронной площадке АО  «Сбербанк - АСТ».</w:t>
      </w:r>
    </w:p>
    <w:p w:rsidR="00111710" w:rsidRDefault="00AB525E">
      <w:pPr>
        <w:pStyle w:val="af0"/>
        <w:spacing w:before="0" w:after="0"/>
        <w:ind w:left="0" w:right="0" w:firstLine="709"/>
        <w:jc w:val="both"/>
      </w:pPr>
      <w:r>
        <w:rPr>
          <w:rFonts w:ascii="Times New Roman" w:hAnsi="Times New Roman" w:cs="Times New Roman"/>
          <w:sz w:val="24"/>
        </w:rPr>
        <w:t xml:space="preserve">2.19. Срок действия договора </w:t>
      </w:r>
      <w:r>
        <w:rPr>
          <w:rFonts w:ascii="Times New Roman" w:hAnsi="Times New Roman" w:cs="Times New Roman"/>
          <w:sz w:val="24"/>
          <w:szCs w:val="24"/>
        </w:rPr>
        <w:t xml:space="preserve">на установку и эксплуатацию </w:t>
      </w:r>
      <w:r>
        <w:rPr>
          <w:rFonts w:ascii="Times New Roman" w:hAnsi="Times New Roman" w:cs="Times New Roman"/>
          <w:bCs/>
          <w:sz w:val="24"/>
          <w:szCs w:val="24"/>
        </w:rPr>
        <w:t>рекламной конструкции</w:t>
      </w:r>
      <w:r>
        <w:rPr>
          <w:rFonts w:ascii="Times New Roman" w:hAnsi="Times New Roman" w:cs="Times New Roman"/>
          <w:sz w:val="24"/>
          <w:szCs w:val="24"/>
        </w:rPr>
        <w:t xml:space="preserve"> – </w:t>
      </w:r>
      <w:r w:rsidR="00DA3B81">
        <w:rPr>
          <w:rFonts w:ascii="Times New Roman" w:hAnsi="Times New Roman" w:cs="Times New Roman"/>
          <w:sz w:val="24"/>
          <w:szCs w:val="24"/>
        </w:rPr>
        <w:t>5</w:t>
      </w:r>
      <w:r>
        <w:rPr>
          <w:rFonts w:ascii="Times New Roman" w:hAnsi="Times New Roman" w:cs="Times New Roman"/>
          <w:sz w:val="24"/>
          <w:szCs w:val="24"/>
        </w:rPr>
        <w:t xml:space="preserve"> (</w:t>
      </w:r>
      <w:r w:rsidR="00DA3B81">
        <w:rPr>
          <w:rFonts w:ascii="Times New Roman" w:hAnsi="Times New Roman" w:cs="Times New Roman"/>
          <w:sz w:val="24"/>
          <w:szCs w:val="24"/>
        </w:rPr>
        <w:t>пять</w:t>
      </w:r>
      <w:r>
        <w:rPr>
          <w:rFonts w:ascii="Times New Roman" w:hAnsi="Times New Roman" w:cs="Times New Roman"/>
          <w:sz w:val="24"/>
          <w:szCs w:val="24"/>
        </w:rPr>
        <w:t>) лет.</w:t>
      </w:r>
    </w:p>
    <w:p w:rsidR="00111710" w:rsidRPr="00AB525E" w:rsidRDefault="00AB525E">
      <w:pPr>
        <w:pStyle w:val="af3"/>
        <w:ind w:firstLine="709"/>
        <w:rPr>
          <w:rFonts w:ascii="Times New Roman" w:hAnsi="Times New Roman" w:cs="Times New Roman"/>
          <w:bCs/>
          <w:sz w:val="24"/>
          <w:lang w:val="ru-RU"/>
        </w:rPr>
      </w:pPr>
      <w:r w:rsidRPr="00AB525E">
        <w:rPr>
          <w:rFonts w:ascii="Times New Roman" w:hAnsi="Times New Roman" w:cs="Times New Roman"/>
          <w:sz w:val="24"/>
          <w:lang w:val="ru-RU"/>
        </w:rPr>
        <w:t>2.20. Существующие обременения предмета аукциона</w:t>
      </w:r>
      <w:r w:rsidRPr="00AB525E">
        <w:rPr>
          <w:rFonts w:ascii="Times New Roman" w:hAnsi="Times New Roman" w:cs="Times New Roman"/>
          <w:b/>
          <w:sz w:val="24"/>
          <w:lang w:val="ru-RU"/>
        </w:rPr>
        <w:t xml:space="preserve">: </w:t>
      </w:r>
      <w:r w:rsidRPr="00AB525E">
        <w:rPr>
          <w:rFonts w:ascii="Times New Roman" w:hAnsi="Times New Roman" w:cs="Times New Roman"/>
          <w:sz w:val="24"/>
          <w:lang w:val="ru-RU"/>
        </w:rPr>
        <w:t>обременения  отсутствуют.</w:t>
      </w:r>
    </w:p>
    <w:p w:rsidR="00111710" w:rsidRDefault="00AB525E">
      <w:pPr>
        <w:pStyle w:val="af0"/>
        <w:spacing w:before="0" w:after="0"/>
        <w:ind w:left="0" w:right="0" w:firstLine="709"/>
        <w:jc w:val="both"/>
        <w:rPr>
          <w:rFonts w:ascii="Times New Roman" w:hAnsi="Times New Roman" w:cs="Times New Roman"/>
          <w:sz w:val="24"/>
          <w:szCs w:val="24"/>
        </w:rPr>
      </w:pPr>
      <w:r>
        <w:rPr>
          <w:rFonts w:ascii="Times New Roman" w:hAnsi="Times New Roman" w:cs="Times New Roman"/>
          <w:sz w:val="24"/>
          <w:szCs w:val="24"/>
        </w:rPr>
        <w:t>2.21.Банковские реквизиты для перечисления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аукционе (задаток), для внесения платы за участие в аукционе: перечисляются на счет Оператора </w:t>
      </w:r>
      <w:r w:rsidR="00941178">
        <w:rPr>
          <w:rFonts w:ascii="Times New Roman" w:hAnsi="Times New Roman" w:cs="Times New Roman"/>
          <w:sz w:val="24"/>
          <w:szCs w:val="24"/>
        </w:rPr>
        <w:t>ЭТП</w:t>
      </w:r>
      <w:r>
        <w:rPr>
          <w:rFonts w:ascii="Times New Roman" w:hAnsi="Times New Roman" w:cs="Times New Roman"/>
          <w:sz w:val="24"/>
          <w:szCs w:val="24"/>
        </w:rPr>
        <w:t xml:space="preserve"> в соответствии с регламентом </w:t>
      </w:r>
      <w:r w:rsidR="00941178">
        <w:rPr>
          <w:rFonts w:ascii="Times New Roman" w:hAnsi="Times New Roman" w:cs="Times New Roman"/>
          <w:sz w:val="24"/>
          <w:szCs w:val="24"/>
        </w:rPr>
        <w:t>ЭТП</w:t>
      </w:r>
      <w:r>
        <w:rPr>
          <w:rFonts w:ascii="Times New Roman" w:hAnsi="Times New Roman" w:cs="Times New Roman"/>
          <w:sz w:val="24"/>
          <w:szCs w:val="24"/>
        </w:rPr>
        <w:t>.</w:t>
      </w:r>
    </w:p>
    <w:p w:rsidR="00111710" w:rsidRDefault="00AB525E">
      <w:pPr>
        <w:pStyle w:val="af0"/>
        <w:spacing w:before="0" w:after="0"/>
        <w:ind w:left="0" w:right="0" w:firstLine="709"/>
        <w:jc w:val="both"/>
      </w:pPr>
      <w:r>
        <w:rPr>
          <w:rFonts w:ascii="Times New Roman" w:hAnsi="Times New Roman" w:cs="Times New Roman"/>
          <w:sz w:val="24"/>
          <w:szCs w:val="24"/>
        </w:rPr>
        <w:t>2.22.Банковские реквизиты для оплаты права заключения договора на установку и эксплуатацию рекламной конструкции:</w:t>
      </w:r>
    </w:p>
    <w:p w:rsidR="00111710" w:rsidRDefault="00DA3B81" w:rsidP="00DA3B81">
      <w:pPr>
        <w:widowControl w:val="0"/>
        <w:autoSpaceDE w:val="0"/>
        <w:ind w:firstLine="709"/>
        <w:jc w:val="both"/>
        <w:rPr>
          <w:color w:val="000000"/>
        </w:rPr>
      </w:pPr>
      <w:r w:rsidRPr="00DA3B81">
        <w:rPr>
          <w:color w:val="000000"/>
        </w:rPr>
        <w:t>УФК по УР (Администрация МО «</w:t>
      </w:r>
      <w:proofErr w:type="spellStart"/>
      <w:r w:rsidRPr="00DA3B81">
        <w:rPr>
          <w:color w:val="000000"/>
        </w:rPr>
        <w:t>Балезинский</w:t>
      </w:r>
      <w:proofErr w:type="spellEnd"/>
      <w:r w:rsidRPr="00DA3B81">
        <w:rPr>
          <w:color w:val="000000"/>
        </w:rPr>
        <w:t xml:space="preserve"> район») </w:t>
      </w:r>
      <w:proofErr w:type="gramStart"/>
      <w:r w:rsidRPr="00DA3B81">
        <w:rPr>
          <w:color w:val="000000"/>
        </w:rPr>
        <w:t>р</w:t>
      </w:r>
      <w:proofErr w:type="gramEnd"/>
      <w:r w:rsidRPr="00DA3B81">
        <w:rPr>
          <w:color w:val="000000"/>
        </w:rPr>
        <w:t xml:space="preserve">/с 40101810922020019001 наименование банка Отделение НБ Удмуртская Республика г. Ижевск БИК 049401001, ИНН 1802000173, КПП 183701001, л/с 04133001130, ОГРН 1021800588270, ОКПО 4049776, ОКВЭД 75.11.31. КБК 045 111 09045 05 0014 120 </w:t>
      </w:r>
    </w:p>
    <w:p w:rsidR="00111710" w:rsidRDefault="00AB525E" w:rsidP="00DA3B81">
      <w:pPr>
        <w:widowControl w:val="0"/>
        <w:autoSpaceDE w:val="0"/>
        <w:ind w:firstLine="709"/>
        <w:jc w:val="both"/>
        <w:rPr>
          <w:color w:val="000000"/>
        </w:rPr>
      </w:pPr>
      <w:r>
        <w:rPr>
          <w:color w:val="000000"/>
        </w:rPr>
        <w:t>Назначение платежа указывать: за право заключения договора на установку и эксплуатацию рекламной конструкции.</w:t>
      </w:r>
    </w:p>
    <w:p w:rsidR="00111710" w:rsidRDefault="00AB525E">
      <w:pPr>
        <w:widowControl w:val="0"/>
        <w:autoSpaceDE w:val="0"/>
        <w:jc w:val="both"/>
        <w:rPr>
          <w:rFonts w:eastAsia="Calibri"/>
          <w:lang w:eastAsia="en-US"/>
        </w:rPr>
      </w:pPr>
      <w:r>
        <w:rPr>
          <w:rFonts w:eastAsia="Calibri"/>
          <w:lang w:eastAsia="en-US"/>
        </w:rPr>
        <w:tab/>
      </w:r>
    </w:p>
    <w:p w:rsidR="00111710" w:rsidRDefault="00AB525E">
      <w:pPr>
        <w:widowControl w:val="0"/>
        <w:autoSpaceDE w:val="0"/>
        <w:jc w:val="center"/>
        <w:outlineLvl w:val="1"/>
        <w:rPr>
          <w:rFonts w:eastAsia="Calibri"/>
          <w:b/>
          <w:lang w:eastAsia="en-US"/>
        </w:rPr>
      </w:pPr>
      <w:bookmarkStart w:id="1" w:name="Par180"/>
      <w:bookmarkEnd w:id="1"/>
      <w:r>
        <w:rPr>
          <w:rFonts w:eastAsia="Calibri"/>
          <w:b/>
          <w:lang w:eastAsia="en-US"/>
        </w:rPr>
        <w:t>3. Функции участников аукциона</w:t>
      </w:r>
    </w:p>
    <w:p w:rsidR="00111710" w:rsidRDefault="00111710">
      <w:pPr>
        <w:widowControl w:val="0"/>
        <w:autoSpaceDE w:val="0"/>
        <w:jc w:val="center"/>
        <w:rPr>
          <w:rFonts w:eastAsia="Calibri"/>
          <w:b/>
          <w:lang w:eastAsia="en-US"/>
        </w:rPr>
      </w:pPr>
    </w:p>
    <w:p w:rsidR="00111710" w:rsidRDefault="00AB525E">
      <w:pPr>
        <w:widowControl w:val="0"/>
        <w:autoSpaceDE w:val="0"/>
        <w:ind w:firstLine="709"/>
        <w:jc w:val="both"/>
      </w:pPr>
      <w:r>
        <w:rPr>
          <w:rFonts w:eastAsia="Calibri"/>
          <w:lang w:eastAsia="en-US"/>
        </w:rPr>
        <w:t xml:space="preserve">3.1. </w:t>
      </w:r>
      <w:r>
        <w:rPr>
          <w:rFonts w:eastAsia="Calibri"/>
          <w:b/>
          <w:lang w:eastAsia="en-US"/>
        </w:rPr>
        <w:t>Организатор аукциона</w:t>
      </w:r>
      <w:r>
        <w:rPr>
          <w:rFonts w:eastAsia="Calibri"/>
          <w:lang w:eastAsia="en-US"/>
        </w:rPr>
        <w:t>:</w:t>
      </w:r>
    </w:p>
    <w:p w:rsidR="00111710" w:rsidRDefault="00AB525E">
      <w:pPr>
        <w:widowControl w:val="0"/>
        <w:autoSpaceDE w:val="0"/>
        <w:ind w:firstLine="709"/>
        <w:jc w:val="both"/>
      </w:pPr>
      <w:r>
        <w:rPr>
          <w:rFonts w:eastAsia="Calibri"/>
          <w:lang w:eastAsia="en-US"/>
        </w:rPr>
        <w:t>- определяет электронную торговую площадку, на которой будет проводиться аукцион;</w:t>
      </w:r>
    </w:p>
    <w:p w:rsidR="00111710" w:rsidRDefault="00AB525E">
      <w:pPr>
        <w:widowControl w:val="0"/>
        <w:autoSpaceDE w:val="0"/>
        <w:ind w:firstLine="709"/>
        <w:jc w:val="both"/>
      </w:pPr>
      <w:r>
        <w:rPr>
          <w:rFonts w:eastAsia="Calibri"/>
          <w:lang w:eastAsia="en-US"/>
        </w:rPr>
        <w:t>- разрабатывает и утверждает извещение и документацию об аукционе;</w:t>
      </w:r>
    </w:p>
    <w:p w:rsidR="00111710" w:rsidRDefault="00AB525E">
      <w:pPr>
        <w:widowControl w:val="0"/>
        <w:autoSpaceDE w:val="0"/>
        <w:ind w:firstLine="709"/>
        <w:jc w:val="both"/>
      </w:pPr>
      <w:proofErr w:type="gramStart"/>
      <w:r>
        <w:rPr>
          <w:rFonts w:eastAsia="Calibri"/>
          <w:lang w:eastAsia="en-US"/>
        </w:rPr>
        <w:t>- устанавливает начальную (минимальную) цену предмета аукциона (лота) (начальная цена</w:t>
      </w:r>
      <w:r>
        <w:t xml:space="preserve"> </w:t>
      </w:r>
      <w:r>
        <w:rPr>
          <w:rFonts w:eastAsia="Calibri"/>
          <w:lang w:eastAsia="en-US"/>
        </w:rPr>
        <w:t xml:space="preserve">рассчитывается на основании годовой суммы  платы по договору на установку и эксплуатацию рекламной конструкции, исчисленную в соответствии с </w:t>
      </w:r>
      <w:r w:rsidR="00E56763" w:rsidRPr="00E56763">
        <w:rPr>
          <w:rFonts w:eastAsia="Calibri"/>
          <w:lang w:eastAsia="en-US"/>
        </w:rPr>
        <w:t>Постановление</w:t>
      </w:r>
      <w:r w:rsidR="00E56763">
        <w:rPr>
          <w:rFonts w:eastAsia="Calibri"/>
          <w:lang w:eastAsia="en-US"/>
        </w:rPr>
        <w:t>м</w:t>
      </w:r>
      <w:r w:rsidR="00E56763" w:rsidRPr="00E56763">
        <w:rPr>
          <w:rFonts w:eastAsia="Calibri"/>
          <w:lang w:eastAsia="en-US"/>
        </w:rPr>
        <w:t xml:space="preserve"> Администрации муниципального образования «</w:t>
      </w:r>
      <w:proofErr w:type="spellStart"/>
      <w:r w:rsidR="00E56763" w:rsidRPr="00E56763">
        <w:rPr>
          <w:rFonts w:eastAsia="Calibri"/>
          <w:lang w:eastAsia="en-US"/>
        </w:rPr>
        <w:t>Балезинский</w:t>
      </w:r>
      <w:proofErr w:type="spellEnd"/>
      <w:r w:rsidR="00E56763" w:rsidRPr="00E56763">
        <w:rPr>
          <w:rFonts w:eastAsia="Calibri"/>
          <w:lang w:eastAsia="en-US"/>
        </w:rPr>
        <w:t xml:space="preserve"> район» от 12.10.2009 года № 985 «Об утверждении методики расчета платы по договору на установку и эксплуатацию рекламной конструкции на земельном участке, здании или ином недвижимом имуществе, находящемся в</w:t>
      </w:r>
      <w:proofErr w:type="gramEnd"/>
      <w:r w:rsidR="00E56763" w:rsidRPr="00E56763">
        <w:rPr>
          <w:rFonts w:eastAsia="Calibri"/>
          <w:lang w:eastAsia="en-US"/>
        </w:rPr>
        <w:t xml:space="preserve"> муниципальной собственности муниципального образования «</w:t>
      </w:r>
      <w:proofErr w:type="spellStart"/>
      <w:r w:rsidR="00E56763" w:rsidRPr="00E56763">
        <w:rPr>
          <w:rFonts w:eastAsia="Calibri"/>
          <w:lang w:eastAsia="en-US"/>
        </w:rPr>
        <w:t>Балезинский</w:t>
      </w:r>
      <w:proofErr w:type="spellEnd"/>
      <w:r w:rsidR="00E56763" w:rsidRPr="00E56763">
        <w:rPr>
          <w:rFonts w:eastAsia="Calibri"/>
          <w:lang w:eastAsia="en-US"/>
        </w:rPr>
        <w:t xml:space="preserve"> район», в редакции  постановления  Администрации муниципального образования «</w:t>
      </w:r>
      <w:proofErr w:type="spellStart"/>
      <w:r w:rsidR="00E56763" w:rsidRPr="00E56763">
        <w:rPr>
          <w:rFonts w:eastAsia="Calibri"/>
          <w:lang w:eastAsia="en-US"/>
        </w:rPr>
        <w:t>Балезинский</w:t>
      </w:r>
      <w:proofErr w:type="spellEnd"/>
      <w:r w:rsidR="00E56763" w:rsidRPr="00E56763">
        <w:rPr>
          <w:rFonts w:eastAsia="Calibri"/>
          <w:lang w:eastAsia="en-US"/>
        </w:rPr>
        <w:t xml:space="preserve"> район» от 21.07.2017 года № 827, в редакции  постановления  Администрации муниципального образования «</w:t>
      </w:r>
      <w:proofErr w:type="spellStart"/>
      <w:r w:rsidR="00E56763" w:rsidRPr="00E56763">
        <w:rPr>
          <w:rFonts w:eastAsia="Calibri"/>
          <w:lang w:eastAsia="en-US"/>
        </w:rPr>
        <w:t>Балезинский</w:t>
      </w:r>
      <w:proofErr w:type="spellEnd"/>
      <w:r w:rsidR="00E56763" w:rsidRPr="00E56763">
        <w:rPr>
          <w:rFonts w:eastAsia="Calibri"/>
          <w:lang w:eastAsia="en-US"/>
        </w:rPr>
        <w:t xml:space="preserve"> район» от 24.01.2020 года № 64.</w:t>
      </w:r>
      <w:r>
        <w:rPr>
          <w:rFonts w:eastAsia="Calibri"/>
          <w:lang w:eastAsia="en-US"/>
        </w:rPr>
        <w:t>, размер обеспечения заявки на участие в аукционе и шаг аукциона;</w:t>
      </w:r>
    </w:p>
    <w:p w:rsidR="00111710" w:rsidRDefault="00AB525E">
      <w:pPr>
        <w:widowControl w:val="0"/>
        <w:autoSpaceDE w:val="0"/>
        <w:ind w:firstLine="709"/>
        <w:jc w:val="both"/>
      </w:pPr>
      <w:r>
        <w:rPr>
          <w:rFonts w:eastAsia="Calibri"/>
          <w:lang w:eastAsia="en-US"/>
        </w:rPr>
        <w:t xml:space="preserve">- </w:t>
      </w:r>
      <w:r w:rsidR="00941178">
        <w:rPr>
          <w:rFonts w:eastAsia="Calibri"/>
          <w:lang w:eastAsia="en-US"/>
        </w:rPr>
        <w:t xml:space="preserve">   </w:t>
      </w:r>
      <w:r>
        <w:rPr>
          <w:rFonts w:eastAsia="Calibri"/>
          <w:lang w:eastAsia="en-US"/>
        </w:rPr>
        <w:t>определяет дату проведения аукциона;</w:t>
      </w:r>
    </w:p>
    <w:p w:rsidR="00111710" w:rsidRDefault="00AB525E">
      <w:pPr>
        <w:widowControl w:val="0"/>
        <w:autoSpaceDE w:val="0"/>
        <w:ind w:firstLine="709"/>
        <w:jc w:val="both"/>
        <w:rPr>
          <w:rFonts w:eastAsia="Calibri"/>
          <w:lang w:eastAsia="en-US"/>
        </w:rPr>
      </w:pPr>
      <w:r>
        <w:rPr>
          <w:rFonts w:eastAsia="Calibri"/>
          <w:lang w:eastAsia="en-US"/>
        </w:rPr>
        <w:t xml:space="preserve">- размещает извещение и документацию об аукционе на официальном </w:t>
      </w:r>
      <w:r w:rsidR="00E56763">
        <w:rPr>
          <w:rFonts w:eastAsia="Calibri"/>
          <w:lang w:eastAsia="en-US"/>
        </w:rPr>
        <w:t>сайте Администрации муниципального образования</w:t>
      </w:r>
      <w:r>
        <w:rPr>
          <w:rFonts w:eastAsia="Calibri"/>
          <w:lang w:eastAsia="en-US"/>
        </w:rPr>
        <w:t xml:space="preserve"> «</w:t>
      </w:r>
      <w:proofErr w:type="spellStart"/>
      <w:r w:rsidR="00E56763">
        <w:rPr>
          <w:rFonts w:eastAsia="Calibri"/>
          <w:lang w:eastAsia="en-US"/>
        </w:rPr>
        <w:t>Балезинский</w:t>
      </w:r>
      <w:proofErr w:type="spellEnd"/>
      <w:r w:rsidR="00E56763">
        <w:rPr>
          <w:rFonts w:eastAsia="Calibri"/>
          <w:lang w:eastAsia="en-US"/>
        </w:rPr>
        <w:t xml:space="preserve"> район</w:t>
      </w:r>
      <w:r>
        <w:rPr>
          <w:rFonts w:eastAsia="Calibri"/>
          <w:lang w:eastAsia="en-US"/>
        </w:rPr>
        <w:t xml:space="preserve">» </w:t>
      </w:r>
      <w:r w:rsidR="00E56763" w:rsidRPr="00E56763">
        <w:rPr>
          <w:rFonts w:eastAsia="Calibri"/>
          <w:lang w:eastAsia="en-US"/>
        </w:rPr>
        <w:t>www.balezino.udmurt.ru</w:t>
      </w:r>
      <w:r>
        <w:rPr>
          <w:rFonts w:eastAsia="Calibri"/>
          <w:lang w:eastAsia="en-US"/>
        </w:rPr>
        <w:t xml:space="preserve">,  на официальном сайте Российской Федерации для размещения информации о проведении торгов www.torgi.gov.ru и на ЭТП </w:t>
      </w:r>
      <w:r w:rsidR="00E56763">
        <w:rPr>
          <w:rFonts w:eastAsia="Calibri"/>
          <w:lang w:eastAsia="en-US"/>
        </w:rPr>
        <w:t>utp.sberbank-ast.ru</w:t>
      </w:r>
      <w:r w:rsidR="00E56763" w:rsidRPr="00E56763">
        <w:rPr>
          <w:rFonts w:eastAsia="Calibri"/>
          <w:lang w:eastAsia="en-US"/>
        </w:rPr>
        <w:t>.</w:t>
      </w:r>
    </w:p>
    <w:p w:rsidR="00111710" w:rsidRDefault="00AB525E">
      <w:pPr>
        <w:widowControl w:val="0"/>
        <w:autoSpaceDE w:val="0"/>
        <w:ind w:firstLine="709"/>
        <w:jc w:val="both"/>
      </w:pPr>
      <w:r>
        <w:rPr>
          <w:rFonts w:eastAsia="Calibri"/>
          <w:lang w:eastAsia="en-US"/>
        </w:rPr>
        <w:t xml:space="preserve">- осуществляет по запросу Заявителей разъяснения относительно извещения и документации об аукционе и доводит их посредством электронной торговой площадки </w:t>
      </w:r>
      <w:r w:rsidR="00941178" w:rsidRPr="00941178">
        <w:rPr>
          <w:rFonts w:eastAsia="Calibri"/>
          <w:lang w:eastAsia="en-US"/>
        </w:rPr>
        <w:t>АО  «Сбер</w:t>
      </w:r>
      <w:r w:rsidR="00941178">
        <w:rPr>
          <w:rFonts w:eastAsia="Calibri"/>
          <w:lang w:eastAsia="en-US"/>
        </w:rPr>
        <w:t xml:space="preserve">банк – АСТ </w:t>
      </w:r>
      <w:proofErr w:type="spellStart"/>
      <w:r w:rsidR="00E56763" w:rsidRPr="00E56763">
        <w:rPr>
          <w:rFonts w:eastAsia="Calibri"/>
          <w:lang w:val="en-US" w:eastAsia="en-US"/>
        </w:rPr>
        <w:t>utp</w:t>
      </w:r>
      <w:proofErr w:type="spellEnd"/>
      <w:r w:rsidR="00E56763" w:rsidRPr="00E56763">
        <w:rPr>
          <w:rFonts w:eastAsia="Calibri"/>
          <w:lang w:eastAsia="en-US"/>
        </w:rPr>
        <w:t>.</w:t>
      </w:r>
      <w:proofErr w:type="spellStart"/>
      <w:r w:rsidR="00E56763" w:rsidRPr="00E56763">
        <w:rPr>
          <w:rFonts w:eastAsia="Calibri"/>
          <w:lang w:val="en-US" w:eastAsia="en-US"/>
        </w:rPr>
        <w:t>sberbank</w:t>
      </w:r>
      <w:proofErr w:type="spellEnd"/>
      <w:r w:rsidR="00E56763" w:rsidRPr="00E56763">
        <w:rPr>
          <w:rFonts w:eastAsia="Calibri"/>
          <w:lang w:eastAsia="en-US"/>
        </w:rPr>
        <w:t>-</w:t>
      </w:r>
      <w:proofErr w:type="spellStart"/>
      <w:r w:rsidR="00E56763" w:rsidRPr="00E56763">
        <w:rPr>
          <w:rFonts w:eastAsia="Calibri"/>
          <w:lang w:val="en-US" w:eastAsia="en-US"/>
        </w:rPr>
        <w:t>ast</w:t>
      </w:r>
      <w:proofErr w:type="spellEnd"/>
      <w:r w:rsidR="00E56763" w:rsidRPr="00E56763">
        <w:rPr>
          <w:rFonts w:eastAsia="Calibri"/>
          <w:lang w:eastAsia="en-US"/>
        </w:rPr>
        <w:t>.</w:t>
      </w:r>
      <w:proofErr w:type="spellStart"/>
      <w:r w:rsidR="00E56763" w:rsidRPr="00E56763">
        <w:rPr>
          <w:rFonts w:eastAsia="Calibri"/>
          <w:lang w:val="en-US" w:eastAsia="en-US"/>
        </w:rPr>
        <w:t>ru</w:t>
      </w:r>
      <w:proofErr w:type="spellEnd"/>
      <w:r>
        <w:rPr>
          <w:rFonts w:eastAsia="Calibri"/>
          <w:lang w:eastAsia="en-US"/>
        </w:rPr>
        <w:t xml:space="preserve"> до сведения всех заинтересованных лиц без указания источника поступления запроса;</w:t>
      </w:r>
    </w:p>
    <w:p w:rsidR="00111710" w:rsidRDefault="00AB525E">
      <w:pPr>
        <w:widowControl w:val="0"/>
        <w:autoSpaceDE w:val="0"/>
        <w:ind w:firstLine="709"/>
        <w:jc w:val="both"/>
        <w:rPr>
          <w:rFonts w:eastAsia="Calibri"/>
          <w:lang w:eastAsia="en-US"/>
        </w:rPr>
      </w:pPr>
      <w:r>
        <w:rPr>
          <w:rFonts w:eastAsia="Calibri"/>
          <w:lang w:eastAsia="en-US"/>
        </w:rPr>
        <w:t xml:space="preserve">- имеет право отказаться от проведения аукциона не </w:t>
      </w:r>
      <w:proofErr w:type="gramStart"/>
      <w:r>
        <w:rPr>
          <w:rFonts w:eastAsia="Calibri"/>
          <w:lang w:eastAsia="en-US"/>
        </w:rPr>
        <w:t>позднее</w:t>
      </w:r>
      <w:proofErr w:type="gramEnd"/>
      <w:r>
        <w:rPr>
          <w:rFonts w:eastAsia="Calibri"/>
          <w:lang w:eastAsia="en-US"/>
        </w:rPr>
        <w:t xml:space="preserve"> чем за 5 календарных дней до даты окончания срока подачи заявок на участие в аукционе, разместив информацию об этом на официальном </w:t>
      </w:r>
      <w:r w:rsidR="00E56763">
        <w:rPr>
          <w:rFonts w:eastAsia="Calibri"/>
          <w:lang w:eastAsia="en-US"/>
        </w:rPr>
        <w:t xml:space="preserve">сайте Администрации муниципального образования </w:t>
      </w:r>
      <w:r>
        <w:rPr>
          <w:rFonts w:eastAsia="Calibri"/>
          <w:lang w:eastAsia="en-US"/>
        </w:rPr>
        <w:t>«</w:t>
      </w:r>
      <w:proofErr w:type="spellStart"/>
      <w:r w:rsidR="00E56763">
        <w:rPr>
          <w:rFonts w:eastAsia="Calibri"/>
          <w:lang w:eastAsia="en-US"/>
        </w:rPr>
        <w:t>Балезинский</w:t>
      </w:r>
      <w:proofErr w:type="spellEnd"/>
      <w:r w:rsidR="00E56763">
        <w:rPr>
          <w:rFonts w:eastAsia="Calibri"/>
          <w:lang w:eastAsia="en-US"/>
        </w:rPr>
        <w:t xml:space="preserve"> район</w:t>
      </w:r>
      <w:r>
        <w:rPr>
          <w:rFonts w:eastAsia="Calibri"/>
          <w:lang w:eastAsia="en-US"/>
        </w:rPr>
        <w:t xml:space="preserve">» </w:t>
      </w:r>
      <w:r w:rsidR="00E56763" w:rsidRPr="00E56763">
        <w:rPr>
          <w:rFonts w:eastAsia="Calibri"/>
          <w:lang w:eastAsia="en-US"/>
        </w:rPr>
        <w:t>www.balezino.udmurt.ru</w:t>
      </w:r>
      <w:r>
        <w:rPr>
          <w:rFonts w:eastAsia="Calibri"/>
          <w:lang w:eastAsia="en-US"/>
        </w:rPr>
        <w:t xml:space="preserve">,  на официальном сайте Российской Федерации для размещения информации о проведении торгов www.torgi.gov.ru и на ЭТП </w:t>
      </w:r>
      <w:r w:rsidR="00E56763" w:rsidRPr="00E56763">
        <w:rPr>
          <w:rFonts w:eastAsia="Calibri"/>
          <w:lang w:eastAsia="en-US"/>
        </w:rPr>
        <w:t>utp.sberbank-ast.ru.</w:t>
      </w:r>
      <w:r>
        <w:rPr>
          <w:rFonts w:eastAsia="Calibri"/>
          <w:lang w:eastAsia="en-US"/>
        </w:rPr>
        <w:t xml:space="preserve"> (без дополнительного извещения Заявителей);  </w:t>
      </w:r>
    </w:p>
    <w:p w:rsidR="00100ABE" w:rsidRDefault="00100ABE">
      <w:pPr>
        <w:widowControl w:val="0"/>
        <w:autoSpaceDE w:val="0"/>
        <w:ind w:firstLine="709"/>
        <w:jc w:val="both"/>
        <w:rPr>
          <w:rFonts w:eastAsia="Calibri"/>
          <w:lang w:eastAsia="en-US"/>
        </w:rPr>
      </w:pPr>
    </w:p>
    <w:p w:rsidR="00100ABE" w:rsidRDefault="00100ABE">
      <w:pPr>
        <w:widowControl w:val="0"/>
        <w:autoSpaceDE w:val="0"/>
        <w:ind w:firstLine="709"/>
        <w:jc w:val="both"/>
        <w:rPr>
          <w:rFonts w:eastAsia="Calibri"/>
          <w:lang w:eastAsia="en-US"/>
        </w:rPr>
      </w:pPr>
    </w:p>
    <w:p w:rsidR="00E56763" w:rsidRDefault="00AB525E">
      <w:pPr>
        <w:widowControl w:val="0"/>
        <w:autoSpaceDE w:val="0"/>
        <w:ind w:firstLine="709"/>
        <w:jc w:val="both"/>
        <w:rPr>
          <w:rFonts w:eastAsia="Calibri"/>
          <w:lang w:eastAsia="en-US"/>
        </w:rPr>
      </w:pPr>
      <w:r>
        <w:rPr>
          <w:rFonts w:eastAsia="Calibri"/>
          <w:lang w:eastAsia="en-US"/>
        </w:rPr>
        <w:t xml:space="preserve">- по собственной инициативе или в ответ на запрос Заявителя вправе изменить извещение и </w:t>
      </w:r>
    </w:p>
    <w:p w:rsidR="00111710" w:rsidRDefault="00AB525E" w:rsidP="00E56763">
      <w:pPr>
        <w:widowControl w:val="0"/>
        <w:autoSpaceDE w:val="0"/>
        <w:jc w:val="both"/>
        <w:rPr>
          <w:rFonts w:eastAsia="Calibri"/>
          <w:lang w:eastAsia="en-US"/>
        </w:rPr>
      </w:pPr>
      <w:r>
        <w:rPr>
          <w:rFonts w:eastAsia="Calibri"/>
          <w:lang w:eastAsia="en-US"/>
        </w:rPr>
        <w:t xml:space="preserve">документацию об аукционе не </w:t>
      </w:r>
      <w:proofErr w:type="gramStart"/>
      <w:r>
        <w:rPr>
          <w:rFonts w:eastAsia="Calibri"/>
          <w:lang w:eastAsia="en-US"/>
        </w:rPr>
        <w:t>позднее</w:t>
      </w:r>
      <w:proofErr w:type="gramEnd"/>
      <w:r>
        <w:rPr>
          <w:rFonts w:eastAsia="Calibri"/>
          <w:lang w:eastAsia="en-US"/>
        </w:rPr>
        <w:t xml:space="preserve"> чем за 5 календарных дней до даты окончания срока подачи заявок путем размещения на официальном </w:t>
      </w:r>
      <w:r w:rsidR="00E56763">
        <w:rPr>
          <w:rFonts w:eastAsia="Calibri"/>
          <w:lang w:eastAsia="en-US"/>
        </w:rPr>
        <w:t>сайте</w:t>
      </w:r>
      <w:r>
        <w:rPr>
          <w:rFonts w:eastAsia="Calibri"/>
          <w:lang w:eastAsia="en-US"/>
        </w:rPr>
        <w:t xml:space="preserve"> </w:t>
      </w:r>
      <w:r w:rsidR="00E56763">
        <w:rPr>
          <w:rFonts w:eastAsia="Calibri"/>
          <w:lang w:eastAsia="en-US"/>
        </w:rPr>
        <w:t xml:space="preserve">Администрации муниципального образования </w:t>
      </w:r>
      <w:r>
        <w:rPr>
          <w:rFonts w:eastAsia="Calibri"/>
          <w:lang w:eastAsia="en-US"/>
        </w:rPr>
        <w:t>«</w:t>
      </w:r>
      <w:proofErr w:type="spellStart"/>
      <w:r w:rsidR="00E56763">
        <w:rPr>
          <w:rFonts w:eastAsia="Calibri"/>
          <w:lang w:eastAsia="en-US"/>
        </w:rPr>
        <w:t>Балезинский</w:t>
      </w:r>
      <w:proofErr w:type="spellEnd"/>
      <w:r w:rsidR="00E56763">
        <w:rPr>
          <w:rFonts w:eastAsia="Calibri"/>
          <w:lang w:eastAsia="en-US"/>
        </w:rPr>
        <w:t xml:space="preserve"> район</w:t>
      </w:r>
      <w:r>
        <w:rPr>
          <w:rFonts w:eastAsia="Calibri"/>
          <w:lang w:eastAsia="en-US"/>
        </w:rPr>
        <w:t xml:space="preserve">» </w:t>
      </w:r>
      <w:r w:rsidR="00E56763" w:rsidRPr="00E56763">
        <w:rPr>
          <w:rFonts w:eastAsia="Calibri"/>
          <w:lang w:eastAsia="en-US"/>
        </w:rPr>
        <w:t>www.balezino.udmurt.ru</w:t>
      </w:r>
      <w:r>
        <w:rPr>
          <w:rFonts w:eastAsia="Calibri"/>
          <w:lang w:eastAsia="en-US"/>
        </w:rPr>
        <w:t xml:space="preserve">,  на официальном сайте Российской Федерации для размещения информации о проведении торгов www.torgi.gov.ru и на ЭТП </w:t>
      </w:r>
      <w:r w:rsidR="00E56763" w:rsidRPr="00E56763">
        <w:rPr>
          <w:rFonts w:eastAsia="Calibri"/>
          <w:lang w:eastAsia="en-US"/>
        </w:rPr>
        <w:t xml:space="preserve">utp.sberbank-ast.ru. </w:t>
      </w:r>
      <w:r>
        <w:rPr>
          <w:rFonts w:eastAsia="Calibri"/>
          <w:lang w:eastAsia="en-US"/>
        </w:rPr>
        <w:t xml:space="preserve">изменений, вносимых в извещение и документацию об аукционе, при этом срок подачи заявок на участие в аукционе должен быть продлен так, чтобы со дня размещения таких изменений до даты окончания срока подачи заявок на участие в аукционе этот срок составлял не менее чем 15 дней; </w:t>
      </w:r>
    </w:p>
    <w:p w:rsidR="00111710" w:rsidRDefault="00AB525E">
      <w:pPr>
        <w:widowControl w:val="0"/>
        <w:autoSpaceDE w:val="0"/>
        <w:ind w:firstLine="709"/>
        <w:jc w:val="both"/>
      </w:pPr>
      <w:r>
        <w:rPr>
          <w:rFonts w:eastAsia="Calibri"/>
          <w:lang w:eastAsia="en-US"/>
        </w:rPr>
        <w:t>- направляет Победителю аукциона проект договора в соответствии с ценой, предложенной Победителем аукциона;</w:t>
      </w:r>
    </w:p>
    <w:p w:rsidR="00111710" w:rsidRDefault="00AB525E">
      <w:pPr>
        <w:widowControl w:val="0"/>
        <w:autoSpaceDE w:val="0"/>
        <w:ind w:firstLine="709"/>
        <w:jc w:val="both"/>
      </w:pPr>
      <w:r>
        <w:rPr>
          <w:rFonts w:eastAsia="Calibri"/>
          <w:lang w:eastAsia="en-US"/>
        </w:rPr>
        <w:t>- несет ответственность за сохранность протоколов заседаний Комиссии, извещения и документации об аукционе со всеми изменениями и дополнениями;</w:t>
      </w:r>
    </w:p>
    <w:p w:rsidR="00111710" w:rsidRDefault="00AB525E">
      <w:pPr>
        <w:widowControl w:val="0"/>
        <w:autoSpaceDE w:val="0"/>
        <w:ind w:firstLine="709"/>
        <w:jc w:val="both"/>
        <w:rPr>
          <w:rFonts w:eastAsia="Calibri"/>
          <w:lang w:eastAsia="en-US"/>
        </w:rPr>
      </w:pPr>
      <w:r>
        <w:rPr>
          <w:rFonts w:eastAsia="Calibri"/>
          <w:lang w:eastAsia="en-US"/>
        </w:rPr>
        <w:t>- выполняет иные функции, необходимые для проведения аукциона.</w:t>
      </w:r>
    </w:p>
    <w:p w:rsidR="00111710" w:rsidRDefault="00AB525E">
      <w:pPr>
        <w:widowControl w:val="0"/>
        <w:autoSpaceDE w:val="0"/>
        <w:ind w:firstLine="709"/>
        <w:jc w:val="both"/>
      </w:pPr>
      <w:r>
        <w:rPr>
          <w:rFonts w:eastAsia="Calibri"/>
          <w:lang w:eastAsia="en-US"/>
        </w:rPr>
        <w:t xml:space="preserve">3.2. </w:t>
      </w:r>
      <w:r>
        <w:rPr>
          <w:rFonts w:eastAsia="Calibri"/>
          <w:b/>
          <w:lang w:eastAsia="en-US"/>
        </w:rPr>
        <w:t>Заявитель</w:t>
      </w:r>
      <w:r>
        <w:rPr>
          <w:rFonts w:eastAsia="Calibri"/>
          <w:lang w:eastAsia="en-US"/>
        </w:rPr>
        <w:t>:</w:t>
      </w:r>
    </w:p>
    <w:p w:rsidR="00111710" w:rsidRDefault="00AB525E">
      <w:pPr>
        <w:widowControl w:val="0"/>
        <w:autoSpaceDE w:val="0"/>
        <w:ind w:firstLine="709"/>
        <w:jc w:val="both"/>
      </w:pPr>
      <w:r>
        <w:rPr>
          <w:rFonts w:eastAsia="Calibri"/>
          <w:lang w:eastAsia="en-US"/>
        </w:rPr>
        <w:t>- приобретает электронную подпись, проходит регистрацию и аккредитацию на ЭТП в соответствии с Регламентом работы ЭТП;</w:t>
      </w:r>
    </w:p>
    <w:p w:rsidR="00111710" w:rsidRDefault="00AB525E">
      <w:pPr>
        <w:widowControl w:val="0"/>
        <w:autoSpaceDE w:val="0"/>
        <w:ind w:firstLine="709"/>
        <w:jc w:val="both"/>
      </w:pPr>
      <w:r>
        <w:rPr>
          <w:rFonts w:eastAsia="Calibri"/>
          <w:lang w:eastAsia="en-US"/>
        </w:rPr>
        <w:t>- подает заявку на участие в аукционе в сроки, определенные в извещении и документации об аукционе, по форме, установленной в настоящей документации об аукционе;</w:t>
      </w:r>
    </w:p>
    <w:p w:rsidR="00111710" w:rsidRDefault="00AB525E">
      <w:pPr>
        <w:widowControl w:val="0"/>
        <w:autoSpaceDE w:val="0"/>
        <w:ind w:firstLine="709"/>
        <w:jc w:val="both"/>
        <w:rPr>
          <w:rFonts w:eastAsia="Calibri"/>
          <w:lang w:eastAsia="en-US"/>
        </w:rPr>
      </w:pPr>
      <w:r>
        <w:rPr>
          <w:rFonts w:eastAsia="Calibri"/>
          <w:lang w:eastAsia="en-US"/>
        </w:rPr>
        <w:t>- несет ответственность за достоверность представленной информации;</w:t>
      </w:r>
    </w:p>
    <w:p w:rsidR="00111710" w:rsidRDefault="00AB525E">
      <w:pPr>
        <w:widowControl w:val="0"/>
        <w:autoSpaceDE w:val="0"/>
        <w:ind w:firstLine="709"/>
        <w:jc w:val="both"/>
      </w:pPr>
      <w:r>
        <w:rPr>
          <w:rFonts w:eastAsia="Calibri"/>
          <w:lang w:eastAsia="en-US"/>
        </w:rPr>
        <w:t>- вносит денежные средства согласно Регламенту ЭТП в качестве обеспечения заявки на участие в аукционе (задаток) в размере определенном Организатором аукциона  в процентах от начальной (минимальной) цены предмета аукциона (лота) и денежные средства, определенные Оператором ЭТП за участие в аукционе;</w:t>
      </w:r>
    </w:p>
    <w:p w:rsidR="00111710" w:rsidRDefault="00AB525E">
      <w:pPr>
        <w:widowControl w:val="0"/>
        <w:autoSpaceDE w:val="0"/>
        <w:ind w:firstLine="709"/>
        <w:jc w:val="both"/>
      </w:pPr>
      <w:r>
        <w:rPr>
          <w:rFonts w:eastAsia="Calibri"/>
          <w:lang w:eastAsia="en-US"/>
        </w:rPr>
        <w:t xml:space="preserve">- имеет право отозвать поданную заявку </w:t>
      </w:r>
      <w:proofErr w:type="gramStart"/>
      <w:r>
        <w:rPr>
          <w:rFonts w:eastAsia="Calibri"/>
          <w:lang w:eastAsia="en-US"/>
        </w:rPr>
        <w:t>на участие в аукционе до окончания срока подачи заявок в электронном виде с использованием</w:t>
      </w:r>
      <w:proofErr w:type="gramEnd"/>
      <w:r>
        <w:rPr>
          <w:rFonts w:eastAsia="Calibri"/>
          <w:lang w:eastAsia="en-US"/>
        </w:rPr>
        <w:t xml:space="preserve"> функционала ЭТП.</w:t>
      </w:r>
    </w:p>
    <w:p w:rsidR="00111710" w:rsidRDefault="00AB525E">
      <w:pPr>
        <w:widowControl w:val="0"/>
        <w:autoSpaceDE w:val="0"/>
        <w:ind w:firstLine="709"/>
        <w:jc w:val="both"/>
      </w:pPr>
      <w:r>
        <w:rPr>
          <w:rFonts w:eastAsia="Calibri"/>
          <w:lang w:eastAsia="en-US"/>
        </w:rPr>
        <w:t xml:space="preserve">3.3. </w:t>
      </w:r>
      <w:r>
        <w:rPr>
          <w:rFonts w:eastAsia="Calibri"/>
          <w:b/>
          <w:lang w:eastAsia="en-US"/>
        </w:rPr>
        <w:t>Комиссия</w:t>
      </w:r>
      <w:r>
        <w:rPr>
          <w:rFonts w:eastAsia="Calibri"/>
          <w:lang w:eastAsia="en-US"/>
        </w:rPr>
        <w:t>:</w:t>
      </w:r>
    </w:p>
    <w:p w:rsidR="00111710" w:rsidRDefault="00AB525E">
      <w:pPr>
        <w:widowControl w:val="0"/>
        <w:autoSpaceDE w:val="0"/>
        <w:ind w:firstLine="709"/>
        <w:jc w:val="both"/>
        <w:rPr>
          <w:rFonts w:eastAsia="Calibri"/>
          <w:lang w:eastAsia="en-US"/>
        </w:rPr>
      </w:pPr>
      <w:r>
        <w:rPr>
          <w:rFonts w:eastAsia="Calibri"/>
          <w:lang w:eastAsia="en-US"/>
        </w:rPr>
        <w:t>- проводит заседания комиссии;</w:t>
      </w:r>
    </w:p>
    <w:p w:rsidR="00111710" w:rsidRDefault="00AB525E">
      <w:pPr>
        <w:widowControl w:val="0"/>
        <w:autoSpaceDE w:val="0"/>
        <w:ind w:firstLine="709"/>
        <w:jc w:val="both"/>
      </w:pPr>
      <w:r>
        <w:rPr>
          <w:rFonts w:eastAsia="Calibri"/>
          <w:lang w:eastAsia="en-US"/>
        </w:rPr>
        <w:t>- рассматривает заявки на участие в аукционе с прилагаемыми к ним документами;</w:t>
      </w:r>
    </w:p>
    <w:p w:rsidR="00111710" w:rsidRDefault="00AB525E">
      <w:pPr>
        <w:widowControl w:val="0"/>
        <w:autoSpaceDE w:val="0"/>
        <w:ind w:firstLine="709"/>
        <w:jc w:val="both"/>
      </w:pPr>
      <w:r>
        <w:rPr>
          <w:rFonts w:eastAsia="Calibri"/>
          <w:lang w:eastAsia="en-US"/>
        </w:rPr>
        <w:t xml:space="preserve">- принимает решение о допуске Заявителей к участию в аукционе и признании Заявителей участниками аукциона или </w:t>
      </w:r>
      <w:proofErr w:type="gramStart"/>
      <w:r>
        <w:rPr>
          <w:rFonts w:eastAsia="Calibri"/>
          <w:lang w:eastAsia="en-US"/>
        </w:rPr>
        <w:t>об отказе в допуске к участию в аукционе по основаниям</w:t>
      </w:r>
      <w:proofErr w:type="gramEnd"/>
      <w:r>
        <w:rPr>
          <w:rFonts w:eastAsia="Calibri"/>
          <w:lang w:eastAsia="en-US"/>
        </w:rPr>
        <w:t>, установленным документацией об аукционе;</w:t>
      </w:r>
    </w:p>
    <w:p w:rsidR="00111710" w:rsidRDefault="00AB525E">
      <w:pPr>
        <w:widowControl w:val="0"/>
        <w:autoSpaceDE w:val="0"/>
        <w:ind w:firstLine="709"/>
        <w:jc w:val="both"/>
        <w:rPr>
          <w:rFonts w:eastAsia="Calibri"/>
          <w:lang w:eastAsia="en-US"/>
        </w:rPr>
      </w:pPr>
      <w:r>
        <w:rPr>
          <w:rFonts w:eastAsia="Calibri"/>
          <w:lang w:eastAsia="en-US"/>
        </w:rPr>
        <w:t>- подводит итоги и определяет победителя аукциона;</w:t>
      </w:r>
    </w:p>
    <w:p w:rsidR="00111710" w:rsidRDefault="00AB525E">
      <w:pPr>
        <w:widowControl w:val="0"/>
        <w:autoSpaceDE w:val="0"/>
        <w:ind w:firstLine="709"/>
        <w:jc w:val="both"/>
      </w:pPr>
      <w:r>
        <w:rPr>
          <w:rFonts w:eastAsia="Calibri"/>
          <w:lang w:eastAsia="en-US"/>
        </w:rPr>
        <w:t xml:space="preserve">- принимает решение о признании аукциона </w:t>
      </w:r>
      <w:proofErr w:type="gramStart"/>
      <w:r>
        <w:rPr>
          <w:rFonts w:eastAsia="Calibri"/>
          <w:lang w:eastAsia="en-US"/>
        </w:rPr>
        <w:t>несостоявшимися</w:t>
      </w:r>
      <w:proofErr w:type="gramEnd"/>
      <w:r>
        <w:rPr>
          <w:rFonts w:eastAsia="Calibri"/>
          <w:lang w:eastAsia="en-US"/>
        </w:rPr>
        <w:t>;</w:t>
      </w:r>
    </w:p>
    <w:p w:rsidR="00111710" w:rsidRDefault="00AB525E">
      <w:pPr>
        <w:widowControl w:val="0"/>
        <w:autoSpaceDE w:val="0"/>
        <w:ind w:firstLine="709"/>
        <w:jc w:val="both"/>
      </w:pPr>
      <w:r>
        <w:rPr>
          <w:rFonts w:eastAsia="Calibri"/>
          <w:lang w:eastAsia="en-US"/>
        </w:rPr>
        <w:t>- подписывает протоколы заседаний Комиссии;</w:t>
      </w:r>
    </w:p>
    <w:p w:rsidR="00111710" w:rsidRDefault="00AB525E">
      <w:pPr>
        <w:widowControl w:val="0"/>
        <w:autoSpaceDE w:val="0"/>
        <w:ind w:firstLine="709"/>
        <w:jc w:val="both"/>
        <w:rPr>
          <w:rFonts w:eastAsia="Calibri"/>
          <w:lang w:eastAsia="en-US"/>
        </w:rPr>
      </w:pPr>
      <w:r>
        <w:rPr>
          <w:rFonts w:eastAsia="Calibri"/>
          <w:lang w:eastAsia="en-US"/>
        </w:rPr>
        <w:t>- выполняет иные функции, необходимые для проведения аукциона.</w:t>
      </w:r>
    </w:p>
    <w:p w:rsidR="00111710" w:rsidRDefault="00AB525E">
      <w:pPr>
        <w:widowControl w:val="0"/>
        <w:autoSpaceDE w:val="0"/>
        <w:ind w:firstLine="709"/>
        <w:jc w:val="both"/>
      </w:pPr>
      <w:r>
        <w:rPr>
          <w:rFonts w:eastAsia="Calibri"/>
          <w:lang w:eastAsia="en-US"/>
        </w:rPr>
        <w:t xml:space="preserve">3.4. </w:t>
      </w:r>
      <w:r>
        <w:rPr>
          <w:rFonts w:eastAsia="Calibri"/>
          <w:b/>
          <w:lang w:eastAsia="en-US"/>
        </w:rPr>
        <w:t>Оператор ЭТП</w:t>
      </w:r>
      <w:r>
        <w:rPr>
          <w:rFonts w:eastAsia="Calibri"/>
          <w:lang w:eastAsia="en-US"/>
        </w:rPr>
        <w:t>:</w:t>
      </w:r>
    </w:p>
    <w:p w:rsidR="00111710" w:rsidRDefault="00AB525E">
      <w:pPr>
        <w:widowControl w:val="0"/>
        <w:autoSpaceDE w:val="0"/>
        <w:ind w:firstLine="709"/>
        <w:jc w:val="both"/>
      </w:pPr>
      <w:r>
        <w:rPr>
          <w:rFonts w:eastAsia="Calibri"/>
          <w:lang w:eastAsia="en-US"/>
        </w:rPr>
        <w:t>- обеспечивает работоспособность и функционирование ЭТП в соответствии с порядком, установленным Регламентом ЭТП;</w:t>
      </w:r>
    </w:p>
    <w:p w:rsidR="00111710" w:rsidRDefault="00AB525E">
      <w:pPr>
        <w:widowControl w:val="0"/>
        <w:autoSpaceDE w:val="0"/>
        <w:ind w:firstLine="709"/>
        <w:jc w:val="both"/>
        <w:rPr>
          <w:rFonts w:eastAsia="Calibri"/>
          <w:lang w:eastAsia="en-US"/>
        </w:rPr>
      </w:pPr>
      <w:r>
        <w:rPr>
          <w:rFonts w:eastAsia="Calibri"/>
          <w:lang w:eastAsia="en-US"/>
        </w:rPr>
        <w:t>- обеспечивает аккредитацию Заявителя в соответствии с Регламентом ЭТП;</w:t>
      </w:r>
    </w:p>
    <w:p w:rsidR="00111710" w:rsidRDefault="00AB525E">
      <w:pPr>
        <w:widowControl w:val="0"/>
        <w:autoSpaceDE w:val="0"/>
        <w:ind w:firstLine="709"/>
        <w:jc w:val="both"/>
      </w:pPr>
      <w:r>
        <w:rPr>
          <w:rFonts w:eastAsia="Calibri"/>
          <w:lang w:eastAsia="en-US"/>
        </w:rPr>
        <w:t>- с момента подтверждения аккредитации на ЭТП обеспечивает Заявителю доступ к участию в открытом аукционе в электронной форме;</w:t>
      </w:r>
    </w:p>
    <w:p w:rsidR="00111710" w:rsidRDefault="00AB525E">
      <w:pPr>
        <w:widowControl w:val="0"/>
        <w:autoSpaceDE w:val="0"/>
        <w:ind w:firstLine="709"/>
        <w:jc w:val="both"/>
      </w:pPr>
      <w:r>
        <w:rPr>
          <w:rFonts w:eastAsia="Calibri"/>
          <w:lang w:eastAsia="en-US"/>
        </w:rPr>
        <w:t>- обеспечивает процедуру участия в открытом аукционе в электронной форме зарегистрированным/аккредитованным Заявителям, имеющим права в соответствии с выданными им полномочиями и сертификатами ЭП и допущенным Организатором аукциона к участию в аукционе;</w:t>
      </w:r>
    </w:p>
    <w:p w:rsidR="00111710" w:rsidRDefault="00AB525E">
      <w:pPr>
        <w:widowControl w:val="0"/>
        <w:autoSpaceDE w:val="0"/>
        <w:ind w:firstLine="709"/>
        <w:jc w:val="both"/>
        <w:rPr>
          <w:rFonts w:eastAsia="Calibri"/>
          <w:lang w:eastAsia="en-US"/>
        </w:rPr>
      </w:pPr>
      <w:r>
        <w:rPr>
          <w:rFonts w:eastAsia="Calibri"/>
          <w:lang w:eastAsia="en-US"/>
        </w:rPr>
        <w:t>- принимает от Заявителей заявки на участие в аукционе и прилагаемые к ним документы в соответствии с Регламентом ЭТП;</w:t>
      </w:r>
    </w:p>
    <w:p w:rsidR="00111710" w:rsidRDefault="00AB525E">
      <w:pPr>
        <w:widowControl w:val="0"/>
        <w:autoSpaceDE w:val="0"/>
        <w:ind w:firstLine="709"/>
        <w:jc w:val="both"/>
      </w:pPr>
      <w:r>
        <w:rPr>
          <w:rFonts w:eastAsia="Calibri"/>
          <w:lang w:eastAsia="en-US"/>
        </w:rPr>
        <w:t>- ведет регистрацию заявок на участие в аукционе по мере их поступления;</w:t>
      </w:r>
    </w:p>
    <w:p w:rsidR="00111710" w:rsidRDefault="00AB525E">
      <w:pPr>
        <w:widowControl w:val="0"/>
        <w:autoSpaceDE w:val="0"/>
        <w:ind w:firstLine="709"/>
        <w:jc w:val="both"/>
      </w:pPr>
      <w:r>
        <w:rPr>
          <w:rFonts w:eastAsia="Calibri"/>
          <w:lang w:eastAsia="en-US"/>
        </w:rPr>
        <w:t>- блокирует и прекращает блокирование операций по счетам Заявителя, открытым для проведения операций по обеспечению участия в аукционах;</w:t>
      </w:r>
    </w:p>
    <w:p w:rsidR="00111710" w:rsidRDefault="00AB525E">
      <w:pPr>
        <w:widowControl w:val="0"/>
        <w:autoSpaceDE w:val="0"/>
        <w:ind w:firstLine="709"/>
        <w:jc w:val="both"/>
        <w:rPr>
          <w:rFonts w:eastAsia="Calibri"/>
          <w:lang w:eastAsia="en-US"/>
        </w:rPr>
      </w:pPr>
      <w:r>
        <w:rPr>
          <w:rFonts w:eastAsia="Calibri"/>
          <w:lang w:eastAsia="en-US"/>
        </w:rPr>
        <w:t>- списывает со счета Заявителя, который признан Победителем аукциона и подписал договор с Организатором аукциона, денежные средства в качестве платы за участие в таком открытом аукционе в электронной форме в соответствии с Регламентом ЭТП;</w:t>
      </w:r>
    </w:p>
    <w:p w:rsidR="00100ABE" w:rsidRDefault="00100ABE">
      <w:pPr>
        <w:widowControl w:val="0"/>
        <w:autoSpaceDE w:val="0"/>
        <w:ind w:firstLine="709"/>
        <w:jc w:val="both"/>
        <w:rPr>
          <w:rFonts w:eastAsia="Calibri"/>
          <w:lang w:eastAsia="en-US"/>
        </w:rPr>
      </w:pPr>
    </w:p>
    <w:p w:rsidR="00111710" w:rsidRDefault="00AB525E">
      <w:pPr>
        <w:widowControl w:val="0"/>
        <w:autoSpaceDE w:val="0"/>
        <w:ind w:firstLine="709"/>
        <w:jc w:val="both"/>
      </w:pPr>
      <w:r>
        <w:rPr>
          <w:rFonts w:eastAsia="Calibri"/>
          <w:lang w:eastAsia="en-US"/>
        </w:rPr>
        <w:t>- при возникновении внештатных ситуаций на ЭТП Оператор ЭТП самостоятельно определяет время, дату начала и окончания работ по устранению внештатной ситуации, но с обязательным уведомлением пользователей АС оператора ЭТП;</w:t>
      </w:r>
    </w:p>
    <w:p w:rsidR="00111710" w:rsidRDefault="00AB525E">
      <w:pPr>
        <w:widowControl w:val="0"/>
        <w:autoSpaceDE w:val="0"/>
        <w:ind w:firstLine="709"/>
        <w:jc w:val="both"/>
        <w:rPr>
          <w:rFonts w:eastAsia="Calibri"/>
          <w:lang w:eastAsia="en-US"/>
        </w:rPr>
      </w:pPr>
      <w:r>
        <w:rPr>
          <w:rFonts w:eastAsia="Calibri"/>
          <w:lang w:eastAsia="en-US"/>
        </w:rPr>
        <w:t>- выполняет иные функции, необходимые для проведения аукциона в соответствии с Регламентом ЭТП.</w:t>
      </w:r>
    </w:p>
    <w:p w:rsidR="00111710" w:rsidRDefault="00111710">
      <w:pPr>
        <w:widowControl w:val="0"/>
        <w:autoSpaceDE w:val="0"/>
        <w:jc w:val="both"/>
        <w:rPr>
          <w:rFonts w:eastAsia="Calibri"/>
          <w:lang w:eastAsia="en-US"/>
        </w:rPr>
      </w:pPr>
    </w:p>
    <w:p w:rsidR="00111710" w:rsidRDefault="00AB525E">
      <w:pPr>
        <w:widowControl w:val="0"/>
        <w:numPr>
          <w:ilvl w:val="0"/>
          <w:numId w:val="4"/>
        </w:numPr>
        <w:autoSpaceDE w:val="0"/>
        <w:ind w:left="0" w:firstLine="0"/>
        <w:jc w:val="center"/>
        <w:outlineLvl w:val="1"/>
        <w:rPr>
          <w:rFonts w:eastAsia="Calibri"/>
          <w:b/>
          <w:lang w:eastAsia="en-US"/>
        </w:rPr>
      </w:pPr>
      <w:bookmarkStart w:id="2" w:name="Par255"/>
      <w:bookmarkStart w:id="3" w:name="Par250"/>
      <w:bookmarkEnd w:id="2"/>
      <w:bookmarkEnd w:id="3"/>
      <w:r>
        <w:rPr>
          <w:rFonts w:eastAsia="Calibri"/>
          <w:b/>
          <w:lang w:eastAsia="en-US"/>
        </w:rPr>
        <w:t>Условия участия в аукционе</w:t>
      </w:r>
    </w:p>
    <w:p w:rsidR="00111710" w:rsidRDefault="00111710">
      <w:pPr>
        <w:widowControl w:val="0"/>
        <w:autoSpaceDE w:val="0"/>
        <w:outlineLvl w:val="1"/>
        <w:rPr>
          <w:rFonts w:eastAsia="Calibri"/>
          <w:b/>
          <w:lang w:eastAsia="en-US"/>
        </w:rPr>
      </w:pPr>
    </w:p>
    <w:p w:rsidR="00111710" w:rsidRDefault="00AB525E">
      <w:pPr>
        <w:pStyle w:val="ConsPlusNormal0"/>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4.1.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w:t>
      </w:r>
    </w:p>
    <w:p w:rsidR="00111710" w:rsidRDefault="00AB525E">
      <w:pPr>
        <w:pStyle w:val="ConsPlusNormal0"/>
        <w:ind w:firstLine="709"/>
        <w:jc w:val="both"/>
        <w:outlineLvl w:val="1"/>
        <w:rPr>
          <w:rFonts w:ascii="Times New Roman" w:hAnsi="Times New Roman" w:cs="Times New Roman"/>
          <w:sz w:val="24"/>
          <w:szCs w:val="24"/>
        </w:rPr>
      </w:pPr>
      <w:r>
        <w:rPr>
          <w:rFonts w:ascii="Times New Roman" w:hAnsi="Times New Roman" w:cs="Times New Roman"/>
          <w:sz w:val="24"/>
          <w:szCs w:val="24"/>
        </w:rPr>
        <w:t>Заявитель должен быть зарегистрирован и аккредитован на Единой электронной торговой площадке в порядке, установленном Регламентом ЭТП</w:t>
      </w:r>
      <w:bookmarkStart w:id="4" w:name="P226"/>
      <w:bookmarkEnd w:id="4"/>
      <w:r>
        <w:rPr>
          <w:rFonts w:ascii="Times New Roman" w:eastAsia="Calibri" w:hAnsi="Times New Roman" w:cs="Times New Roman"/>
          <w:sz w:val="24"/>
          <w:szCs w:val="24"/>
          <w:lang w:eastAsia="en-US"/>
        </w:rPr>
        <w:t>.</w:t>
      </w:r>
    </w:p>
    <w:p w:rsidR="00111710" w:rsidRDefault="00AB525E">
      <w:pPr>
        <w:pStyle w:val="ConsPlusNormal0"/>
        <w:ind w:firstLine="709"/>
        <w:jc w:val="both"/>
        <w:outlineLvl w:val="1"/>
        <w:rPr>
          <w:rFonts w:ascii="Times New Roman" w:hAnsi="Times New Roman" w:cs="Times New Roman"/>
          <w:sz w:val="24"/>
          <w:szCs w:val="24"/>
        </w:rPr>
      </w:pPr>
      <w:r>
        <w:rPr>
          <w:rFonts w:ascii="Times New Roman" w:hAnsi="Times New Roman" w:cs="Times New Roman"/>
          <w:sz w:val="24"/>
          <w:szCs w:val="24"/>
          <w:lang w:eastAsia="en-US"/>
        </w:rPr>
        <w:t xml:space="preserve">4.2. К Заявителю устанавливаются следующие требования: </w:t>
      </w:r>
    </w:p>
    <w:p w:rsidR="00111710" w:rsidRDefault="00AB525E">
      <w:pPr>
        <w:ind w:firstLine="709"/>
        <w:jc w:val="both"/>
      </w:pPr>
      <w:r>
        <w:t>- не проведение ликвидации Заявителя - юридического лица и отсутствие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11710" w:rsidRDefault="00AB525E">
      <w:pPr>
        <w:ind w:firstLine="709"/>
        <w:jc w:val="both"/>
      </w:pPr>
      <w:r>
        <w:t xml:space="preserve"> - не приостановление деятельности Заявителя в порядке, установленном Кодексом Российской Федерации об административных правонарушениях, на дату подачи заявки на участие в аукционе;</w:t>
      </w:r>
    </w:p>
    <w:p w:rsidR="00111710" w:rsidRDefault="00AB525E">
      <w:pPr>
        <w:widowControl w:val="0"/>
        <w:ind w:firstLine="709"/>
        <w:jc w:val="both"/>
      </w:pPr>
      <w:r>
        <w:t>- отсутствие у претендента задолженности по договорам на установку и эксплуатацию рекламных конструкций перед бюджетом муниципального образования «</w:t>
      </w:r>
      <w:proofErr w:type="spellStart"/>
      <w:r w:rsidR="00E56763">
        <w:t>Балезинский</w:t>
      </w:r>
      <w:proofErr w:type="spellEnd"/>
      <w:r w:rsidR="00E56763">
        <w:t xml:space="preserve"> район</w:t>
      </w:r>
      <w:r>
        <w:t>» по состоянию на момент подачи заявки на участие в аукционе.</w:t>
      </w:r>
    </w:p>
    <w:p w:rsidR="00111710" w:rsidRDefault="00AB525E">
      <w:pPr>
        <w:widowControl w:val="0"/>
        <w:ind w:firstLine="709"/>
        <w:jc w:val="both"/>
        <w:rPr>
          <w:lang w:eastAsia="en-US"/>
        </w:rPr>
      </w:pPr>
      <w:r>
        <w:rPr>
          <w:lang w:eastAsia="en-US"/>
        </w:rPr>
        <w:t>4.3. Заявители, изъявившие желание участвовать в аукционе и согласные с их условиями, представляют в составе заявки на участие в аукционе документы в соответствии с настоящей документацией об аукционе.</w:t>
      </w:r>
    </w:p>
    <w:p w:rsidR="00111710" w:rsidRDefault="00AB525E">
      <w:pPr>
        <w:widowControl w:val="0"/>
        <w:ind w:firstLine="709"/>
        <w:jc w:val="both"/>
        <w:rPr>
          <w:lang w:eastAsia="en-US"/>
        </w:rPr>
      </w:pPr>
      <w:r>
        <w:rPr>
          <w:lang w:eastAsia="en-US"/>
        </w:rPr>
        <w:t>4.3.1. Заявка на участие в аукционе должна содержать:</w:t>
      </w:r>
    </w:p>
    <w:p w:rsidR="00111710" w:rsidRDefault="00AB525E">
      <w:pPr>
        <w:widowControl w:val="0"/>
        <w:ind w:firstLine="709"/>
        <w:jc w:val="both"/>
      </w:pPr>
      <w:r>
        <w:rPr>
          <w:lang w:eastAsia="en-US"/>
        </w:rPr>
        <w:t>4.3.1.1. Заявление на участие в аукционе, соответствующее форме согласно Приложению № 2 к настоящей документации;</w:t>
      </w:r>
    </w:p>
    <w:p w:rsidR="00111710" w:rsidRDefault="00AB525E">
      <w:pPr>
        <w:widowControl w:val="0"/>
        <w:ind w:firstLine="709"/>
        <w:jc w:val="both"/>
      </w:pPr>
      <w:r>
        <w:rPr>
          <w:lang w:eastAsia="en-US"/>
        </w:rPr>
        <w:t>4.3.1.2. Информация о Заявителе, соответствующая форме согласно Приложению № 3 к настоящей документации;</w:t>
      </w:r>
    </w:p>
    <w:p w:rsidR="00111710" w:rsidRDefault="00AB525E">
      <w:pPr>
        <w:widowControl w:val="0"/>
        <w:ind w:firstLine="709"/>
        <w:jc w:val="both"/>
      </w:pPr>
      <w:r>
        <w:rPr>
          <w:lang w:eastAsia="en-US"/>
        </w:rPr>
        <w:t>4.3.1.3. Гарантийное письмо, соответствующее форме согласно Приложению № 4 к настоящей документации;</w:t>
      </w:r>
    </w:p>
    <w:p w:rsidR="00111710" w:rsidRDefault="00AB525E">
      <w:pPr>
        <w:widowControl w:val="0"/>
        <w:ind w:firstLine="709"/>
        <w:jc w:val="both"/>
      </w:pPr>
      <w:r>
        <w:rPr>
          <w:lang w:eastAsia="en-US"/>
        </w:rPr>
        <w:t>4.3.1.4. Копии учредительных документов Заявителя (для юридического лица);</w:t>
      </w:r>
    </w:p>
    <w:p w:rsidR="00111710" w:rsidRDefault="00AB525E">
      <w:pPr>
        <w:widowControl w:val="0"/>
        <w:ind w:firstLine="709"/>
        <w:jc w:val="both"/>
        <w:rPr>
          <w:lang w:eastAsia="en-US"/>
        </w:rPr>
      </w:pPr>
      <w:r>
        <w:rPr>
          <w:lang w:eastAsia="en-US"/>
        </w:rPr>
        <w:t xml:space="preserve">4.3.1.5. </w:t>
      </w:r>
      <w:proofErr w:type="gramStart"/>
      <w:r>
        <w:rPr>
          <w:lang w:eastAsia="en-US"/>
        </w:rPr>
        <w:t xml:space="preserve">Документ, подтверждающий полномочия лица на осуществление действий от имени Заявителя – юридического лица (в том числе полномочия лица на подписание договора), оформленный в соответствии с действующим законодательством </w:t>
      </w:r>
      <w:r>
        <w:rPr>
          <w:shd w:val="clear" w:color="auto" w:fill="FFFFFF"/>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 руководитель).</w:t>
      </w:r>
      <w:proofErr w:type="gramEnd"/>
      <w:r>
        <w:rPr>
          <w:shd w:val="clear" w:color="auto" w:fill="FFFFFF"/>
        </w:rPr>
        <w:t xml:space="preserve"> В случае</w:t>
      </w:r>
      <w:proofErr w:type="gramStart"/>
      <w:r>
        <w:rPr>
          <w:shd w:val="clear" w:color="auto" w:fill="FFFFFF"/>
        </w:rPr>
        <w:t>,</w:t>
      </w:r>
      <w:proofErr w:type="gramEnd"/>
      <w:r>
        <w:rPr>
          <w:shd w:val="clear" w:color="auto" w:fill="FFFFFF"/>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участника аукциона, заверенную печатью участника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shd w:val="clear" w:color="auto" w:fill="FFFFFF"/>
        </w:rPr>
        <w:t>,</w:t>
      </w:r>
      <w:proofErr w:type="gramEnd"/>
      <w:r>
        <w:rPr>
          <w:shd w:val="clear" w:color="auto" w:fill="FFFFFF"/>
        </w:rPr>
        <w:t xml:space="preserve">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C719DE" w:rsidRDefault="00AB525E">
      <w:pPr>
        <w:ind w:firstLine="709"/>
        <w:jc w:val="both"/>
      </w:pPr>
      <w:r>
        <w:t xml:space="preserve">4.3.1.6. </w:t>
      </w:r>
      <w:proofErr w:type="gramStart"/>
      <w: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w:t>
      </w:r>
      <w:proofErr w:type="gramEnd"/>
    </w:p>
    <w:p w:rsidR="00C719DE" w:rsidRDefault="00C719DE">
      <w:pPr>
        <w:ind w:firstLine="709"/>
        <w:jc w:val="both"/>
      </w:pPr>
    </w:p>
    <w:p w:rsidR="00100ABE" w:rsidRDefault="00100ABE">
      <w:pPr>
        <w:ind w:firstLine="709"/>
        <w:jc w:val="both"/>
      </w:pPr>
    </w:p>
    <w:p w:rsidR="00100ABE" w:rsidRDefault="00100ABE">
      <w:pPr>
        <w:ind w:firstLine="709"/>
        <w:jc w:val="both"/>
      </w:pPr>
    </w:p>
    <w:p w:rsidR="00100ABE" w:rsidRDefault="00100ABE">
      <w:pPr>
        <w:ind w:firstLine="709"/>
        <w:jc w:val="both"/>
      </w:pPr>
    </w:p>
    <w:p w:rsidR="00111710" w:rsidRDefault="00AB525E">
      <w:pPr>
        <w:ind w:firstLine="709"/>
        <w:jc w:val="both"/>
        <w:rPr>
          <w:lang w:eastAsia="en-US"/>
        </w:rPr>
      </w:pPr>
      <w:r>
        <w:t xml:space="preserve">предпринимателя), </w:t>
      </w:r>
      <w:r>
        <w:rPr>
          <w:lang w:eastAsia="en-US"/>
        </w:rPr>
        <w:t>оформленные в соответствии с действующим законодательством, которые получены не ранее чем за месяц до даты размещения извещения и документации об аукционе.</w:t>
      </w:r>
    </w:p>
    <w:p w:rsidR="00111710" w:rsidRDefault="00AB525E">
      <w:pPr>
        <w:widowControl w:val="0"/>
        <w:ind w:firstLine="709"/>
        <w:jc w:val="both"/>
        <w:rPr>
          <w:lang w:eastAsia="en-US"/>
        </w:rPr>
      </w:pPr>
      <w:r>
        <w:rPr>
          <w:lang w:eastAsia="en-US"/>
        </w:rPr>
        <w:t>Все документы и информация, поданные в заявке должны быть представлены на русском языке.</w:t>
      </w:r>
    </w:p>
    <w:p w:rsidR="00111710" w:rsidRDefault="00AB525E">
      <w:pPr>
        <w:widowControl w:val="0"/>
        <w:ind w:firstLine="709"/>
        <w:jc w:val="both"/>
        <w:rPr>
          <w:lang w:eastAsia="en-US"/>
        </w:rPr>
      </w:pPr>
      <w:r>
        <w:rPr>
          <w:lang w:eastAsia="en-US"/>
        </w:rPr>
        <w:t>4.4. Заявитель вправе подать лишь одну заявку на участие в аукционе в отношении предмета торгов.</w:t>
      </w:r>
    </w:p>
    <w:p w:rsidR="00111710" w:rsidRDefault="00AB525E">
      <w:pPr>
        <w:widowControl w:val="0"/>
        <w:ind w:firstLine="709"/>
        <w:jc w:val="both"/>
        <w:rPr>
          <w:lang w:eastAsia="en-US"/>
        </w:rPr>
      </w:pPr>
      <w:r>
        <w:rPr>
          <w:lang w:eastAsia="en-US"/>
        </w:rPr>
        <w:t>4.5. Денежные средства, внесенные в качестве обеспечения заявки на участие в аукционе и плата за участие в аукционе, возвращаются Заявителям и Участникам в соответствии с документацией об аукционе и Регламентом ЭТП.</w:t>
      </w:r>
    </w:p>
    <w:p w:rsidR="00111710" w:rsidRDefault="00AB525E">
      <w:pPr>
        <w:widowControl w:val="0"/>
        <w:ind w:firstLine="709"/>
        <w:jc w:val="both"/>
        <w:rPr>
          <w:lang w:eastAsia="en-US"/>
        </w:rPr>
      </w:pPr>
      <w:r>
        <w:rPr>
          <w:lang w:eastAsia="en-US"/>
        </w:rPr>
        <w:t>4.6. Участником аукциона не может являться Заявитель при следующих условиях:</w:t>
      </w:r>
    </w:p>
    <w:p w:rsidR="00111710" w:rsidRDefault="00AB525E">
      <w:pPr>
        <w:widowControl w:val="0"/>
        <w:ind w:firstLine="709"/>
        <w:jc w:val="both"/>
      </w:pPr>
      <w:r>
        <w:t xml:space="preserve">- </w:t>
      </w:r>
      <w:r>
        <w:rPr>
          <w:lang w:eastAsia="en-US"/>
        </w:rPr>
        <w:t>не выполнение Заявителем или не соответствие Заявителя требований раздела 4 настоящей документации об аукционе;</w:t>
      </w:r>
    </w:p>
    <w:p w:rsidR="00111710" w:rsidRDefault="00AB525E">
      <w:pPr>
        <w:pStyle w:val="ConsPlusNormal0"/>
        <w:ind w:firstLine="709"/>
        <w:jc w:val="both"/>
      </w:pPr>
      <w:r>
        <w:rPr>
          <w:rFonts w:ascii="Times New Roman" w:hAnsi="Times New Roman" w:cs="Times New Roman"/>
          <w:sz w:val="24"/>
          <w:szCs w:val="24"/>
        </w:rPr>
        <w:t>- обнаружение Единой комиссией недостоверных данных или сведений в представленных Заявителем документах и информации.</w:t>
      </w:r>
    </w:p>
    <w:p w:rsidR="00111710" w:rsidRDefault="00AB525E">
      <w:pPr>
        <w:widowControl w:val="0"/>
        <w:ind w:firstLine="709"/>
        <w:jc w:val="both"/>
        <w:rPr>
          <w:lang w:eastAsia="en-US"/>
        </w:rPr>
      </w:pPr>
      <w:r>
        <w:rPr>
          <w:lang w:eastAsia="en-US"/>
        </w:rPr>
        <w:t>Отказ в допуске к участию в аукционе по иным основаниям не допускается.</w:t>
      </w:r>
    </w:p>
    <w:p w:rsidR="00111710" w:rsidRDefault="00111710">
      <w:pPr>
        <w:widowControl w:val="0"/>
        <w:jc w:val="both"/>
        <w:rPr>
          <w:lang w:eastAsia="en-US"/>
        </w:rPr>
      </w:pPr>
    </w:p>
    <w:p w:rsidR="00111710" w:rsidRDefault="00111710">
      <w:pPr>
        <w:autoSpaceDE w:val="0"/>
        <w:jc w:val="center"/>
        <w:outlineLvl w:val="1"/>
        <w:rPr>
          <w:b/>
          <w:lang w:eastAsia="en-US"/>
        </w:rPr>
      </w:pPr>
    </w:p>
    <w:p w:rsidR="00111710" w:rsidRDefault="00AB525E">
      <w:pPr>
        <w:autoSpaceDE w:val="0"/>
        <w:jc w:val="center"/>
        <w:outlineLvl w:val="1"/>
      </w:pPr>
      <w:r>
        <w:rPr>
          <w:b/>
        </w:rPr>
        <w:t>5. Порядок предоставления документации об аукционе</w:t>
      </w:r>
    </w:p>
    <w:p w:rsidR="00111710" w:rsidRDefault="00111710">
      <w:pPr>
        <w:autoSpaceDE w:val="0"/>
        <w:jc w:val="center"/>
        <w:outlineLvl w:val="1"/>
        <w:rPr>
          <w:b/>
        </w:rPr>
      </w:pPr>
    </w:p>
    <w:p w:rsidR="00111710" w:rsidRDefault="00AB525E">
      <w:pPr>
        <w:tabs>
          <w:tab w:val="left" w:pos="851"/>
          <w:tab w:val="left" w:pos="993"/>
        </w:tabs>
        <w:autoSpaceDE w:val="0"/>
        <w:ind w:firstLine="709"/>
        <w:jc w:val="both"/>
      </w:pPr>
      <w:proofErr w:type="gramStart"/>
      <w:r>
        <w:t xml:space="preserve">5.1.При проведении аукциона Организатор аукциона обеспечивает размещение документации об аукционе на официальном </w:t>
      </w:r>
      <w:r w:rsidR="008D2942">
        <w:t xml:space="preserve">сайте Администрации муниципального образования </w:t>
      </w:r>
      <w:r>
        <w:t>«</w:t>
      </w:r>
      <w:proofErr w:type="spellStart"/>
      <w:r w:rsidR="008D2942">
        <w:t>Балезинский</w:t>
      </w:r>
      <w:proofErr w:type="spellEnd"/>
      <w:r w:rsidR="008D2942">
        <w:t xml:space="preserve"> район</w:t>
      </w:r>
      <w:r>
        <w:t xml:space="preserve">» </w:t>
      </w:r>
      <w:r w:rsidR="008D2942" w:rsidRPr="008D2942">
        <w:t>www.balezino.udmurt.ru</w:t>
      </w:r>
      <w:r>
        <w:t xml:space="preserve">,  на официальном сайте Российской Федерации для размещения информации о проведении торгов www.torgi.gov.ru и на ЭТП </w:t>
      </w:r>
      <w:r w:rsidR="008D2942" w:rsidRPr="008D2942">
        <w:t xml:space="preserve">utp.sberbank-ast.ru </w:t>
      </w:r>
      <w:r>
        <w:t>одновременно с размещением извещения о проведении аукциона.</w:t>
      </w:r>
      <w:proofErr w:type="gramEnd"/>
      <w:r>
        <w:t xml:space="preserve"> Документация об аукционе доступна всем заинтересованным лицам для ознакомления без взимания платы.</w:t>
      </w:r>
    </w:p>
    <w:p w:rsidR="00111710" w:rsidRDefault="00AB525E">
      <w:pPr>
        <w:tabs>
          <w:tab w:val="left" w:pos="851"/>
          <w:tab w:val="left" w:pos="993"/>
        </w:tabs>
        <w:autoSpaceDE w:val="0"/>
        <w:ind w:firstLine="709"/>
        <w:jc w:val="both"/>
      </w:pPr>
      <w:r>
        <w:t>5.2.Предоставление документации об аукционе до размещения извещения о проведен</w:t>
      </w:r>
      <w:proofErr w:type="gramStart"/>
      <w:r>
        <w:t>ии ау</w:t>
      </w:r>
      <w:proofErr w:type="gramEnd"/>
      <w:r>
        <w:t>кциона не допускается.</w:t>
      </w:r>
    </w:p>
    <w:p w:rsidR="00111710" w:rsidRDefault="00111710">
      <w:pPr>
        <w:pStyle w:val="ConsPlusNormal0"/>
        <w:widowControl/>
        <w:ind w:firstLine="709"/>
        <w:jc w:val="both"/>
        <w:rPr>
          <w:rFonts w:ascii="Times New Roman" w:hAnsi="Times New Roman" w:cs="Times New Roman"/>
          <w:sz w:val="24"/>
          <w:szCs w:val="24"/>
        </w:rPr>
      </w:pPr>
    </w:p>
    <w:p w:rsidR="00111710" w:rsidRDefault="00111710">
      <w:pPr>
        <w:pStyle w:val="ConsPlusNormal0"/>
        <w:widowControl/>
        <w:ind w:firstLine="0"/>
        <w:jc w:val="both"/>
        <w:rPr>
          <w:rFonts w:ascii="Times New Roman" w:hAnsi="Times New Roman" w:cs="Times New Roman"/>
          <w:sz w:val="24"/>
          <w:szCs w:val="24"/>
        </w:rPr>
      </w:pPr>
    </w:p>
    <w:p w:rsidR="00111710" w:rsidRPr="00AB525E" w:rsidRDefault="00AB525E">
      <w:pPr>
        <w:pStyle w:val="afa"/>
        <w:numPr>
          <w:ilvl w:val="0"/>
          <w:numId w:val="2"/>
        </w:numPr>
        <w:autoSpaceDE w:val="0"/>
        <w:spacing w:after="0" w:line="240" w:lineRule="auto"/>
        <w:jc w:val="center"/>
        <w:outlineLvl w:val="1"/>
        <w:rPr>
          <w:rFonts w:ascii="Times New Roman" w:hAnsi="Times New Roman" w:cs="Times New Roman"/>
          <w:b/>
          <w:sz w:val="24"/>
          <w:szCs w:val="24"/>
          <w:lang w:val="ru-RU"/>
        </w:rPr>
      </w:pPr>
      <w:r w:rsidRPr="00AB525E">
        <w:rPr>
          <w:rFonts w:ascii="Times New Roman" w:hAnsi="Times New Roman" w:cs="Times New Roman"/>
          <w:b/>
          <w:sz w:val="24"/>
          <w:szCs w:val="24"/>
          <w:lang w:val="ru-RU"/>
        </w:rPr>
        <w:t>Разъяснение документации об аукционе, внесение изменений</w:t>
      </w:r>
    </w:p>
    <w:p w:rsidR="00111710" w:rsidRPr="00AB525E" w:rsidRDefault="00AB525E">
      <w:pPr>
        <w:pStyle w:val="afa"/>
        <w:autoSpaceDE w:val="0"/>
        <w:spacing w:after="0" w:line="240" w:lineRule="auto"/>
        <w:jc w:val="center"/>
        <w:outlineLvl w:val="1"/>
        <w:rPr>
          <w:lang w:val="ru-RU"/>
        </w:rPr>
      </w:pPr>
      <w:r w:rsidRPr="00AB525E">
        <w:rPr>
          <w:rFonts w:ascii="Times New Roman" w:hAnsi="Times New Roman" w:cs="Times New Roman"/>
          <w:b/>
          <w:sz w:val="24"/>
          <w:szCs w:val="24"/>
          <w:lang w:val="ru-RU"/>
        </w:rPr>
        <w:t>в извещение и документацию об аукционе</w:t>
      </w:r>
    </w:p>
    <w:p w:rsidR="00111710" w:rsidRDefault="00111710">
      <w:pPr>
        <w:autoSpaceDE w:val="0"/>
        <w:jc w:val="center"/>
        <w:outlineLvl w:val="1"/>
        <w:rPr>
          <w:b/>
        </w:rPr>
      </w:pPr>
    </w:p>
    <w:p w:rsidR="00111710" w:rsidRDefault="00AB525E">
      <w:pPr>
        <w:pStyle w:val="ConsPlusNormal0"/>
        <w:widowControl/>
        <w:ind w:firstLine="709"/>
        <w:jc w:val="both"/>
      </w:pPr>
      <w:r>
        <w:rPr>
          <w:rFonts w:ascii="Times New Roman" w:hAnsi="Times New Roman" w:cs="Times New Roman"/>
          <w:sz w:val="24"/>
          <w:szCs w:val="24"/>
        </w:rPr>
        <w:t>6.1. Разъяснение положений документации об аукционе.</w:t>
      </w:r>
    </w:p>
    <w:p w:rsidR="00111710" w:rsidRDefault="00AB525E">
      <w:pPr>
        <w:widowControl w:val="0"/>
        <w:autoSpaceDE w:val="0"/>
        <w:ind w:firstLine="709"/>
        <w:jc w:val="both"/>
      </w:pPr>
      <w:r>
        <w:rPr>
          <w:rFonts w:eastAsia="Calibri"/>
          <w:lang w:eastAsia="en-US"/>
        </w:rPr>
        <w:t>6.1.1. Любое заинтересованное лицо</w:t>
      </w:r>
      <w:r w:rsidR="00C719DE">
        <w:rPr>
          <w:rFonts w:eastAsia="Calibri"/>
          <w:lang w:eastAsia="en-US"/>
        </w:rPr>
        <w:t xml:space="preserve"> вправе направить в адрес ЭТП (</w:t>
      </w:r>
      <w:r>
        <w:rPr>
          <w:rFonts w:eastAsia="Calibri"/>
          <w:lang w:eastAsia="en-US"/>
        </w:rPr>
        <w:t>лицо, получившее аккредитацию на ЭТП), в адрес Организатора  аукциона (лицо, не получившее аккредитацию на ЭТП) запрос о разъяснении положений документации об аукционе (форма запроса в Приложении № 4). В течение одного часа с момента поступления указанного запроса Оператор ЭТП направляет запрос Организатору аукциона.</w:t>
      </w:r>
    </w:p>
    <w:p w:rsidR="00111710" w:rsidRDefault="00AB525E">
      <w:pPr>
        <w:widowControl w:val="0"/>
        <w:autoSpaceDE w:val="0"/>
        <w:ind w:firstLine="709"/>
        <w:jc w:val="both"/>
        <w:rPr>
          <w:rFonts w:eastAsia="Calibri"/>
          <w:lang w:eastAsia="en-US"/>
        </w:rPr>
      </w:pPr>
      <w:r>
        <w:rPr>
          <w:rFonts w:eastAsia="Calibri"/>
          <w:lang w:eastAsia="en-US"/>
        </w:rPr>
        <w:t xml:space="preserve">6.1.2. </w:t>
      </w:r>
      <w:proofErr w:type="gramStart"/>
      <w:r>
        <w:rPr>
          <w:rFonts w:eastAsia="Calibri"/>
          <w:lang w:eastAsia="en-US"/>
        </w:rPr>
        <w:t xml:space="preserve">В течение двух рабочих дней со дня поступления запроса от Оператора ЭТП либо от заинтересованного лица Организатор аукциона размещает разъяснение положений документации об аукционе с указанием предмета запроса, но без указания обратившегося лица на официальном </w:t>
      </w:r>
      <w:r w:rsidR="008D2942">
        <w:rPr>
          <w:rFonts w:eastAsia="Calibri"/>
          <w:lang w:eastAsia="en-US"/>
        </w:rPr>
        <w:t>сайте Администрации муниципального образования</w:t>
      </w:r>
      <w:r>
        <w:rPr>
          <w:rFonts w:eastAsia="Calibri"/>
          <w:lang w:eastAsia="en-US"/>
        </w:rPr>
        <w:t xml:space="preserve"> «</w:t>
      </w:r>
      <w:proofErr w:type="spellStart"/>
      <w:r w:rsidR="008D2942">
        <w:rPr>
          <w:rFonts w:eastAsia="Calibri"/>
          <w:lang w:eastAsia="en-US"/>
        </w:rPr>
        <w:t>Балезинский</w:t>
      </w:r>
      <w:proofErr w:type="spellEnd"/>
      <w:r w:rsidR="008D2942">
        <w:rPr>
          <w:rFonts w:eastAsia="Calibri"/>
          <w:lang w:eastAsia="en-US"/>
        </w:rPr>
        <w:t xml:space="preserve"> район</w:t>
      </w:r>
      <w:r>
        <w:rPr>
          <w:rFonts w:eastAsia="Calibri"/>
          <w:lang w:eastAsia="en-US"/>
        </w:rPr>
        <w:t xml:space="preserve">» </w:t>
      </w:r>
      <w:r w:rsidR="008D2942" w:rsidRPr="008D2942">
        <w:rPr>
          <w:rFonts w:eastAsia="Calibri"/>
          <w:lang w:eastAsia="en-US"/>
        </w:rPr>
        <w:t>www.balezino.udmurt.ru</w:t>
      </w:r>
      <w:r>
        <w:rPr>
          <w:rFonts w:eastAsia="Calibri"/>
          <w:lang w:eastAsia="en-US"/>
        </w:rPr>
        <w:t>,  на официальном сайте Российской Федерации для размещения информации о проведении торгов www.torgi.gov.ru</w:t>
      </w:r>
      <w:proofErr w:type="gramEnd"/>
      <w:r>
        <w:rPr>
          <w:rFonts w:eastAsia="Calibri"/>
          <w:lang w:eastAsia="en-US"/>
        </w:rPr>
        <w:t xml:space="preserve"> и на ЭТП </w:t>
      </w:r>
      <w:r w:rsidR="008D2942" w:rsidRPr="008D2942">
        <w:rPr>
          <w:rFonts w:eastAsia="Calibri"/>
          <w:lang w:eastAsia="en-US"/>
        </w:rPr>
        <w:t>utp.sberbank-ast.ru</w:t>
      </w:r>
      <w:r>
        <w:rPr>
          <w:rFonts w:eastAsia="Calibri"/>
          <w:lang w:eastAsia="en-US"/>
        </w:rPr>
        <w:t xml:space="preserve">. при условии, что указанный запрос поступил Организатору аукциона не </w:t>
      </w:r>
      <w:proofErr w:type="gramStart"/>
      <w:r>
        <w:rPr>
          <w:rFonts w:eastAsia="Calibri"/>
          <w:lang w:eastAsia="en-US"/>
        </w:rPr>
        <w:t>позднее</w:t>
      </w:r>
      <w:proofErr w:type="gramEnd"/>
      <w:r>
        <w:rPr>
          <w:rFonts w:eastAsia="Calibri"/>
          <w:lang w:eastAsia="en-US"/>
        </w:rPr>
        <w:t xml:space="preserve"> чем за семь рабочих дней до дня окончания подачи заявок на участие в аукционе. </w:t>
      </w:r>
    </w:p>
    <w:p w:rsidR="00111710" w:rsidRDefault="00AB525E">
      <w:pPr>
        <w:widowControl w:val="0"/>
        <w:autoSpaceDE w:val="0"/>
        <w:ind w:firstLine="709"/>
        <w:jc w:val="both"/>
      </w:pPr>
      <w:r>
        <w:rPr>
          <w:rFonts w:eastAsia="Calibri"/>
          <w:lang w:eastAsia="en-US"/>
        </w:rPr>
        <w:t>6.1.3. Разъяснение положений документации об аукционе не должно изменять ее суть.</w:t>
      </w:r>
    </w:p>
    <w:p w:rsidR="00111710" w:rsidRDefault="00AB525E">
      <w:pPr>
        <w:widowControl w:val="0"/>
        <w:autoSpaceDE w:val="0"/>
        <w:ind w:firstLine="709"/>
        <w:jc w:val="both"/>
      </w:pPr>
      <w:r>
        <w:rPr>
          <w:rFonts w:eastAsia="Calibri"/>
          <w:lang w:eastAsia="en-US"/>
        </w:rPr>
        <w:t>6.2. Внесение изменений в извещение и документацию об аукционе.</w:t>
      </w:r>
    </w:p>
    <w:p w:rsidR="00111710" w:rsidRDefault="00AB525E">
      <w:pPr>
        <w:widowControl w:val="0"/>
        <w:autoSpaceDE w:val="0"/>
        <w:ind w:firstLine="709"/>
        <w:jc w:val="both"/>
      </w:pPr>
      <w:r>
        <w:rPr>
          <w:rFonts w:eastAsia="Calibri"/>
          <w:lang w:eastAsia="en-US"/>
        </w:rPr>
        <w:t xml:space="preserve">6.2.1. Организатор аукциона по собственной инициативе или в соответствии с поступившим запросом о разъяснении положений документации об аукционе вправе принять решение о внесении изменений в извещение и документацию об аукционе не </w:t>
      </w:r>
      <w:proofErr w:type="gramStart"/>
      <w:r>
        <w:rPr>
          <w:rFonts w:eastAsia="Calibri"/>
          <w:lang w:eastAsia="en-US"/>
        </w:rPr>
        <w:t>позднее</w:t>
      </w:r>
      <w:proofErr w:type="gramEnd"/>
      <w:r>
        <w:rPr>
          <w:rFonts w:eastAsia="Calibri"/>
          <w:lang w:eastAsia="en-US"/>
        </w:rPr>
        <w:t xml:space="preserve"> чем за 5 календарных дней до даты окончания срока подачи заявок. Изменение предмета аукциона не допускается.</w:t>
      </w:r>
    </w:p>
    <w:p w:rsidR="00C719DE" w:rsidRDefault="00C719DE">
      <w:pPr>
        <w:widowControl w:val="0"/>
        <w:autoSpaceDE w:val="0"/>
        <w:ind w:firstLine="709"/>
        <w:jc w:val="both"/>
        <w:rPr>
          <w:rFonts w:eastAsia="Calibri"/>
          <w:lang w:eastAsia="en-US"/>
        </w:rPr>
      </w:pPr>
    </w:p>
    <w:p w:rsidR="008D2942" w:rsidRDefault="00AB525E" w:rsidP="00C719DE">
      <w:pPr>
        <w:widowControl w:val="0"/>
        <w:autoSpaceDE w:val="0"/>
        <w:ind w:firstLine="709"/>
        <w:jc w:val="both"/>
        <w:rPr>
          <w:rFonts w:eastAsia="Calibri"/>
          <w:lang w:eastAsia="en-US"/>
        </w:rPr>
      </w:pPr>
      <w:r>
        <w:rPr>
          <w:rFonts w:eastAsia="Calibri"/>
          <w:lang w:eastAsia="en-US"/>
        </w:rPr>
        <w:t xml:space="preserve">6.2.2. </w:t>
      </w:r>
      <w:proofErr w:type="gramStart"/>
      <w:r>
        <w:rPr>
          <w:rFonts w:eastAsia="Calibri"/>
          <w:lang w:eastAsia="en-US"/>
        </w:rPr>
        <w:t xml:space="preserve">В течение одного рабочего дня с момента принятия решения о внесении изменений в извещение и документацию об аукционе данные изменения размещаются Организатором аукциона на официальном </w:t>
      </w:r>
      <w:r w:rsidR="008D2942">
        <w:rPr>
          <w:rFonts w:eastAsia="Calibri"/>
          <w:lang w:eastAsia="en-US"/>
        </w:rPr>
        <w:t xml:space="preserve">сайте Администрации муниципального образования </w:t>
      </w:r>
      <w:r>
        <w:rPr>
          <w:rFonts w:eastAsia="Calibri"/>
          <w:lang w:eastAsia="en-US"/>
        </w:rPr>
        <w:t>«</w:t>
      </w:r>
      <w:proofErr w:type="spellStart"/>
      <w:r w:rsidR="008D2942">
        <w:rPr>
          <w:rFonts w:eastAsia="Calibri"/>
          <w:lang w:eastAsia="en-US"/>
        </w:rPr>
        <w:t>Балезинский</w:t>
      </w:r>
      <w:proofErr w:type="spellEnd"/>
      <w:r w:rsidR="008D2942">
        <w:rPr>
          <w:rFonts w:eastAsia="Calibri"/>
          <w:lang w:eastAsia="en-US"/>
        </w:rPr>
        <w:t xml:space="preserve"> район</w:t>
      </w:r>
      <w:r>
        <w:rPr>
          <w:rFonts w:eastAsia="Calibri"/>
          <w:lang w:eastAsia="en-US"/>
        </w:rPr>
        <w:t xml:space="preserve">» </w:t>
      </w:r>
      <w:r w:rsidR="008D2942" w:rsidRPr="008D2942">
        <w:rPr>
          <w:rFonts w:eastAsia="Calibri"/>
          <w:lang w:eastAsia="en-US"/>
        </w:rPr>
        <w:t>www.balezino.udmurt.ru</w:t>
      </w:r>
      <w:r>
        <w:rPr>
          <w:rFonts w:eastAsia="Calibri"/>
          <w:lang w:eastAsia="en-US"/>
        </w:rPr>
        <w:t>,  на официальном сайте Российской Федерации для размещения информации</w:t>
      </w:r>
      <w:r w:rsidR="00C719DE">
        <w:rPr>
          <w:rFonts w:eastAsia="Calibri"/>
          <w:lang w:eastAsia="en-US"/>
        </w:rPr>
        <w:t xml:space="preserve"> </w:t>
      </w:r>
      <w:r>
        <w:rPr>
          <w:rFonts w:eastAsia="Calibri"/>
          <w:lang w:eastAsia="en-US"/>
        </w:rPr>
        <w:t xml:space="preserve">о </w:t>
      </w:r>
      <w:r w:rsidR="00C719DE">
        <w:rPr>
          <w:rFonts w:eastAsia="Calibri"/>
          <w:lang w:eastAsia="en-US"/>
        </w:rPr>
        <w:t xml:space="preserve"> </w:t>
      </w:r>
      <w:r>
        <w:rPr>
          <w:rFonts w:eastAsia="Calibri"/>
          <w:lang w:eastAsia="en-US"/>
        </w:rPr>
        <w:t xml:space="preserve">проведении </w:t>
      </w:r>
      <w:r w:rsidR="00C719DE">
        <w:rPr>
          <w:rFonts w:eastAsia="Calibri"/>
          <w:lang w:eastAsia="en-US"/>
        </w:rPr>
        <w:t xml:space="preserve"> </w:t>
      </w:r>
      <w:r>
        <w:rPr>
          <w:rFonts w:eastAsia="Calibri"/>
          <w:lang w:eastAsia="en-US"/>
        </w:rPr>
        <w:t>торгов</w:t>
      </w:r>
      <w:r w:rsidR="00C719DE">
        <w:rPr>
          <w:rFonts w:eastAsia="Calibri"/>
          <w:lang w:eastAsia="en-US"/>
        </w:rPr>
        <w:t xml:space="preserve"> </w:t>
      </w:r>
      <w:r>
        <w:rPr>
          <w:rFonts w:eastAsia="Calibri"/>
          <w:lang w:eastAsia="en-US"/>
        </w:rPr>
        <w:t xml:space="preserve"> www.torgi.gov.ru </w:t>
      </w:r>
      <w:r w:rsidR="00C719DE">
        <w:rPr>
          <w:rFonts w:eastAsia="Calibri"/>
          <w:lang w:eastAsia="en-US"/>
        </w:rPr>
        <w:t xml:space="preserve"> </w:t>
      </w:r>
      <w:r>
        <w:rPr>
          <w:rFonts w:eastAsia="Calibri"/>
          <w:lang w:eastAsia="en-US"/>
        </w:rPr>
        <w:t xml:space="preserve">и </w:t>
      </w:r>
      <w:r w:rsidR="00C719DE">
        <w:rPr>
          <w:rFonts w:eastAsia="Calibri"/>
          <w:lang w:eastAsia="en-US"/>
        </w:rPr>
        <w:t xml:space="preserve"> </w:t>
      </w:r>
      <w:r>
        <w:rPr>
          <w:rFonts w:eastAsia="Calibri"/>
          <w:lang w:eastAsia="en-US"/>
        </w:rPr>
        <w:t>на</w:t>
      </w:r>
      <w:r w:rsidR="00C719DE">
        <w:rPr>
          <w:rFonts w:eastAsia="Calibri"/>
          <w:lang w:eastAsia="en-US"/>
        </w:rPr>
        <w:t xml:space="preserve"> </w:t>
      </w:r>
      <w:r>
        <w:rPr>
          <w:rFonts w:eastAsia="Calibri"/>
          <w:lang w:eastAsia="en-US"/>
        </w:rPr>
        <w:t xml:space="preserve"> ЭТП </w:t>
      </w:r>
      <w:r w:rsidR="008D2942" w:rsidRPr="008D2942">
        <w:rPr>
          <w:rFonts w:eastAsia="Calibri"/>
          <w:lang w:eastAsia="en-US"/>
        </w:rPr>
        <w:t>utp.sberbank-ast.ru</w:t>
      </w:r>
      <w:r>
        <w:rPr>
          <w:rFonts w:eastAsia="Calibri"/>
          <w:lang w:eastAsia="en-US"/>
        </w:rPr>
        <w:t>.</w:t>
      </w:r>
      <w:proofErr w:type="gramEnd"/>
      <w:r>
        <w:rPr>
          <w:rFonts w:eastAsia="Calibri"/>
          <w:lang w:eastAsia="en-US"/>
        </w:rPr>
        <w:t xml:space="preserve"> При этом срок</w:t>
      </w:r>
      <w:r w:rsidR="00C719DE">
        <w:rPr>
          <w:rFonts w:eastAsia="Calibri"/>
          <w:lang w:eastAsia="en-US"/>
        </w:rPr>
        <w:t xml:space="preserve"> </w:t>
      </w:r>
    </w:p>
    <w:p w:rsidR="00111710" w:rsidRDefault="00AB525E" w:rsidP="00C719DE">
      <w:pPr>
        <w:widowControl w:val="0"/>
        <w:autoSpaceDE w:val="0"/>
        <w:jc w:val="both"/>
        <w:rPr>
          <w:rFonts w:eastAsia="Calibri"/>
          <w:lang w:eastAsia="en-US"/>
        </w:rPr>
      </w:pPr>
      <w:r>
        <w:rPr>
          <w:rFonts w:eastAsia="Calibri"/>
          <w:lang w:eastAsia="en-US"/>
        </w:rPr>
        <w:t xml:space="preserve">подачи заявок на участие в аукционе должен быть продлен так, чтобы со дня размещения таких изменений до даты окончания срока подачи заявок на участие в аукционе этот срок составлял не менее чем 15 дней. </w:t>
      </w:r>
    </w:p>
    <w:p w:rsidR="00111710" w:rsidRDefault="00AB525E">
      <w:pPr>
        <w:widowControl w:val="0"/>
        <w:autoSpaceDE w:val="0"/>
        <w:ind w:firstLine="709"/>
        <w:jc w:val="both"/>
        <w:rPr>
          <w:rFonts w:eastAsia="Calibri"/>
          <w:lang w:eastAsia="en-US"/>
        </w:rPr>
      </w:pPr>
      <w:r>
        <w:rPr>
          <w:rFonts w:eastAsia="Calibri"/>
          <w:lang w:eastAsia="en-US"/>
        </w:rPr>
        <w:t>6.2.3. </w:t>
      </w:r>
      <w:proofErr w:type="gramStart"/>
      <w:r>
        <w:rPr>
          <w:rFonts w:eastAsia="Calibri"/>
          <w:lang w:eastAsia="en-US"/>
        </w:rPr>
        <w:t xml:space="preserve">Заинтересованные лица самостоятельно отслеживают возможные изменения, внесенные в извещение о проведении аукциона и в документацию об аукционе, размещенные на официальном </w:t>
      </w:r>
      <w:r w:rsidR="008D2942">
        <w:rPr>
          <w:rFonts w:eastAsia="Calibri"/>
          <w:lang w:eastAsia="en-US"/>
        </w:rPr>
        <w:t xml:space="preserve">сайте Администрации муниципального образования </w:t>
      </w:r>
      <w:r>
        <w:rPr>
          <w:rFonts w:eastAsia="Calibri"/>
          <w:lang w:eastAsia="en-US"/>
        </w:rPr>
        <w:t>«</w:t>
      </w:r>
      <w:proofErr w:type="spellStart"/>
      <w:r w:rsidR="008D2942">
        <w:rPr>
          <w:rFonts w:eastAsia="Calibri"/>
          <w:lang w:eastAsia="en-US"/>
        </w:rPr>
        <w:t>Балезинский</w:t>
      </w:r>
      <w:proofErr w:type="spellEnd"/>
      <w:r w:rsidR="008D2942">
        <w:rPr>
          <w:rFonts w:eastAsia="Calibri"/>
          <w:lang w:eastAsia="en-US"/>
        </w:rPr>
        <w:t xml:space="preserve"> район</w:t>
      </w:r>
      <w:r>
        <w:rPr>
          <w:rFonts w:eastAsia="Calibri"/>
          <w:lang w:eastAsia="en-US"/>
        </w:rPr>
        <w:t xml:space="preserve">» </w:t>
      </w:r>
      <w:r w:rsidR="008D2942" w:rsidRPr="008D2942">
        <w:rPr>
          <w:rFonts w:eastAsia="Calibri"/>
          <w:lang w:eastAsia="en-US"/>
        </w:rPr>
        <w:t>www.balezino.udmurt.ru</w:t>
      </w:r>
      <w:r>
        <w:rPr>
          <w:rFonts w:eastAsia="Calibri"/>
          <w:lang w:eastAsia="en-US"/>
        </w:rPr>
        <w:t xml:space="preserve">,  на официальном сайте Российской Федерации для размещения информации о проведении торгов www.torgi.gov.ru и на ЭТП </w:t>
      </w:r>
      <w:r w:rsidR="008D2942" w:rsidRPr="008D2942">
        <w:rPr>
          <w:rFonts w:eastAsia="Calibri"/>
          <w:lang w:eastAsia="en-US"/>
        </w:rPr>
        <w:t>utp.sberbank-ast.ru</w:t>
      </w:r>
      <w:r w:rsidR="008D2942">
        <w:rPr>
          <w:rFonts w:eastAsia="Calibri"/>
          <w:lang w:eastAsia="en-US"/>
        </w:rPr>
        <w:t>.</w:t>
      </w:r>
      <w:proofErr w:type="gramEnd"/>
      <w:r w:rsidR="008D2942" w:rsidRPr="008D2942">
        <w:rPr>
          <w:rFonts w:eastAsia="Calibri"/>
          <w:lang w:eastAsia="en-US"/>
        </w:rPr>
        <w:t xml:space="preserve"> </w:t>
      </w:r>
      <w:r>
        <w:rPr>
          <w:rFonts w:eastAsia="Calibri"/>
          <w:lang w:eastAsia="en-US"/>
        </w:rPr>
        <w:t xml:space="preserve">Организатор аукциона не несет ответственности в случае, если заинтересованное лицо не ознакомилось с изменениями, внесенными в извещение и документацию об аукционе, размещенными и опубликованными надлежащим образом. </w:t>
      </w:r>
    </w:p>
    <w:p w:rsidR="00111710" w:rsidRDefault="00AB525E">
      <w:pPr>
        <w:widowControl w:val="0"/>
        <w:autoSpaceDE w:val="0"/>
        <w:ind w:firstLine="709"/>
        <w:jc w:val="both"/>
        <w:rPr>
          <w:rFonts w:eastAsia="Calibri"/>
          <w:lang w:eastAsia="en-US"/>
        </w:rPr>
      </w:pPr>
      <w:r>
        <w:rPr>
          <w:rFonts w:eastAsia="Calibri"/>
          <w:lang w:eastAsia="en-US"/>
        </w:rPr>
        <w:t xml:space="preserve">6.3. Организатор аукциона вправе отказаться от проведения аукциона не </w:t>
      </w:r>
      <w:proofErr w:type="gramStart"/>
      <w:r>
        <w:rPr>
          <w:rFonts w:eastAsia="Calibri"/>
          <w:lang w:eastAsia="en-US"/>
        </w:rPr>
        <w:t>позднее</w:t>
      </w:r>
      <w:proofErr w:type="gramEnd"/>
      <w:r>
        <w:rPr>
          <w:rFonts w:eastAsia="Calibri"/>
          <w:lang w:eastAsia="en-US"/>
        </w:rPr>
        <w:t xml:space="preserve"> чем за 5 (пять) календарных дней до даты окончания срока подачи заявок на участие в аукционе, разместив извещение об отказе от проведения аукциона на официальном </w:t>
      </w:r>
      <w:r w:rsidR="008D2942">
        <w:rPr>
          <w:rFonts w:eastAsia="Calibri"/>
          <w:lang w:eastAsia="en-US"/>
        </w:rPr>
        <w:t>сайте Администрация муниципального образования «</w:t>
      </w:r>
      <w:proofErr w:type="spellStart"/>
      <w:r w:rsidR="008D2942">
        <w:rPr>
          <w:rFonts w:eastAsia="Calibri"/>
          <w:lang w:eastAsia="en-US"/>
        </w:rPr>
        <w:t>Балезинский</w:t>
      </w:r>
      <w:proofErr w:type="spellEnd"/>
      <w:r w:rsidR="008D2942">
        <w:rPr>
          <w:rFonts w:eastAsia="Calibri"/>
          <w:lang w:eastAsia="en-US"/>
        </w:rPr>
        <w:t xml:space="preserve"> район</w:t>
      </w:r>
      <w:r>
        <w:rPr>
          <w:rFonts w:eastAsia="Calibri"/>
          <w:lang w:eastAsia="en-US"/>
        </w:rPr>
        <w:t xml:space="preserve">» </w:t>
      </w:r>
      <w:hyperlink r:id="rId15" w:history="1">
        <w:r w:rsidR="008D2942" w:rsidRPr="0079107B">
          <w:rPr>
            <w:rStyle w:val="afb"/>
            <w:rFonts w:eastAsia="Calibri"/>
            <w:lang w:eastAsia="en-US"/>
          </w:rPr>
          <w:t>www.balezino.udmurt.ru</w:t>
        </w:r>
      </w:hyperlink>
      <w:r w:rsidR="008D2942">
        <w:rPr>
          <w:rFonts w:eastAsia="Calibri"/>
          <w:lang w:eastAsia="en-US"/>
        </w:rPr>
        <w:t xml:space="preserve">, </w:t>
      </w:r>
      <w:r w:rsidR="008D2942" w:rsidRPr="008D2942">
        <w:rPr>
          <w:rFonts w:eastAsia="Calibri"/>
          <w:lang w:eastAsia="en-US"/>
        </w:rPr>
        <w:t xml:space="preserve"> </w:t>
      </w:r>
      <w:r>
        <w:rPr>
          <w:rFonts w:eastAsia="Calibri"/>
          <w:lang w:eastAsia="en-US"/>
        </w:rPr>
        <w:t xml:space="preserve">на официальном сайте Российской Федерации для размещения информации о проведении торгов www.torgi.gov.ru и на ЭТП </w:t>
      </w:r>
      <w:r w:rsidR="008D2942" w:rsidRPr="008D2942">
        <w:rPr>
          <w:rFonts w:eastAsia="Calibri"/>
          <w:lang w:eastAsia="en-US"/>
        </w:rPr>
        <w:t>utp.sberbank-ast.ru</w:t>
      </w:r>
      <w:r>
        <w:rPr>
          <w:rFonts w:eastAsia="Calibri"/>
          <w:lang w:eastAsia="en-US"/>
        </w:rPr>
        <w:t>.</w:t>
      </w:r>
    </w:p>
    <w:p w:rsidR="00111710" w:rsidRDefault="00111710">
      <w:pPr>
        <w:widowControl w:val="0"/>
        <w:autoSpaceDE w:val="0"/>
        <w:jc w:val="center"/>
        <w:outlineLvl w:val="1"/>
        <w:rPr>
          <w:rFonts w:eastAsia="Calibri"/>
          <w:b/>
          <w:lang w:eastAsia="en-US"/>
        </w:rPr>
      </w:pPr>
      <w:bookmarkStart w:id="5" w:name="Par330"/>
      <w:bookmarkEnd w:id="5"/>
    </w:p>
    <w:p w:rsidR="00111710" w:rsidRDefault="00111710">
      <w:pPr>
        <w:widowControl w:val="0"/>
        <w:autoSpaceDE w:val="0"/>
        <w:jc w:val="center"/>
        <w:outlineLvl w:val="1"/>
        <w:rPr>
          <w:rFonts w:eastAsia="Calibri"/>
          <w:b/>
          <w:lang w:eastAsia="en-US"/>
        </w:rPr>
      </w:pPr>
    </w:p>
    <w:p w:rsidR="00111710" w:rsidRDefault="00AB525E">
      <w:pPr>
        <w:widowControl w:val="0"/>
        <w:autoSpaceDE w:val="0"/>
        <w:jc w:val="center"/>
        <w:outlineLvl w:val="1"/>
      </w:pPr>
      <w:r>
        <w:rPr>
          <w:rFonts w:eastAsia="Calibri"/>
          <w:b/>
          <w:lang w:eastAsia="en-US"/>
        </w:rPr>
        <w:t>7. Подача заявок на участие в аукционе</w:t>
      </w:r>
    </w:p>
    <w:p w:rsidR="00111710" w:rsidRDefault="00111710">
      <w:pPr>
        <w:widowControl w:val="0"/>
        <w:autoSpaceDE w:val="0"/>
        <w:jc w:val="center"/>
        <w:rPr>
          <w:rFonts w:eastAsia="Calibri"/>
          <w:b/>
          <w:lang w:eastAsia="en-US"/>
        </w:rPr>
      </w:pPr>
    </w:p>
    <w:p w:rsidR="00111710" w:rsidRDefault="00AB525E">
      <w:pPr>
        <w:widowControl w:val="0"/>
        <w:autoSpaceDE w:val="0"/>
        <w:ind w:firstLine="709"/>
        <w:jc w:val="both"/>
      </w:pPr>
      <w:r>
        <w:rPr>
          <w:rFonts w:eastAsia="Calibri"/>
          <w:lang w:eastAsia="en-US"/>
        </w:rPr>
        <w:t>7.1. Порядок, место, дата начала и дата окончания срока подачи заявок на участие в аукционе.</w:t>
      </w:r>
    </w:p>
    <w:p w:rsidR="00111710" w:rsidRDefault="00AB525E">
      <w:pPr>
        <w:widowControl w:val="0"/>
        <w:autoSpaceDE w:val="0"/>
        <w:ind w:firstLine="709"/>
        <w:jc w:val="both"/>
        <w:rPr>
          <w:rFonts w:eastAsia="Calibri"/>
          <w:lang w:eastAsia="en-US"/>
        </w:rPr>
      </w:pPr>
      <w:r>
        <w:rPr>
          <w:rFonts w:eastAsia="Calibri"/>
          <w:lang w:eastAsia="en-US"/>
        </w:rPr>
        <w:t>7.1.1. Для участия в аукционе Заявитель, получивший аккредитацию на ЭТП, определенной для проведения аукциона, подает заявку на участие в аукционе в соответствии с требованиями документации об аукционе и Регламентом ЭТП. Срок предоставления (подачи) заявок на участие в процедуре определяется Организатором аукциона и устанавливается в извещении и документации о проведен</w:t>
      </w:r>
      <w:proofErr w:type="gramStart"/>
      <w:r>
        <w:rPr>
          <w:rFonts w:eastAsia="Calibri"/>
          <w:lang w:eastAsia="en-US"/>
        </w:rPr>
        <w:t>ии ау</w:t>
      </w:r>
      <w:proofErr w:type="gramEnd"/>
      <w:r>
        <w:rPr>
          <w:rFonts w:eastAsia="Calibri"/>
          <w:lang w:eastAsia="en-US"/>
        </w:rPr>
        <w:t>кциона. Срок предоставления (приема) заявок может быть продлен Организатором аукциона, в данном случае АС Оператора ЭТП  автоматически уведомляет всех аккредитованных Заявителей, подавших заявки на участие в аукционе.</w:t>
      </w:r>
    </w:p>
    <w:p w:rsidR="00111710" w:rsidRDefault="00AB525E">
      <w:pPr>
        <w:widowControl w:val="0"/>
        <w:autoSpaceDE w:val="0"/>
        <w:ind w:firstLine="709"/>
        <w:jc w:val="both"/>
        <w:rPr>
          <w:rFonts w:eastAsia="Calibri"/>
          <w:lang w:eastAsia="en-US"/>
        </w:rPr>
      </w:pPr>
      <w:r>
        <w:rPr>
          <w:rFonts w:eastAsia="Calibri"/>
          <w:lang w:eastAsia="en-US"/>
        </w:rPr>
        <w:t>7.1.2. Участие в аукционе возможно при наличии на счете Заявителя, открытом для проведения операций по обеспечению участия в аукционах, денежных средств, в отношении которых не осуществлено блокирование операций по счету, в размере, предусмотренном Регламентом ЭТП. Плата взимается с Победителя независимо от заключения договора между Организатором аукциона и Победителем, независимо от отказа Организатора аукциона от заключения договора, а также участия в процедуре единственного Участника.</w:t>
      </w:r>
    </w:p>
    <w:p w:rsidR="00111710" w:rsidRDefault="00AB525E">
      <w:pPr>
        <w:widowControl w:val="0"/>
        <w:autoSpaceDE w:val="0"/>
        <w:ind w:firstLine="709"/>
        <w:jc w:val="both"/>
      </w:pPr>
      <w:r>
        <w:rPr>
          <w:rFonts w:eastAsia="Calibri"/>
          <w:lang w:eastAsia="en-US"/>
        </w:rPr>
        <w:t>7.1.3. Заявитель вправе подать только одну заявку на участие в аукционе. Заявка подается Заявителем в любой момент в течение срока подачи заявок на участие в аукционе, указанного в извещении и документации о проведен</w:t>
      </w:r>
      <w:proofErr w:type="gramStart"/>
      <w:r>
        <w:rPr>
          <w:rFonts w:eastAsia="Calibri"/>
          <w:lang w:eastAsia="en-US"/>
        </w:rPr>
        <w:t>ии ау</w:t>
      </w:r>
      <w:proofErr w:type="gramEnd"/>
      <w:r>
        <w:rPr>
          <w:rFonts w:eastAsia="Calibri"/>
          <w:lang w:eastAsia="en-US"/>
        </w:rPr>
        <w:t>кциона.</w:t>
      </w:r>
    </w:p>
    <w:p w:rsidR="00111710" w:rsidRDefault="00AB525E">
      <w:pPr>
        <w:widowControl w:val="0"/>
        <w:autoSpaceDE w:val="0"/>
        <w:ind w:firstLine="709"/>
        <w:jc w:val="both"/>
        <w:rPr>
          <w:rFonts w:eastAsia="Calibri"/>
          <w:lang w:eastAsia="en-US"/>
        </w:rPr>
      </w:pPr>
      <w:r>
        <w:rPr>
          <w:rFonts w:eastAsia="Calibri"/>
          <w:lang w:eastAsia="en-US"/>
        </w:rPr>
        <w:t xml:space="preserve">7.1.4. Заявка на участие в аукционе направляется Заявителем Оператору ЭТП в форме электронного документа, состав которого определяется настоящей документацией об аукционе. </w:t>
      </w:r>
    </w:p>
    <w:p w:rsidR="00111710" w:rsidRDefault="00AB525E">
      <w:pPr>
        <w:widowControl w:val="0"/>
        <w:autoSpaceDE w:val="0"/>
        <w:ind w:firstLine="709"/>
        <w:jc w:val="both"/>
        <w:rPr>
          <w:rFonts w:eastAsia="Calibri"/>
          <w:lang w:eastAsia="en-US"/>
        </w:rPr>
      </w:pPr>
      <w:r>
        <w:rPr>
          <w:rFonts w:eastAsia="Calibri"/>
          <w:lang w:eastAsia="en-US"/>
        </w:rPr>
        <w:t>7.1.5. Поступление заявки на участие в аукционе является поручением о блокировании операций по счету такого Заявителя, открытому для проведения операций по обеспечению участия в аукционе на ЭТП в размере обеспечения заявки на участие в аукционе (задаток).</w:t>
      </w:r>
    </w:p>
    <w:p w:rsidR="00111710" w:rsidRDefault="00AB525E">
      <w:pPr>
        <w:widowControl w:val="0"/>
        <w:autoSpaceDE w:val="0"/>
        <w:ind w:firstLine="709"/>
        <w:jc w:val="both"/>
        <w:rPr>
          <w:rFonts w:eastAsia="Calibri"/>
          <w:lang w:eastAsia="en-US"/>
        </w:rPr>
      </w:pPr>
      <w:r>
        <w:rPr>
          <w:rFonts w:eastAsia="Calibri"/>
          <w:lang w:eastAsia="en-US"/>
        </w:rPr>
        <w:t>7.1.6. Подача Заявителем заявки на участие в аукционе является его согласием на списание денежных средств, находящихся на его счете, открытом для проведения операций по обеспечению участия в аукционах.</w:t>
      </w:r>
    </w:p>
    <w:p w:rsidR="00C719DE" w:rsidRDefault="00AB525E">
      <w:pPr>
        <w:widowControl w:val="0"/>
        <w:autoSpaceDE w:val="0"/>
        <w:ind w:firstLine="709"/>
        <w:jc w:val="both"/>
        <w:rPr>
          <w:rFonts w:eastAsia="Calibri"/>
          <w:lang w:eastAsia="en-US"/>
        </w:rPr>
      </w:pPr>
      <w:r>
        <w:rPr>
          <w:rFonts w:eastAsia="Calibri"/>
          <w:lang w:eastAsia="en-US"/>
        </w:rPr>
        <w:t xml:space="preserve">7.1.7. В течение одного часа с момента получения заявки на участие в аукционе Оператор ЭТП осуществляет блокирование операций по счету для проведения операций по обеспечению </w:t>
      </w:r>
    </w:p>
    <w:p w:rsidR="00C719DE" w:rsidRDefault="00C719DE">
      <w:pPr>
        <w:widowControl w:val="0"/>
        <w:autoSpaceDE w:val="0"/>
        <w:ind w:firstLine="709"/>
        <w:jc w:val="both"/>
        <w:rPr>
          <w:rFonts w:eastAsia="Calibri"/>
          <w:lang w:eastAsia="en-US"/>
        </w:rPr>
      </w:pPr>
    </w:p>
    <w:p w:rsidR="00111710" w:rsidRDefault="00AB525E">
      <w:pPr>
        <w:widowControl w:val="0"/>
        <w:autoSpaceDE w:val="0"/>
        <w:ind w:firstLine="709"/>
        <w:jc w:val="both"/>
      </w:pPr>
      <w:r>
        <w:rPr>
          <w:rFonts w:eastAsia="Calibri"/>
          <w:lang w:eastAsia="en-US"/>
        </w:rPr>
        <w:t>участия в аукционе Заявителя, подавшего такую заявку, присваивает ей порядковый номер и подтверждает в форме электронного документа, направляемого Заявителю, получение заявки с указанием присвоенного ей порядкового номера.</w:t>
      </w:r>
    </w:p>
    <w:p w:rsidR="00111710" w:rsidRDefault="00AB525E">
      <w:pPr>
        <w:widowControl w:val="0"/>
        <w:autoSpaceDE w:val="0"/>
        <w:ind w:firstLine="709"/>
        <w:jc w:val="both"/>
      </w:pPr>
      <w:r>
        <w:rPr>
          <w:rFonts w:eastAsia="Calibri"/>
          <w:lang w:eastAsia="en-US"/>
        </w:rPr>
        <w:t>7.1.8. В течение одного часа с момента получения заявки на участие в аукционе Оператор ЭТП возвращает заявку подавшему ее Заявителю в случае:</w:t>
      </w:r>
    </w:p>
    <w:p w:rsidR="00111710" w:rsidRDefault="00AB525E">
      <w:pPr>
        <w:widowControl w:val="0"/>
        <w:autoSpaceDE w:val="0"/>
        <w:ind w:firstLine="709"/>
        <w:jc w:val="both"/>
      </w:pPr>
      <w:r>
        <w:rPr>
          <w:rFonts w:eastAsia="Calibri"/>
          <w:lang w:eastAsia="en-US"/>
        </w:rPr>
        <w:t>- если документы и сведения, направленные заявителем в форме электронных документов, не подписаны электронной цифровой подписью лица, имеющего право действовать от имени Заявителя на электронной площадке;</w:t>
      </w:r>
    </w:p>
    <w:p w:rsidR="00111710" w:rsidRDefault="00AB525E">
      <w:pPr>
        <w:widowControl w:val="0"/>
        <w:autoSpaceDE w:val="0"/>
        <w:ind w:firstLine="709"/>
        <w:jc w:val="both"/>
      </w:pPr>
      <w:r>
        <w:rPr>
          <w:rFonts w:eastAsia="Calibri"/>
          <w:lang w:eastAsia="en-US"/>
        </w:rPr>
        <w:t>- отсутствия на счете, открытом для проведения операций по обеспечению участия в аукционах, Заявителя, подавшего заявку на участие в аукционе, денежных сре</w:t>
      </w:r>
      <w:proofErr w:type="gramStart"/>
      <w:r>
        <w:rPr>
          <w:rFonts w:eastAsia="Calibri"/>
          <w:lang w:eastAsia="en-US"/>
        </w:rPr>
        <w:t>дств в р</w:t>
      </w:r>
      <w:proofErr w:type="gramEnd"/>
      <w:r>
        <w:rPr>
          <w:rFonts w:eastAsia="Calibri"/>
          <w:lang w:eastAsia="en-US"/>
        </w:rPr>
        <w:t>азмере обеспечения  участия в аукционе (в соответствии с Регламентом ЭТП), в отношении которых не осуществлено блокирование в соответствии с Регламентом ЭТП;</w:t>
      </w:r>
    </w:p>
    <w:p w:rsidR="00111710" w:rsidRDefault="00AB525E">
      <w:pPr>
        <w:widowControl w:val="0"/>
        <w:autoSpaceDE w:val="0"/>
        <w:ind w:firstLine="709"/>
        <w:jc w:val="both"/>
      </w:pPr>
      <w:r>
        <w:rPr>
          <w:rFonts w:eastAsia="Calibri"/>
          <w:lang w:eastAsia="en-US"/>
        </w:rPr>
        <w:t>- подачи Заявителем двух и более заявок на участие в аукционе в отношении одного и того же предмета аукциона при условии, что поданные ранее заявки им не отозваны. В этом случае Заявителю возвращаются все заявки на участие в аукционе, поданные в отношении данного предмета аукциона;</w:t>
      </w:r>
    </w:p>
    <w:p w:rsidR="00111710" w:rsidRDefault="00AB525E">
      <w:pPr>
        <w:widowControl w:val="0"/>
        <w:autoSpaceDE w:val="0"/>
        <w:ind w:firstLine="709"/>
        <w:jc w:val="both"/>
        <w:rPr>
          <w:rFonts w:eastAsia="Calibri"/>
          <w:lang w:eastAsia="en-US"/>
        </w:rPr>
      </w:pPr>
      <w:r>
        <w:rPr>
          <w:rFonts w:eastAsia="Calibri"/>
          <w:lang w:eastAsia="en-US"/>
        </w:rPr>
        <w:t>- получения заявки на участие в аукционе после дня и времени окончания установленного срока подачи заявок.</w:t>
      </w:r>
    </w:p>
    <w:p w:rsidR="00111710" w:rsidRDefault="00AB525E">
      <w:pPr>
        <w:pStyle w:val="ConsPlusNormal0"/>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7.2. Заявитель, подавший заявку на участие в аукционе, не вправе изменить заявку на участие в аукционе. Изменение заявки допускается только путем подачи Заявителем новой заявки в установленные в извещении и документации об аукционе сроки подачи Заявок, при этом первоначальная Заявка должна быть отозвана.</w:t>
      </w:r>
    </w:p>
    <w:p w:rsidR="00111710" w:rsidRDefault="00AB525E">
      <w:pPr>
        <w:widowControl w:val="0"/>
        <w:autoSpaceDE w:val="0"/>
        <w:ind w:firstLine="709"/>
        <w:jc w:val="both"/>
      </w:pPr>
      <w:r>
        <w:rPr>
          <w:rFonts w:eastAsia="Calibri"/>
          <w:lang w:eastAsia="en-US"/>
        </w:rPr>
        <w:t>7.3. Заявитель вправе отозвать заявку на участие в аукционе не позднее окончания срока подачи заявок, указанного в извещении и документации об аукционе, направив об этом уведомление Оператору ЭТП.</w:t>
      </w:r>
    </w:p>
    <w:p w:rsidR="00111710" w:rsidRDefault="00AB525E">
      <w:pPr>
        <w:widowControl w:val="0"/>
        <w:autoSpaceDE w:val="0"/>
        <w:ind w:firstLine="709"/>
        <w:jc w:val="both"/>
      </w:pPr>
      <w:r>
        <w:rPr>
          <w:rFonts w:eastAsia="Calibri"/>
          <w:lang w:eastAsia="en-US"/>
        </w:rPr>
        <w:t>Со дня поступления уведомления об отзыве заявки, в срок определенный Регламентом, Оператор ЭТП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w:t>
      </w:r>
      <w:proofErr w:type="gramStart"/>
      <w:r>
        <w:rPr>
          <w:rFonts w:eastAsia="Calibri"/>
          <w:lang w:eastAsia="en-US"/>
        </w:rPr>
        <w:t>дств в р</w:t>
      </w:r>
      <w:proofErr w:type="gramEnd"/>
      <w:r>
        <w:rPr>
          <w:rFonts w:eastAsia="Calibri"/>
          <w:lang w:eastAsia="en-US"/>
        </w:rPr>
        <w:t>азмере обеспечения участия в аукционе.</w:t>
      </w:r>
    </w:p>
    <w:p w:rsidR="00111710" w:rsidRDefault="00111710">
      <w:pPr>
        <w:widowControl w:val="0"/>
        <w:autoSpaceDE w:val="0"/>
        <w:rPr>
          <w:rFonts w:eastAsia="Calibri"/>
          <w:lang w:eastAsia="en-US"/>
        </w:rPr>
      </w:pPr>
    </w:p>
    <w:p w:rsidR="00111710" w:rsidRDefault="00AB525E">
      <w:pPr>
        <w:widowControl w:val="0"/>
        <w:autoSpaceDE w:val="0"/>
        <w:jc w:val="center"/>
        <w:outlineLvl w:val="1"/>
        <w:rPr>
          <w:rFonts w:eastAsia="Calibri"/>
          <w:b/>
          <w:lang w:eastAsia="en-US"/>
        </w:rPr>
      </w:pPr>
      <w:bookmarkStart w:id="6" w:name="Par352"/>
      <w:bookmarkEnd w:id="6"/>
      <w:r>
        <w:rPr>
          <w:rFonts w:eastAsia="Calibri"/>
          <w:b/>
          <w:lang w:eastAsia="en-US"/>
        </w:rPr>
        <w:t>8. Рассмотрение заявок на участие в аукционе и проведение аукциона.</w:t>
      </w:r>
    </w:p>
    <w:p w:rsidR="00111710" w:rsidRDefault="00111710">
      <w:pPr>
        <w:widowControl w:val="0"/>
        <w:autoSpaceDE w:val="0"/>
        <w:jc w:val="center"/>
        <w:rPr>
          <w:rFonts w:eastAsia="Calibri"/>
          <w:b/>
          <w:lang w:eastAsia="en-US"/>
        </w:rPr>
      </w:pPr>
    </w:p>
    <w:p w:rsidR="00111710" w:rsidRDefault="00AB525E">
      <w:pPr>
        <w:widowControl w:val="0"/>
        <w:autoSpaceDE w:val="0"/>
        <w:ind w:firstLine="709"/>
        <w:jc w:val="both"/>
      </w:pPr>
      <w:r>
        <w:rPr>
          <w:rFonts w:eastAsia="Calibri"/>
          <w:lang w:eastAsia="en-US"/>
        </w:rPr>
        <w:t>8.1. Рассмотрение заявок на участие в аукционе.</w:t>
      </w:r>
    </w:p>
    <w:p w:rsidR="00111710" w:rsidRDefault="00AB525E">
      <w:pPr>
        <w:widowControl w:val="0"/>
        <w:autoSpaceDE w:val="0"/>
        <w:ind w:firstLine="709"/>
        <w:jc w:val="both"/>
      </w:pPr>
      <w:r>
        <w:rPr>
          <w:rFonts w:eastAsia="Calibri"/>
          <w:lang w:eastAsia="en-US"/>
        </w:rPr>
        <w:t>8.1.1. Оператор ЭТП направляет Организатору аукциона заявки на участие в аукционе не позднее дня, следующего за днем окончания срока подачи заявок.</w:t>
      </w:r>
    </w:p>
    <w:p w:rsidR="00111710" w:rsidRDefault="00AB525E">
      <w:pPr>
        <w:widowControl w:val="0"/>
        <w:autoSpaceDE w:val="0"/>
        <w:ind w:firstLine="709"/>
        <w:jc w:val="both"/>
      </w:pPr>
      <w:r>
        <w:rPr>
          <w:rFonts w:eastAsia="Calibri"/>
          <w:lang w:eastAsia="en-US"/>
        </w:rPr>
        <w:t xml:space="preserve">8.1.2. Комиссия рассматривает заявки </w:t>
      </w:r>
      <w:proofErr w:type="gramStart"/>
      <w:r>
        <w:rPr>
          <w:rFonts w:eastAsia="Calibri"/>
          <w:lang w:eastAsia="en-US"/>
        </w:rPr>
        <w:t>на участие в аукционе на соответствие требованиям документации об аукционе в срок</w:t>
      </w:r>
      <w:proofErr w:type="gramEnd"/>
      <w:r>
        <w:rPr>
          <w:rFonts w:eastAsia="Calibri"/>
          <w:lang w:eastAsia="en-US"/>
        </w:rPr>
        <w:t xml:space="preserve"> не более пяти рабочих дней со дня окончания срока подачи заявок на участие в аукционе.</w:t>
      </w:r>
    </w:p>
    <w:p w:rsidR="00111710" w:rsidRDefault="00AB525E">
      <w:pPr>
        <w:widowControl w:val="0"/>
        <w:autoSpaceDE w:val="0"/>
        <w:ind w:firstLine="709"/>
        <w:jc w:val="both"/>
      </w:pPr>
      <w:r>
        <w:rPr>
          <w:rFonts w:eastAsia="Calibri"/>
          <w:lang w:eastAsia="en-US"/>
        </w:rPr>
        <w:t>8.1.3. Заявитель не допускается к участию в аукционе в случае:</w:t>
      </w:r>
    </w:p>
    <w:p w:rsidR="00111710" w:rsidRDefault="00AB525E">
      <w:pPr>
        <w:widowControl w:val="0"/>
        <w:ind w:firstLine="709"/>
        <w:jc w:val="both"/>
      </w:pPr>
      <w:r>
        <w:t xml:space="preserve">- </w:t>
      </w:r>
      <w:r>
        <w:rPr>
          <w:lang w:eastAsia="en-US"/>
        </w:rPr>
        <w:t>не выполнения Заявителем или не соответствия Заявителя требований раздела 4 настоящей документации об аукционе;</w:t>
      </w:r>
    </w:p>
    <w:p w:rsidR="00111710" w:rsidRDefault="00AB525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обнаружения Комиссией недостоверных данных или сведений в представленных Заявителем документах и информации.</w:t>
      </w:r>
    </w:p>
    <w:p w:rsidR="00111710" w:rsidRDefault="00AB525E">
      <w:pPr>
        <w:widowControl w:val="0"/>
        <w:ind w:firstLine="709"/>
        <w:jc w:val="both"/>
        <w:rPr>
          <w:lang w:eastAsia="en-US"/>
        </w:rPr>
      </w:pPr>
      <w:r>
        <w:rPr>
          <w:lang w:eastAsia="en-US"/>
        </w:rPr>
        <w:t>Отказ в допуске к участию в аукционе по иным основаниям не допускается.</w:t>
      </w:r>
    </w:p>
    <w:p w:rsidR="00111710" w:rsidRDefault="00AB525E">
      <w:pPr>
        <w:widowControl w:val="0"/>
        <w:autoSpaceDE w:val="0"/>
        <w:ind w:firstLine="709"/>
        <w:jc w:val="both"/>
      </w:pPr>
      <w:r>
        <w:rPr>
          <w:rFonts w:eastAsia="Calibri"/>
          <w:lang w:eastAsia="en-US"/>
        </w:rPr>
        <w:t>8.1.4. На основании результатов рассмотрения заявок на участие в аукционе Комиссия принимает решение о допуске Заявителей к участию в аукционе либо об отказе в допуске к участию в аукционе.</w:t>
      </w:r>
    </w:p>
    <w:p w:rsidR="00111710" w:rsidRDefault="00AB525E">
      <w:pPr>
        <w:widowControl w:val="0"/>
        <w:autoSpaceDE w:val="0"/>
        <w:ind w:firstLine="709"/>
        <w:jc w:val="both"/>
      </w:pPr>
      <w:proofErr w:type="gramStart"/>
      <w:r>
        <w:rPr>
          <w:rFonts w:eastAsia="Calibri"/>
          <w:lang w:eastAsia="en-US"/>
        </w:rPr>
        <w:t>Решение Комиссии о допуске Заявителей к участию в аукционе и признании их Участниками аукциона заносится в протокол, в котором приводятся перечень всех принятых заявлений с указанием номеров Заявителей, присвоенных Оператором ЭТП, признанных участниками аукциона, а также номеров Заявителей, присвоенных Оператором ЭТП, которым было отказано в допуске к участию в аукционе, с указанием оснований такого отказа.</w:t>
      </w:r>
      <w:proofErr w:type="gramEnd"/>
    </w:p>
    <w:p w:rsidR="00C719DE" w:rsidRDefault="00AB525E">
      <w:pPr>
        <w:widowControl w:val="0"/>
        <w:autoSpaceDE w:val="0"/>
        <w:ind w:firstLine="709"/>
        <w:jc w:val="both"/>
        <w:rPr>
          <w:rFonts w:eastAsia="Calibri"/>
          <w:lang w:eastAsia="en-US"/>
        </w:rPr>
      </w:pPr>
      <w:r>
        <w:rPr>
          <w:rFonts w:eastAsia="Calibri"/>
          <w:lang w:eastAsia="en-US"/>
        </w:rPr>
        <w:t xml:space="preserve">8.1.5. В случае если по окончании срока подачи заявок на участие в аукционе подана лишь одна заявка на участие в аукционе или не подана ни одна заявка на участие в аукционе, а также </w:t>
      </w:r>
      <w:proofErr w:type="gramStart"/>
      <w:r>
        <w:rPr>
          <w:rFonts w:eastAsia="Calibri"/>
          <w:lang w:eastAsia="en-US"/>
        </w:rPr>
        <w:t>в</w:t>
      </w:r>
      <w:proofErr w:type="gramEnd"/>
      <w:r>
        <w:rPr>
          <w:rFonts w:eastAsia="Calibri"/>
          <w:lang w:eastAsia="en-US"/>
        </w:rPr>
        <w:t xml:space="preserve"> </w:t>
      </w:r>
    </w:p>
    <w:p w:rsidR="00C719DE" w:rsidRDefault="00C719DE">
      <w:pPr>
        <w:widowControl w:val="0"/>
        <w:autoSpaceDE w:val="0"/>
        <w:ind w:firstLine="709"/>
        <w:jc w:val="both"/>
        <w:rPr>
          <w:rFonts w:eastAsia="Calibri"/>
          <w:lang w:eastAsia="en-US"/>
        </w:rPr>
      </w:pPr>
    </w:p>
    <w:p w:rsidR="00111710" w:rsidRDefault="00AB525E" w:rsidP="00C719DE">
      <w:pPr>
        <w:widowControl w:val="0"/>
        <w:autoSpaceDE w:val="0"/>
        <w:jc w:val="both"/>
      </w:pPr>
      <w:r>
        <w:rPr>
          <w:rFonts w:eastAsia="Calibri"/>
          <w:lang w:eastAsia="en-US"/>
        </w:rPr>
        <w:t xml:space="preserve">случае если </w:t>
      </w:r>
      <w:proofErr w:type="gramStart"/>
      <w:r>
        <w:rPr>
          <w:rFonts w:eastAsia="Calibri"/>
          <w:lang w:eastAsia="en-US"/>
        </w:rPr>
        <w:t>на основании результатов рассмотрения заявок на участие в аукционе принято решение об отказе в допуске</w:t>
      </w:r>
      <w:proofErr w:type="gramEnd"/>
      <w:r>
        <w:rPr>
          <w:rFonts w:eastAsia="Calibri"/>
          <w:lang w:eastAsia="en-US"/>
        </w:rPr>
        <w:t xml:space="preserve"> к участию в аукционе всех Заявителей или о признании только одного Заявителя Участником аукциона, аукцион признается несостоявшимся.</w:t>
      </w:r>
    </w:p>
    <w:p w:rsidR="006531AF" w:rsidRDefault="00AB525E">
      <w:pPr>
        <w:widowControl w:val="0"/>
        <w:autoSpaceDE w:val="0"/>
        <w:ind w:firstLine="709"/>
        <w:jc w:val="both"/>
        <w:rPr>
          <w:rFonts w:eastAsia="Calibri"/>
          <w:lang w:eastAsia="en-US"/>
        </w:rPr>
      </w:pPr>
      <w:r>
        <w:rPr>
          <w:rFonts w:eastAsia="Calibri"/>
          <w:lang w:eastAsia="en-US"/>
        </w:rPr>
        <w:t xml:space="preserve">8.1.6. В течение одного часа с момента поступления Оператору ЭТП протокола рассмотрения заявок на участие в аукционе или с момента размещения на электронной площадке </w:t>
      </w:r>
    </w:p>
    <w:p w:rsidR="00111710" w:rsidRDefault="00AB525E" w:rsidP="006531AF">
      <w:pPr>
        <w:widowControl w:val="0"/>
        <w:autoSpaceDE w:val="0"/>
        <w:jc w:val="both"/>
      </w:pPr>
      <w:r>
        <w:rPr>
          <w:rFonts w:eastAsia="Calibri"/>
          <w:lang w:eastAsia="en-US"/>
        </w:rPr>
        <w:t>протокола Организатором аукциона Оператор ЭТП направляет Заявителям уведомление о принятом в отношении поданной заявителем заявки на участие в аукционе решении.</w:t>
      </w:r>
    </w:p>
    <w:p w:rsidR="00111710" w:rsidRDefault="00AB525E">
      <w:pPr>
        <w:widowControl w:val="0"/>
        <w:autoSpaceDE w:val="0"/>
        <w:ind w:firstLine="709"/>
        <w:jc w:val="both"/>
      </w:pPr>
      <w:r>
        <w:rPr>
          <w:rFonts w:eastAsia="Calibri"/>
          <w:lang w:eastAsia="en-US"/>
        </w:rPr>
        <w:t xml:space="preserve">8.1.7. </w:t>
      </w:r>
      <w:proofErr w:type="gramStart"/>
      <w:r>
        <w:rPr>
          <w:rFonts w:eastAsia="Calibri"/>
          <w:lang w:eastAsia="en-US"/>
        </w:rPr>
        <w:t>В течение одного рабочего дня с момента поступления Оператору ЭТП протокола рассмотрения заявок на участие в аукционе Оператор ЭТП прекращает осуществленное блокирование операций по счетам для проведения операций по обеспечению участия в аукционах Заявителей, не допущенных к участию в аукционе, в отношении денежных средств в размере обеспечения заявки на участие в данном аукционе.</w:t>
      </w:r>
      <w:proofErr w:type="gramEnd"/>
    </w:p>
    <w:p w:rsidR="00111710" w:rsidRDefault="00AB525E">
      <w:pPr>
        <w:widowControl w:val="0"/>
        <w:autoSpaceDE w:val="0"/>
        <w:ind w:firstLine="709"/>
        <w:jc w:val="both"/>
      </w:pPr>
      <w:proofErr w:type="gramStart"/>
      <w:r>
        <w:rPr>
          <w:rFonts w:eastAsia="Calibri"/>
          <w:lang w:eastAsia="en-US"/>
        </w:rPr>
        <w:t>В течение одного рабочего дня с момента принятия Комиссией решения об отказе Заявителю в участии в аукционе</w:t>
      </w:r>
      <w:proofErr w:type="gramEnd"/>
      <w:r>
        <w:rPr>
          <w:rFonts w:eastAsia="Calibri"/>
          <w:lang w:eastAsia="en-US"/>
        </w:rPr>
        <w:t xml:space="preserve"> Оператор ЭТП возвращает  Заявителю денежные средства в размере обеспечения заявки на участие в данном аукционе (задаток).</w:t>
      </w:r>
    </w:p>
    <w:p w:rsidR="00111710" w:rsidRDefault="00AB525E">
      <w:pPr>
        <w:widowControl w:val="0"/>
        <w:autoSpaceDE w:val="0"/>
        <w:ind w:firstLine="709"/>
        <w:jc w:val="both"/>
      </w:pPr>
      <w:r>
        <w:rPr>
          <w:rFonts w:eastAsia="Calibri"/>
          <w:lang w:eastAsia="en-US"/>
        </w:rPr>
        <w:t>8.1.8. По результатам рассмотрения Комиссия принимает решение о признании единственного допущенного Заявителя победителем аукциона. Решение оформляется в виде протокола заседания Комиссии и размещается на ЭТП в течение одного рабочего дня с момента подписания протокола.</w:t>
      </w:r>
    </w:p>
    <w:p w:rsidR="00111710" w:rsidRDefault="00AB525E">
      <w:pPr>
        <w:widowControl w:val="0"/>
        <w:autoSpaceDE w:val="0"/>
        <w:ind w:firstLine="709"/>
        <w:jc w:val="both"/>
      </w:pPr>
      <w:r>
        <w:rPr>
          <w:rFonts w:eastAsia="Calibri"/>
          <w:lang w:eastAsia="en-US"/>
        </w:rPr>
        <w:t xml:space="preserve">8.1.9. В случае принятия решения о признании единственного допущенного Заявителя победителем аукциона, в течение пяти рабочих дней с момента принятия такого решения Организатор аукциона направляет Победителю проект договора. </w:t>
      </w:r>
      <w:proofErr w:type="gramStart"/>
      <w:r>
        <w:rPr>
          <w:rFonts w:eastAsia="Calibri"/>
          <w:lang w:eastAsia="en-US"/>
        </w:rPr>
        <w:t>Победитель обязан в течение 10 рабочих дней с момента получения проекта договора оплатить сумму за право заключения договора, предложенную им на аукционе, перечислив ее на счет Организатора аукциона, указанный в пункте 9.2. настоящей документации, и представить Организатору подписанный договор на установку и эксплуатацию рекламных конструкций, предусмотренных в предмете аукциона (лоте), на бумажных носителях.</w:t>
      </w:r>
      <w:proofErr w:type="gramEnd"/>
    </w:p>
    <w:p w:rsidR="00111710" w:rsidRDefault="00AB525E">
      <w:pPr>
        <w:ind w:firstLine="709"/>
        <w:jc w:val="both"/>
      </w:pPr>
      <w:r>
        <w:t xml:space="preserve">8.1.10. Любой Участник аукциона, за исключением Участников, заявки которых получили первые три порядковых номера в соответствии с протоколом подведения итогов, вправе отозвать свою заявку, направив уведомление об этом Оператору </w:t>
      </w:r>
      <w:r>
        <w:rPr>
          <w:rFonts w:eastAsia="Calibri"/>
          <w:lang w:eastAsia="en-US"/>
        </w:rPr>
        <w:t>ЭТП</w:t>
      </w:r>
      <w:r>
        <w:t xml:space="preserve"> с момента опубликования протокола подведения итогов. По факту поступления уведомления об отзыве заявки Оператор </w:t>
      </w:r>
      <w:r>
        <w:rPr>
          <w:rFonts w:eastAsia="Calibri"/>
          <w:lang w:eastAsia="en-US"/>
        </w:rPr>
        <w:t xml:space="preserve">ЭТП </w:t>
      </w:r>
      <w:r>
        <w:t>прекращает блокирование операций в отношении денежных сре</w:t>
      </w:r>
      <w:proofErr w:type="gramStart"/>
      <w:r>
        <w:t>дств в р</w:t>
      </w:r>
      <w:proofErr w:type="gramEnd"/>
      <w:r>
        <w:t>азмере обеспечения заявки на участие в данном аукционе (задаток).</w:t>
      </w:r>
    </w:p>
    <w:p w:rsidR="00111710" w:rsidRDefault="00AB525E">
      <w:pPr>
        <w:ind w:firstLine="709"/>
        <w:jc w:val="both"/>
      </w:pPr>
      <w:r>
        <w:rPr>
          <w:rFonts w:eastAsia="Calibri"/>
          <w:lang w:eastAsia="en-US"/>
        </w:rPr>
        <w:t>8.2. Порядок проведения аукциона.</w:t>
      </w:r>
    </w:p>
    <w:p w:rsidR="00111710" w:rsidRDefault="00AB525E">
      <w:pPr>
        <w:widowControl w:val="0"/>
        <w:autoSpaceDE w:val="0"/>
        <w:ind w:firstLine="709"/>
        <w:jc w:val="both"/>
      </w:pPr>
      <w:r>
        <w:rPr>
          <w:rFonts w:eastAsia="Calibri"/>
          <w:lang w:eastAsia="en-US"/>
        </w:rPr>
        <w:t>8.2.1. В аукционе могут участвовать только Заявители, признанные Участниками аукциона по результатам рассмотрения заявок Комиссией.</w:t>
      </w:r>
    </w:p>
    <w:p w:rsidR="00111710" w:rsidRDefault="00AB525E">
      <w:pPr>
        <w:widowControl w:val="0"/>
        <w:autoSpaceDE w:val="0"/>
        <w:ind w:firstLine="709"/>
        <w:jc w:val="both"/>
      </w:pPr>
      <w:r>
        <w:rPr>
          <w:rFonts w:eastAsia="Calibri"/>
          <w:lang w:eastAsia="en-US"/>
        </w:rPr>
        <w:t xml:space="preserve">8.2.2. </w:t>
      </w:r>
      <w:proofErr w:type="gramStart"/>
      <w:r>
        <w:rPr>
          <w:rFonts w:eastAsia="Calibri"/>
          <w:lang w:eastAsia="en-US"/>
        </w:rPr>
        <w:t>Аукцион проводится на электронной площадке в день и время, указанные в разделе 2 настоящей документации</w:t>
      </w:r>
      <w:proofErr w:type="gramEnd"/>
    </w:p>
    <w:p w:rsidR="00111710" w:rsidRDefault="00AB525E">
      <w:pPr>
        <w:widowControl w:val="0"/>
        <w:autoSpaceDE w:val="0"/>
        <w:ind w:firstLine="709"/>
        <w:jc w:val="both"/>
      </w:pPr>
      <w:r>
        <w:rPr>
          <w:rFonts w:eastAsia="Calibri"/>
          <w:lang w:eastAsia="en-US"/>
        </w:rPr>
        <w:t>8.2.3. Аукцион проводится путем повышения начальной (минимальной) цены предмета аукциона (лота), указанной в разделе 2 настоящей документации, в определенном Регламентом ЭТП порядке.</w:t>
      </w:r>
    </w:p>
    <w:p w:rsidR="00111710" w:rsidRDefault="00AB525E">
      <w:pPr>
        <w:widowControl w:val="0"/>
        <w:autoSpaceDE w:val="0"/>
        <w:ind w:firstLine="709"/>
        <w:jc w:val="both"/>
      </w:pPr>
      <w:r>
        <w:rPr>
          <w:rFonts w:eastAsia="Calibri"/>
          <w:lang w:eastAsia="en-US"/>
        </w:rPr>
        <w:t>8.2.4. «Шаг аукциона» от начальной (минимальной) цены предмета аукциона (лота) указан в разделе 2 настоящей документации.</w:t>
      </w:r>
    </w:p>
    <w:p w:rsidR="00111710" w:rsidRDefault="00AB525E">
      <w:pPr>
        <w:widowControl w:val="0"/>
        <w:autoSpaceDE w:val="0"/>
        <w:ind w:firstLine="709"/>
        <w:jc w:val="both"/>
      </w:pPr>
      <w:r>
        <w:rPr>
          <w:rFonts w:eastAsia="Calibri"/>
          <w:lang w:eastAsia="en-US"/>
        </w:rPr>
        <w:t>8.2.5. При проведен</w:t>
      </w:r>
      <w:proofErr w:type="gramStart"/>
      <w:r>
        <w:rPr>
          <w:rFonts w:eastAsia="Calibri"/>
          <w:lang w:eastAsia="en-US"/>
        </w:rPr>
        <w:t>ии ау</w:t>
      </w:r>
      <w:proofErr w:type="gramEnd"/>
      <w:r>
        <w:rPr>
          <w:rFonts w:eastAsia="Calibri"/>
          <w:lang w:eastAsia="en-US"/>
        </w:rPr>
        <w:t>кциона Участники аукциона подают предложения о цене предмета аукциона (лота), предусматривающие повышение текущего предложения на величину в пределах «шага аукциона».</w:t>
      </w:r>
    </w:p>
    <w:p w:rsidR="00111710" w:rsidRDefault="00AB525E">
      <w:pPr>
        <w:widowControl w:val="0"/>
        <w:autoSpaceDE w:val="0"/>
        <w:ind w:firstLine="709"/>
        <w:jc w:val="both"/>
      </w:pPr>
      <w:r>
        <w:rPr>
          <w:rFonts w:eastAsia="Calibri"/>
          <w:lang w:eastAsia="en-US"/>
        </w:rPr>
        <w:t>8.2.6. При проведен</w:t>
      </w:r>
      <w:proofErr w:type="gramStart"/>
      <w:r>
        <w:rPr>
          <w:rFonts w:eastAsia="Calibri"/>
          <w:lang w:eastAsia="en-US"/>
        </w:rPr>
        <w:t>ии ау</w:t>
      </w:r>
      <w:proofErr w:type="gramEnd"/>
      <w:r>
        <w:rPr>
          <w:rFonts w:eastAsia="Calibri"/>
          <w:lang w:eastAsia="en-US"/>
        </w:rPr>
        <w:t>кциона время приема предложений Участников аукциона о цене предмета аукциона (лота) определяется Организатором аукциона и Регламентом ЭТП. В случае если в течение указанного времени не поступило новых предложений Участников о цене предмета аукциона (лота), аукцион считается завершенным.</w:t>
      </w:r>
    </w:p>
    <w:p w:rsidR="00111710" w:rsidRDefault="00AB525E">
      <w:pPr>
        <w:widowControl w:val="0"/>
        <w:autoSpaceDE w:val="0"/>
        <w:ind w:firstLine="709"/>
        <w:jc w:val="both"/>
      </w:pPr>
      <w:r>
        <w:rPr>
          <w:rFonts w:eastAsia="Calibri"/>
          <w:lang w:eastAsia="en-US"/>
        </w:rPr>
        <w:t>8.2.7. В течение времени, определенного Регламентом ЭТП, с момента завершения аукциона любой Участник аукциона вправе подать предложение о цене предмета аукциона (лота), которое равно или больше на шаг аукциона последнего предложения о максимальной цене предмета аукциона (лота).</w:t>
      </w:r>
    </w:p>
    <w:p w:rsidR="00C719DE" w:rsidRDefault="00C719DE">
      <w:pPr>
        <w:widowControl w:val="0"/>
        <w:autoSpaceDE w:val="0"/>
        <w:ind w:firstLine="709"/>
        <w:jc w:val="both"/>
        <w:rPr>
          <w:rFonts w:eastAsia="Calibri"/>
          <w:lang w:eastAsia="en-US"/>
        </w:rPr>
      </w:pPr>
    </w:p>
    <w:p w:rsidR="00111710" w:rsidRDefault="00AB525E">
      <w:pPr>
        <w:widowControl w:val="0"/>
        <w:autoSpaceDE w:val="0"/>
        <w:ind w:firstLine="709"/>
        <w:jc w:val="both"/>
      </w:pPr>
      <w:r>
        <w:rPr>
          <w:rFonts w:eastAsia="Calibri"/>
          <w:lang w:eastAsia="en-US"/>
        </w:rPr>
        <w:t>8.2.8. В случае если была предложена цена предмета аукциона (лота), равная цене, предложенной другим Участником аукциона, лучшим признается предложение о цене предмета аукциона (лота), поступившее ранее других предложений.</w:t>
      </w:r>
    </w:p>
    <w:p w:rsidR="006531AF" w:rsidRDefault="00AB525E">
      <w:pPr>
        <w:widowControl w:val="0"/>
        <w:autoSpaceDE w:val="0"/>
        <w:ind w:firstLine="709"/>
        <w:jc w:val="both"/>
        <w:rPr>
          <w:rFonts w:eastAsia="Calibri"/>
          <w:lang w:eastAsia="en-US"/>
        </w:rPr>
      </w:pPr>
      <w:r>
        <w:rPr>
          <w:rFonts w:eastAsia="Calibri"/>
          <w:lang w:eastAsia="en-US"/>
        </w:rPr>
        <w:t xml:space="preserve">8.2.9. Протокол проведения аукциона размещается Оператором ЭТП на ЭТП в течение одного часа после окончания аукциона. В протоколе указываются адрес ЭТП, дата, время начала и </w:t>
      </w:r>
    </w:p>
    <w:p w:rsidR="00111710" w:rsidRDefault="00AB525E" w:rsidP="006531AF">
      <w:pPr>
        <w:widowControl w:val="0"/>
        <w:autoSpaceDE w:val="0"/>
        <w:jc w:val="both"/>
      </w:pPr>
      <w:r>
        <w:rPr>
          <w:rFonts w:eastAsia="Calibri"/>
          <w:lang w:eastAsia="en-US"/>
        </w:rPr>
        <w:t>окончания аукциона, начальная (минимальная) цена предмета аукциона (лота), все максимальные предложения о цене предмета аукциона (лота),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лота, с указанием времени поступления данных предложений.</w:t>
      </w:r>
    </w:p>
    <w:p w:rsidR="00111710" w:rsidRDefault="00AB525E">
      <w:pPr>
        <w:widowControl w:val="0"/>
        <w:autoSpaceDE w:val="0"/>
        <w:ind w:firstLine="709"/>
        <w:jc w:val="both"/>
        <w:rPr>
          <w:rFonts w:eastAsia="Calibri"/>
          <w:lang w:eastAsia="en-US"/>
        </w:rPr>
      </w:pPr>
      <w:r>
        <w:rPr>
          <w:rFonts w:eastAsia="Calibri"/>
          <w:lang w:eastAsia="en-US"/>
        </w:rPr>
        <w:t>8.2.10. В течение одного часа после размещения на ЭТП протокола проведения аукциона Оператор ЭТП обязан направить его Организатору аукциона.</w:t>
      </w:r>
    </w:p>
    <w:p w:rsidR="00111710" w:rsidRDefault="00AB525E">
      <w:pPr>
        <w:widowControl w:val="0"/>
        <w:autoSpaceDE w:val="0"/>
        <w:ind w:firstLine="709"/>
        <w:jc w:val="both"/>
      </w:pPr>
      <w:r>
        <w:rPr>
          <w:rFonts w:eastAsia="Calibri"/>
          <w:lang w:eastAsia="en-US"/>
        </w:rPr>
        <w:t>8.2.11. В случае если в течение времени, определенного Регламентом ЭТП, после начала проведения аукциона ни один из Участников аукциона не подал предложение о цене предмета аукциона (лота), аукцион признается несостоявшимся. В течение тридцати минут после окончания указанного времени Оператор ЭТП размещает на ЭТП протокол о признан</w:t>
      </w:r>
      <w:proofErr w:type="gramStart"/>
      <w:r>
        <w:rPr>
          <w:rFonts w:eastAsia="Calibri"/>
          <w:lang w:eastAsia="en-US"/>
        </w:rPr>
        <w:t>ии  ау</w:t>
      </w:r>
      <w:proofErr w:type="gramEnd"/>
      <w:r>
        <w:rPr>
          <w:rFonts w:eastAsia="Calibri"/>
          <w:lang w:eastAsia="en-US"/>
        </w:rPr>
        <w:t>кциона несостоявшимся и направляет его Организатору аукциона. В этом протоколе указываются адрес ЭТП, дата, время начала и окончания аукциона, начальная (минимальная) цена предмета аукциона (лота).</w:t>
      </w:r>
    </w:p>
    <w:p w:rsidR="00111710" w:rsidRDefault="00AB525E">
      <w:pPr>
        <w:widowControl w:val="0"/>
        <w:autoSpaceDE w:val="0"/>
        <w:ind w:firstLine="709"/>
        <w:jc w:val="both"/>
      </w:pPr>
      <w:r>
        <w:rPr>
          <w:rFonts w:eastAsia="Calibri"/>
          <w:lang w:eastAsia="en-US"/>
        </w:rPr>
        <w:t>8.2.12. Любой Участник аукциона после размещения на ЭТП протокола проведения аукциона вправе направить Оператору ЭТП запрос о разъяснении результатов аукциона. Оператор ЭТП в течение двух рабочих дней со дня поступления данного запроса обязан предоставить такому Участнику аукциона соответствующие разъяснения.</w:t>
      </w:r>
    </w:p>
    <w:p w:rsidR="00111710" w:rsidRDefault="00AB525E">
      <w:pPr>
        <w:widowControl w:val="0"/>
        <w:autoSpaceDE w:val="0"/>
        <w:ind w:firstLine="709"/>
        <w:jc w:val="both"/>
        <w:rPr>
          <w:rFonts w:eastAsia="Calibri"/>
          <w:lang w:eastAsia="en-US"/>
        </w:rPr>
      </w:pPr>
      <w:r>
        <w:rPr>
          <w:rFonts w:eastAsia="Calibri"/>
          <w:lang w:eastAsia="en-US"/>
        </w:rPr>
        <w:t>8.2.13. Оператор ЭТП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w:t>
      </w:r>
    </w:p>
    <w:p w:rsidR="00111710" w:rsidRDefault="00AB525E">
      <w:pPr>
        <w:widowControl w:val="0"/>
        <w:autoSpaceDE w:val="0"/>
        <w:ind w:firstLine="709"/>
        <w:jc w:val="both"/>
        <w:rPr>
          <w:rFonts w:eastAsia="Calibri"/>
          <w:lang w:eastAsia="en-US"/>
        </w:rPr>
      </w:pPr>
      <w:r>
        <w:rPr>
          <w:rFonts w:eastAsia="Calibri"/>
          <w:lang w:eastAsia="en-US"/>
        </w:rPr>
        <w:t xml:space="preserve">Процедура, которая проводилась  в момент неработоспособности АС Оператора, возобновляется после соответствующего решения (поручения) Организатора, направленного в адрес Оператора ЭТП в виде электронного документа или на бумажном носителе в сроки, установленные таким решением (поручением), и с последнего ценового предложения Участников. </w:t>
      </w:r>
    </w:p>
    <w:p w:rsidR="00111710" w:rsidRDefault="00AB525E">
      <w:pPr>
        <w:widowControl w:val="0"/>
        <w:autoSpaceDE w:val="0"/>
        <w:ind w:firstLine="709"/>
        <w:jc w:val="both"/>
      </w:pPr>
      <w:r>
        <w:rPr>
          <w:rFonts w:eastAsia="Calibri"/>
          <w:lang w:eastAsia="en-US"/>
        </w:rPr>
        <w:t>8.2.14. Оператор ЭТП прекращает осуществленное блокирование операций по счету для проведения операций по обеспечению участия в аукционах и задатка Участника аукциона, который не принял участие в аукционе в течение одного рабочего дня после дня размещения на ЭТП протокола проведения аукциона.</w:t>
      </w:r>
    </w:p>
    <w:p w:rsidR="00111710" w:rsidRDefault="00AB525E">
      <w:pPr>
        <w:widowControl w:val="0"/>
        <w:autoSpaceDE w:val="0"/>
        <w:ind w:firstLine="709"/>
        <w:jc w:val="both"/>
      </w:pPr>
      <w:r>
        <w:rPr>
          <w:rFonts w:eastAsia="Calibri"/>
          <w:lang w:eastAsia="en-US"/>
        </w:rPr>
        <w:t>8.3. Определение победителя аукциона.</w:t>
      </w:r>
    </w:p>
    <w:p w:rsidR="00111710" w:rsidRDefault="00AB525E">
      <w:pPr>
        <w:widowControl w:val="0"/>
        <w:autoSpaceDE w:val="0"/>
        <w:ind w:firstLine="709"/>
        <w:jc w:val="both"/>
        <w:rPr>
          <w:rFonts w:eastAsia="Calibri"/>
          <w:lang w:eastAsia="en-US"/>
        </w:rPr>
      </w:pPr>
      <w:bookmarkStart w:id="7" w:name="Par391"/>
      <w:bookmarkEnd w:id="7"/>
      <w:r>
        <w:rPr>
          <w:rFonts w:eastAsia="Calibri"/>
          <w:lang w:eastAsia="en-US"/>
        </w:rPr>
        <w:t>8.3.1. Комиссия рассматривает протокол проведения аукциона и принимает решение о победителе.</w:t>
      </w:r>
    </w:p>
    <w:p w:rsidR="00111710" w:rsidRDefault="00AB525E">
      <w:pPr>
        <w:widowControl w:val="0"/>
        <w:autoSpaceDE w:val="0"/>
        <w:ind w:firstLine="709"/>
        <w:jc w:val="both"/>
      </w:pPr>
      <w:r>
        <w:rPr>
          <w:rFonts w:eastAsia="Calibri"/>
          <w:lang w:eastAsia="en-US"/>
        </w:rPr>
        <w:t>Срок рассмотрения протокола проведения аукциона не может превышать трех рабочих дней со дня размещения на ЭТП протокола проведения аукциона.</w:t>
      </w:r>
    </w:p>
    <w:p w:rsidR="00111710" w:rsidRDefault="00AB525E">
      <w:pPr>
        <w:widowControl w:val="0"/>
        <w:autoSpaceDE w:val="0"/>
        <w:ind w:firstLine="709"/>
        <w:jc w:val="both"/>
      </w:pPr>
      <w:r>
        <w:rPr>
          <w:rFonts w:eastAsia="Calibri"/>
          <w:lang w:eastAsia="en-US"/>
        </w:rPr>
        <w:t>8.3.2. По итогам рассмотрения протокола от Оператора ЭТП составляется протокол подведения итогов аукциона, который размещается на ЭТП в течение одного дня с момента его подписания.</w:t>
      </w:r>
    </w:p>
    <w:p w:rsidR="00111710" w:rsidRDefault="00AB525E">
      <w:pPr>
        <w:widowControl w:val="0"/>
        <w:autoSpaceDE w:val="0"/>
        <w:ind w:firstLine="709"/>
        <w:jc w:val="both"/>
      </w:pPr>
      <w:r>
        <w:rPr>
          <w:rFonts w:eastAsia="Calibri"/>
          <w:lang w:eastAsia="en-US"/>
        </w:rPr>
        <w:t>В протоколе указываются имена (наименования) Участников аукциона, ранжированные по мере убывания данных ими максимальных предложений о цене лота, с обозначением порядковых номеров, присвоенных заявкам, которые поданы этими Участниками аукциона, определяется победитель аукциона. Победителем аукциона признается Участник аукциона из числа Участников, соответствующих требованиям документации об аукционе, который предложил наиболее высокую цену предмета аукциона (лота).</w:t>
      </w:r>
    </w:p>
    <w:p w:rsidR="00C719DE" w:rsidRDefault="00AB525E">
      <w:pPr>
        <w:widowControl w:val="0"/>
        <w:autoSpaceDE w:val="0"/>
        <w:ind w:firstLine="709"/>
        <w:jc w:val="both"/>
        <w:rPr>
          <w:rFonts w:eastAsia="Calibri"/>
          <w:lang w:eastAsia="en-US"/>
        </w:rPr>
      </w:pPr>
      <w:r>
        <w:rPr>
          <w:rFonts w:eastAsia="Calibri"/>
          <w:lang w:eastAsia="en-US"/>
        </w:rPr>
        <w:t xml:space="preserve">8.3.3. Любой Участник аукциона, за исключением участников аукциона, заявки на участие в аукционе которых получили первые три порядковых номера в соответствии с протоколом подведения итогов аукциона, вправе выйти из участия в аукционе с момента опубликования указанного протокола, направив уведомление об этом Оператору ЭТП. </w:t>
      </w:r>
      <w:proofErr w:type="gramStart"/>
      <w:r>
        <w:rPr>
          <w:rFonts w:eastAsia="Calibri"/>
          <w:lang w:eastAsia="en-US"/>
        </w:rPr>
        <w:t>В течение одного рабочего дня со дня поступления уведомления о выходе из участия в аукционе</w:t>
      </w:r>
      <w:proofErr w:type="gramEnd"/>
      <w:r>
        <w:rPr>
          <w:rFonts w:eastAsia="Calibri"/>
          <w:lang w:eastAsia="en-US"/>
        </w:rPr>
        <w:t xml:space="preserve">, Оператор ЭТП прекращает осуществленное блокирование операций по счету для проведения операций по обеспечению </w:t>
      </w:r>
    </w:p>
    <w:p w:rsidR="00C719DE" w:rsidRDefault="00C719DE">
      <w:pPr>
        <w:widowControl w:val="0"/>
        <w:autoSpaceDE w:val="0"/>
        <w:ind w:firstLine="709"/>
        <w:jc w:val="both"/>
        <w:rPr>
          <w:rFonts w:eastAsia="Calibri"/>
          <w:lang w:eastAsia="en-US"/>
        </w:rPr>
      </w:pPr>
    </w:p>
    <w:p w:rsidR="00111710" w:rsidRDefault="00AB525E" w:rsidP="00C719DE">
      <w:pPr>
        <w:widowControl w:val="0"/>
        <w:autoSpaceDE w:val="0"/>
        <w:jc w:val="both"/>
        <w:rPr>
          <w:rFonts w:eastAsia="Calibri"/>
          <w:lang w:eastAsia="en-US"/>
        </w:rPr>
      </w:pPr>
      <w:r>
        <w:rPr>
          <w:rFonts w:eastAsia="Calibri"/>
          <w:lang w:eastAsia="en-US"/>
        </w:rPr>
        <w:t>участия (плата) в аукционах и задатка данного Участника и возвращает  Заявителю денежные средства в размере обеспечения участия (плата) в аукционах и задатка в данном аукционе.</w:t>
      </w:r>
    </w:p>
    <w:p w:rsidR="006531AF" w:rsidRDefault="00AB525E">
      <w:pPr>
        <w:widowControl w:val="0"/>
        <w:autoSpaceDE w:val="0"/>
        <w:ind w:firstLine="709"/>
        <w:jc w:val="both"/>
        <w:rPr>
          <w:rFonts w:eastAsia="Calibri"/>
          <w:lang w:eastAsia="en-US"/>
        </w:rPr>
      </w:pPr>
      <w:r>
        <w:rPr>
          <w:rFonts w:eastAsia="Calibri"/>
          <w:lang w:eastAsia="en-US"/>
        </w:rPr>
        <w:t xml:space="preserve">8.3.4. Участник аукциона, который получил третий порядковый номер, вправе выйти из участия в аукционе с момента опубликования протокола подведения итогов аукциона, направив сообщение Организатору аукциона об отказе от участия в аукционе.  В течение одного рабочего </w:t>
      </w:r>
    </w:p>
    <w:p w:rsidR="00111710" w:rsidRDefault="00AB525E" w:rsidP="006531AF">
      <w:pPr>
        <w:widowControl w:val="0"/>
        <w:autoSpaceDE w:val="0"/>
        <w:jc w:val="both"/>
        <w:rPr>
          <w:rFonts w:eastAsia="Calibri"/>
          <w:lang w:eastAsia="en-US"/>
        </w:rPr>
      </w:pPr>
      <w:proofErr w:type="gramStart"/>
      <w:r>
        <w:rPr>
          <w:rFonts w:eastAsia="Calibri"/>
          <w:lang w:eastAsia="en-US"/>
        </w:rPr>
        <w:t>дня со дня поступления сообщения от Организатора аукциона о выходе из участия в аукционе данного Участника аукциона Оператор ЭТП прекращает осуществленное блокирование операций по счету для проведения операций по обеспечению участия (плата) в аукционе и задатка данного Участника и возвращает  Заявителю денежные средства в размере обеспечения участия (плата) в аукционе и задатка в данном аукционе.</w:t>
      </w:r>
      <w:proofErr w:type="gramEnd"/>
    </w:p>
    <w:p w:rsidR="00111710" w:rsidRDefault="00AB525E">
      <w:pPr>
        <w:widowControl w:val="0"/>
        <w:autoSpaceDE w:val="0"/>
        <w:ind w:firstLine="709"/>
        <w:jc w:val="both"/>
        <w:rPr>
          <w:rFonts w:eastAsia="Calibri"/>
          <w:lang w:eastAsia="en-US"/>
        </w:rPr>
      </w:pPr>
      <w:r>
        <w:rPr>
          <w:rFonts w:eastAsia="Calibri"/>
          <w:lang w:eastAsia="en-US"/>
        </w:rPr>
        <w:t xml:space="preserve">Участник аукциона, который получил второй порядковый номер, с момента </w:t>
      </w:r>
      <w:proofErr w:type="gramStart"/>
      <w:r>
        <w:rPr>
          <w:rFonts w:eastAsia="Calibri"/>
          <w:lang w:eastAsia="en-US"/>
        </w:rPr>
        <w:t>опубликования протокола подведения итогов аукциона</w:t>
      </w:r>
      <w:proofErr w:type="gramEnd"/>
      <w:r>
        <w:rPr>
          <w:rFonts w:eastAsia="Calibri"/>
          <w:lang w:eastAsia="en-US"/>
        </w:rPr>
        <w:t xml:space="preserve"> не вправе выйти из участия в аукционе.</w:t>
      </w:r>
    </w:p>
    <w:p w:rsidR="00111710" w:rsidRDefault="00AB525E">
      <w:pPr>
        <w:widowControl w:val="0"/>
        <w:autoSpaceDE w:val="0"/>
        <w:ind w:firstLine="709"/>
        <w:jc w:val="both"/>
      </w:pPr>
      <w:r>
        <w:rPr>
          <w:rFonts w:eastAsia="Calibri"/>
          <w:lang w:eastAsia="en-US"/>
        </w:rPr>
        <w:t>8.3.6. В случае если аукцион признан несостоявшимся и лишь одна заявка на участие в аукционе, поданная Участником аукциона, принявшим участие в аукционе, признана соответствующей требованиям, Победителем аукциона признается Участник, подавший вышеуказанную заявку.</w:t>
      </w:r>
    </w:p>
    <w:p w:rsidR="00111710" w:rsidRDefault="00AB525E" w:rsidP="006531AF">
      <w:pPr>
        <w:widowControl w:val="0"/>
        <w:autoSpaceDE w:val="0"/>
        <w:ind w:firstLine="709"/>
        <w:jc w:val="both"/>
        <w:rPr>
          <w:rFonts w:eastAsia="Calibri"/>
          <w:lang w:eastAsia="en-US"/>
        </w:rPr>
      </w:pPr>
      <w:r>
        <w:rPr>
          <w:rFonts w:eastAsia="Calibri"/>
          <w:lang w:eastAsia="en-US"/>
        </w:rPr>
        <w:t xml:space="preserve">8.3.7. Все протоколы также размещаются на официальном </w:t>
      </w:r>
      <w:r w:rsidR="006531AF" w:rsidRPr="006531AF">
        <w:rPr>
          <w:rFonts w:eastAsia="Calibri"/>
          <w:lang w:eastAsia="en-US"/>
        </w:rPr>
        <w:t>сайте Администраци</w:t>
      </w:r>
      <w:r w:rsidR="006531AF">
        <w:rPr>
          <w:rFonts w:eastAsia="Calibri"/>
          <w:lang w:eastAsia="en-US"/>
        </w:rPr>
        <w:t>и</w:t>
      </w:r>
      <w:r w:rsidR="006531AF" w:rsidRPr="006531AF">
        <w:rPr>
          <w:rFonts w:eastAsia="Calibri"/>
          <w:lang w:eastAsia="en-US"/>
        </w:rPr>
        <w:t xml:space="preserve"> муниципального образования «</w:t>
      </w:r>
      <w:proofErr w:type="spellStart"/>
      <w:r w:rsidR="006531AF" w:rsidRPr="006531AF">
        <w:rPr>
          <w:rFonts w:eastAsia="Calibri"/>
          <w:lang w:eastAsia="en-US"/>
        </w:rPr>
        <w:t>Балезинский</w:t>
      </w:r>
      <w:proofErr w:type="spellEnd"/>
      <w:r w:rsidR="006531AF" w:rsidRPr="006531AF">
        <w:rPr>
          <w:rFonts w:eastAsia="Calibri"/>
          <w:lang w:eastAsia="en-US"/>
        </w:rPr>
        <w:t xml:space="preserve"> район» www.balezino.udmurt.ru,  на официальном сайте Российской Федерации для размещения информации о проведении торгов www.torgi.gov.ru и на ЭТП utp.sberbank-ast.ru.</w:t>
      </w:r>
    </w:p>
    <w:p w:rsidR="00111710" w:rsidRDefault="00AB525E">
      <w:pPr>
        <w:widowControl w:val="0"/>
        <w:autoSpaceDE w:val="0"/>
        <w:jc w:val="center"/>
        <w:outlineLvl w:val="1"/>
        <w:rPr>
          <w:rFonts w:eastAsia="Calibri"/>
          <w:b/>
          <w:lang w:eastAsia="en-US"/>
        </w:rPr>
      </w:pPr>
      <w:bookmarkStart w:id="8" w:name="Par405"/>
      <w:bookmarkEnd w:id="8"/>
      <w:r>
        <w:rPr>
          <w:rFonts w:eastAsia="Calibri"/>
          <w:b/>
          <w:lang w:eastAsia="en-US"/>
        </w:rPr>
        <w:t>9. Порядок заключения договора.</w:t>
      </w:r>
    </w:p>
    <w:p w:rsidR="00111710" w:rsidRDefault="00111710">
      <w:pPr>
        <w:widowControl w:val="0"/>
        <w:autoSpaceDE w:val="0"/>
        <w:jc w:val="center"/>
        <w:rPr>
          <w:rFonts w:eastAsia="Calibri"/>
          <w:b/>
          <w:i/>
          <w:lang w:eastAsia="en-US"/>
        </w:rPr>
      </w:pPr>
    </w:p>
    <w:p w:rsidR="00111710" w:rsidRDefault="00AB525E">
      <w:pPr>
        <w:widowControl w:val="0"/>
        <w:autoSpaceDE w:val="0"/>
        <w:ind w:firstLine="709"/>
        <w:jc w:val="both"/>
        <w:rPr>
          <w:rFonts w:eastAsia="Calibri"/>
          <w:lang w:eastAsia="en-US"/>
        </w:rPr>
      </w:pPr>
      <w:r>
        <w:rPr>
          <w:rFonts w:eastAsia="Calibri"/>
          <w:lang w:eastAsia="en-US"/>
        </w:rPr>
        <w:t xml:space="preserve">9.1. Организатор аукциона в течение 5 (пяти) рабочих дней со дня </w:t>
      </w:r>
      <w:proofErr w:type="gramStart"/>
      <w:r>
        <w:rPr>
          <w:rFonts w:eastAsia="Calibri"/>
          <w:lang w:eastAsia="en-US"/>
        </w:rPr>
        <w:t>размещения протокола подведения итогов аукциона</w:t>
      </w:r>
      <w:proofErr w:type="gramEnd"/>
      <w:r>
        <w:rPr>
          <w:rFonts w:eastAsia="Calibri"/>
          <w:lang w:eastAsia="en-US"/>
        </w:rPr>
        <w:t xml:space="preserve"> на ЭТП направляет Победителю аукциона проект договора (Приложение № 6). </w:t>
      </w:r>
    </w:p>
    <w:p w:rsidR="00111710" w:rsidRDefault="00AB525E">
      <w:pPr>
        <w:widowControl w:val="0"/>
        <w:autoSpaceDE w:val="0"/>
        <w:ind w:firstLine="709"/>
        <w:jc w:val="both"/>
        <w:rPr>
          <w:rFonts w:eastAsia="Calibri"/>
          <w:lang w:eastAsia="en-US"/>
        </w:rPr>
      </w:pPr>
      <w:r>
        <w:rPr>
          <w:rFonts w:eastAsia="Calibri"/>
          <w:lang w:eastAsia="en-US"/>
        </w:rPr>
        <w:t xml:space="preserve">9.2. Победитель аукциона в течение 10 рабочих дней с момента получения проекта договора перечисляет на счет Организатора аукциона сумму за предмет аукциона в соответствии с ценой, предложенной Победителем аукциона и представляет Организатору подписанный договор на установку и эксплуатацию рекламной конструкции, предусмотренной в предмете аукциона, на бумажных носителях в двух экземплярах. </w:t>
      </w:r>
    </w:p>
    <w:p w:rsidR="00111710" w:rsidRDefault="00AB525E">
      <w:pPr>
        <w:widowControl w:val="0"/>
        <w:autoSpaceDE w:val="0"/>
        <w:ind w:firstLine="709"/>
        <w:jc w:val="both"/>
      </w:pPr>
      <w:r>
        <w:rPr>
          <w:rFonts w:eastAsia="Calibri"/>
          <w:lang w:eastAsia="en-US"/>
        </w:rPr>
        <w:t>Перечисление денежных средств за право заключения договора на установку и эксплуатацию рекламной конструкции (предмет аукциона) осуществляется по следующим реквизитам:</w:t>
      </w:r>
    </w:p>
    <w:p w:rsidR="006531AF" w:rsidRPr="006531AF" w:rsidRDefault="006531AF" w:rsidP="006531AF">
      <w:pPr>
        <w:widowControl w:val="0"/>
        <w:autoSpaceDE w:val="0"/>
        <w:ind w:firstLine="709"/>
        <w:jc w:val="both"/>
        <w:rPr>
          <w:color w:val="000000"/>
        </w:rPr>
      </w:pPr>
      <w:r w:rsidRPr="006531AF">
        <w:rPr>
          <w:color w:val="000000"/>
        </w:rPr>
        <w:t>УФК по УР (Администрация МО «</w:t>
      </w:r>
      <w:proofErr w:type="spellStart"/>
      <w:r w:rsidRPr="006531AF">
        <w:rPr>
          <w:color w:val="000000"/>
        </w:rPr>
        <w:t>Балезинский</w:t>
      </w:r>
      <w:proofErr w:type="spellEnd"/>
      <w:r w:rsidRPr="006531AF">
        <w:rPr>
          <w:color w:val="000000"/>
        </w:rPr>
        <w:t xml:space="preserve"> район») </w:t>
      </w:r>
      <w:proofErr w:type="gramStart"/>
      <w:r w:rsidRPr="006531AF">
        <w:rPr>
          <w:color w:val="000000"/>
        </w:rPr>
        <w:t>р</w:t>
      </w:r>
      <w:proofErr w:type="gramEnd"/>
      <w:r w:rsidRPr="006531AF">
        <w:rPr>
          <w:color w:val="000000"/>
        </w:rPr>
        <w:t xml:space="preserve">/с 40101810922020019001 наименование банка Отделение НБ Удмуртская Республика г. Ижевск БИК 049401001, ИНН 1802000173, КПП 183701001, л/с 04133001130, ОГРН 1021800588270, ОКПО 4049776, ОКВЭД 75.11.31. КБК 045 111 09045 05 0014 120 </w:t>
      </w:r>
    </w:p>
    <w:p w:rsidR="00111710" w:rsidRDefault="006531AF" w:rsidP="006531AF">
      <w:pPr>
        <w:widowControl w:val="0"/>
        <w:autoSpaceDE w:val="0"/>
        <w:ind w:firstLine="709"/>
        <w:jc w:val="both"/>
        <w:rPr>
          <w:color w:val="000000"/>
        </w:rPr>
      </w:pPr>
      <w:r w:rsidRPr="006531AF">
        <w:rPr>
          <w:color w:val="000000"/>
        </w:rPr>
        <w:t>Назначение платежа указывать: за право заключения договора на установку и эксплуатацию рекламной конструкции.</w:t>
      </w:r>
    </w:p>
    <w:p w:rsidR="00111710" w:rsidRDefault="00AB525E">
      <w:pPr>
        <w:widowControl w:val="0"/>
        <w:autoSpaceDE w:val="0"/>
        <w:ind w:firstLine="709"/>
        <w:jc w:val="both"/>
      </w:pPr>
      <w:r>
        <w:rPr>
          <w:rFonts w:eastAsia="Calibri"/>
          <w:lang w:eastAsia="en-US"/>
        </w:rPr>
        <w:t>Денежные средства, внесенные Победителем аукциона в качестве обеспечения заявки на участие в аукционе (задаток), подлежат возврату согласно Регламенту ЭТП.</w:t>
      </w:r>
    </w:p>
    <w:p w:rsidR="00111710" w:rsidRDefault="00AB525E">
      <w:pPr>
        <w:widowControl w:val="0"/>
        <w:autoSpaceDE w:val="0"/>
        <w:ind w:firstLine="709"/>
        <w:jc w:val="both"/>
        <w:rPr>
          <w:rFonts w:eastAsia="Calibri"/>
          <w:lang w:eastAsia="en-US"/>
        </w:rPr>
      </w:pPr>
      <w:r>
        <w:rPr>
          <w:rFonts w:eastAsia="Calibri"/>
          <w:lang w:eastAsia="en-US"/>
        </w:rPr>
        <w:t>9.3. Организатор аукциона в течение 10 (десяти) рабочих дней со дня перечисления Победителем аукциона суммы за предмет аукциона и представления Организатору подписанного договора на бумажных носителях подтверждает Оператору ЭТП подписание Победителем аукциона договора и возвращает Победителю аукциона один экземпляр договора, подписанный с обеих сторон.</w:t>
      </w:r>
    </w:p>
    <w:p w:rsidR="00111710" w:rsidRDefault="00AB525E">
      <w:pPr>
        <w:widowControl w:val="0"/>
        <w:autoSpaceDE w:val="0"/>
        <w:ind w:firstLine="709"/>
        <w:jc w:val="both"/>
      </w:pPr>
      <w:r>
        <w:rPr>
          <w:rFonts w:eastAsia="Calibri"/>
          <w:lang w:eastAsia="en-US"/>
        </w:rPr>
        <w:t xml:space="preserve">9.4. </w:t>
      </w:r>
      <w:proofErr w:type="gramStart"/>
      <w:r>
        <w:rPr>
          <w:rFonts w:eastAsia="Calibri"/>
          <w:lang w:eastAsia="en-US"/>
        </w:rPr>
        <w:t>В течение одного рабочего дня со дня поступления уведомления о подтверждении оплаты и подписании договора Оператор ЭТП прекращает осуществленное блокирование операций по счету по обеспечению участия (платы) в аукционах и задатка Участников аукциона занявших по итогам аукциона первое, второе и третье место (при условии отсутствия информации о выходе из участия в аукционе участника, занявшего третье место) в отношении денежных средств</w:t>
      </w:r>
      <w:proofErr w:type="gramEnd"/>
      <w:r>
        <w:rPr>
          <w:rFonts w:eastAsia="Calibri"/>
          <w:lang w:eastAsia="en-US"/>
        </w:rPr>
        <w:t xml:space="preserve">, </w:t>
      </w:r>
      <w:proofErr w:type="gramStart"/>
      <w:r>
        <w:rPr>
          <w:rFonts w:eastAsia="Calibri"/>
          <w:lang w:eastAsia="en-US"/>
        </w:rPr>
        <w:t>заблокированных</w:t>
      </w:r>
      <w:proofErr w:type="gramEnd"/>
      <w:r>
        <w:rPr>
          <w:rFonts w:eastAsia="Calibri"/>
          <w:lang w:eastAsia="en-US"/>
        </w:rPr>
        <w:t xml:space="preserve"> для обеспечения участия в аукционе. При этом Оператор ЭТП списывает со счета для проведения операций по обеспечению участия в аукционе участника аукциона, признанного Победителем, денежные средства в качестве платы за участие в таком </w:t>
      </w:r>
      <w:r>
        <w:rPr>
          <w:rFonts w:eastAsia="Calibri"/>
          <w:lang w:eastAsia="en-US"/>
        </w:rPr>
        <w:lastRenderedPageBreak/>
        <w:t>аукционе.</w:t>
      </w:r>
    </w:p>
    <w:p w:rsidR="00CD1C99" w:rsidRDefault="00AB525E">
      <w:pPr>
        <w:widowControl w:val="0"/>
        <w:autoSpaceDE w:val="0"/>
        <w:ind w:firstLine="709"/>
        <w:jc w:val="both"/>
        <w:rPr>
          <w:rFonts w:eastAsia="Calibri"/>
          <w:lang w:eastAsia="en-US"/>
        </w:rPr>
      </w:pPr>
      <w:r>
        <w:rPr>
          <w:rFonts w:eastAsia="Calibri"/>
          <w:lang w:eastAsia="en-US"/>
        </w:rPr>
        <w:t xml:space="preserve">9.5. Победитель аукциона признается уклонившимся от исполнения обязательств по результатам аукциона, если он в течение 10 рабочих дней с момента получения проекта договора не перечислит на счет Организатора аукциона сумму, предложенную Победителем на аукционе, и/или не представит Организатору подписанный на бумажных носителях договор на установку и </w:t>
      </w:r>
    </w:p>
    <w:p w:rsidR="00111710" w:rsidRDefault="00AB525E" w:rsidP="00CD1C99">
      <w:pPr>
        <w:widowControl w:val="0"/>
        <w:autoSpaceDE w:val="0"/>
        <w:jc w:val="both"/>
        <w:rPr>
          <w:rFonts w:eastAsia="Calibri"/>
          <w:lang w:eastAsia="en-US"/>
        </w:rPr>
      </w:pPr>
      <w:r>
        <w:rPr>
          <w:rFonts w:eastAsia="Calibri"/>
          <w:lang w:eastAsia="en-US"/>
        </w:rPr>
        <w:t>эксплуатацию рекламной конструкции, предусмотренной в предмете аукциона, в двух экземплярах. В этом случае денежные средства, внесенные Победителем в качестве обеспечения заявки на участие в аукционе (задаток), Оператор ЭТП перечисляет на счет Организатора аукциона.</w:t>
      </w:r>
    </w:p>
    <w:p w:rsidR="00111710" w:rsidRDefault="00AB525E">
      <w:pPr>
        <w:widowControl w:val="0"/>
        <w:autoSpaceDE w:val="0"/>
        <w:ind w:firstLine="709"/>
        <w:jc w:val="both"/>
      </w:pPr>
      <w:bookmarkStart w:id="9" w:name="Par413"/>
      <w:bookmarkEnd w:id="9"/>
      <w:r>
        <w:rPr>
          <w:rFonts w:eastAsia="Calibri"/>
          <w:lang w:eastAsia="en-US"/>
        </w:rPr>
        <w:t xml:space="preserve">9.6. </w:t>
      </w:r>
      <w:r>
        <w:t>В случае уклонения Победителя аукциона от исполнения обязательств по результатам аукциона Комиссия в течение пяти рабочих дней, следующих за днем уклонения, принимает решения о признании Победителя аукциона выбывшим из аукциона и признании Победителем аукциона Участника, который получил второй порядковый номер в соответствии с протоколом подведения итогов аукциона (далее – новый Победитель).</w:t>
      </w:r>
    </w:p>
    <w:p w:rsidR="00111710" w:rsidRDefault="00AB525E">
      <w:pPr>
        <w:widowControl w:val="0"/>
        <w:autoSpaceDE w:val="0"/>
        <w:ind w:firstLine="709"/>
        <w:jc w:val="both"/>
      </w:pPr>
      <w:r>
        <w:rPr>
          <w:rFonts w:eastAsia="Calibri"/>
          <w:lang w:eastAsia="en-US"/>
        </w:rPr>
        <w:t xml:space="preserve">Протокол о признании нового Победителя размещается на официальном </w:t>
      </w:r>
      <w:r w:rsidR="00902C56">
        <w:rPr>
          <w:rFonts w:eastAsia="Calibri"/>
          <w:lang w:eastAsia="en-US"/>
        </w:rPr>
        <w:t>сайте Администрации муниципального образования</w:t>
      </w:r>
      <w:r>
        <w:rPr>
          <w:rFonts w:eastAsia="Calibri"/>
          <w:lang w:eastAsia="en-US"/>
        </w:rPr>
        <w:t xml:space="preserve"> «</w:t>
      </w:r>
      <w:proofErr w:type="spellStart"/>
      <w:r w:rsidR="00902C56">
        <w:rPr>
          <w:rFonts w:eastAsia="Calibri"/>
          <w:lang w:eastAsia="en-US"/>
        </w:rPr>
        <w:t>Балезинский</w:t>
      </w:r>
      <w:proofErr w:type="spellEnd"/>
      <w:r w:rsidR="00902C56">
        <w:rPr>
          <w:rFonts w:eastAsia="Calibri"/>
          <w:lang w:eastAsia="en-US"/>
        </w:rPr>
        <w:t xml:space="preserve"> район</w:t>
      </w:r>
      <w:r>
        <w:rPr>
          <w:rFonts w:eastAsia="Calibri"/>
          <w:lang w:eastAsia="en-US"/>
        </w:rPr>
        <w:t xml:space="preserve">» </w:t>
      </w:r>
      <w:r w:rsidR="00902C56" w:rsidRPr="008D2942">
        <w:rPr>
          <w:rFonts w:eastAsia="Calibri"/>
          <w:lang w:eastAsia="en-US"/>
        </w:rPr>
        <w:t>www.balezino.udmurt.ru</w:t>
      </w:r>
      <w:r w:rsidR="00902C56">
        <w:rPr>
          <w:rFonts w:eastAsia="Calibri"/>
          <w:lang w:eastAsia="en-US"/>
        </w:rPr>
        <w:t xml:space="preserve">,  на официальном сайте Российской Федерации для размещения информации о проведении торгов www.torgi.gov.ru и на ЭТП </w:t>
      </w:r>
      <w:r w:rsidR="00902C56" w:rsidRPr="008D2942">
        <w:rPr>
          <w:rFonts w:eastAsia="Calibri"/>
          <w:lang w:eastAsia="en-US"/>
        </w:rPr>
        <w:t>utp.sberbank-ast.ru</w:t>
      </w:r>
      <w:r w:rsidR="00902C56">
        <w:rPr>
          <w:rFonts w:eastAsia="Calibri"/>
          <w:lang w:eastAsia="en-US"/>
        </w:rPr>
        <w:t>.</w:t>
      </w:r>
      <w:r w:rsidR="00902C56" w:rsidRPr="008D2942">
        <w:rPr>
          <w:rFonts w:eastAsia="Calibri"/>
          <w:lang w:eastAsia="en-US"/>
        </w:rPr>
        <w:t xml:space="preserve"> </w:t>
      </w:r>
      <w:r>
        <w:rPr>
          <w:rFonts w:eastAsia="Calibri"/>
          <w:lang w:eastAsia="en-US"/>
        </w:rPr>
        <w:t>в течение одного рабочего дня с момента подписания.</w:t>
      </w:r>
    </w:p>
    <w:p w:rsidR="00111710" w:rsidRDefault="00AB525E">
      <w:pPr>
        <w:widowControl w:val="0"/>
        <w:autoSpaceDE w:val="0"/>
        <w:ind w:firstLine="709"/>
        <w:jc w:val="both"/>
      </w:pPr>
      <w:r>
        <w:rPr>
          <w:rFonts w:eastAsia="Calibri"/>
          <w:lang w:eastAsia="en-US"/>
        </w:rPr>
        <w:t>9.7. Новый Победитель в течение 10 рабочих дней с момента получения от Организатора аукциона проекта договора имеет право отказаться от исполнения обязательств по приобретению предмета аукциона либо приобрести предмет аукциона по предложенной им максимальной цене, указанной в протоколе подведения итогов аукциона.</w:t>
      </w:r>
    </w:p>
    <w:p w:rsidR="00111710" w:rsidRDefault="00AB525E">
      <w:pPr>
        <w:widowControl w:val="0"/>
        <w:autoSpaceDE w:val="0"/>
        <w:ind w:firstLine="709"/>
        <w:jc w:val="both"/>
        <w:rPr>
          <w:rFonts w:eastAsia="Calibri"/>
          <w:lang w:eastAsia="en-US"/>
        </w:rPr>
      </w:pPr>
      <w:r>
        <w:rPr>
          <w:rFonts w:eastAsia="Calibri"/>
          <w:lang w:eastAsia="en-US"/>
        </w:rPr>
        <w:t xml:space="preserve">9.8. В случае отказа новый Победитель обязан в течение 10 рабочих дней направить уведомление об отказе Организатору аукциона. </w:t>
      </w:r>
    </w:p>
    <w:p w:rsidR="00111710" w:rsidRDefault="00AB525E">
      <w:pPr>
        <w:widowControl w:val="0"/>
        <w:autoSpaceDE w:val="0"/>
        <w:ind w:firstLine="709"/>
        <w:jc w:val="both"/>
        <w:rPr>
          <w:rFonts w:eastAsia="Calibri"/>
          <w:lang w:eastAsia="en-US"/>
        </w:rPr>
      </w:pPr>
      <w:r>
        <w:rPr>
          <w:rFonts w:eastAsia="Calibri"/>
          <w:lang w:eastAsia="en-US"/>
        </w:rPr>
        <w:t>9.9. В случае приобретения предмета аукциона новый Победитель обязан выполнить требования, предусмотренные пунктом 9.2. настоящей документации об аукционе.</w:t>
      </w:r>
    </w:p>
    <w:p w:rsidR="00111710" w:rsidRDefault="00AB525E">
      <w:pPr>
        <w:widowControl w:val="0"/>
        <w:autoSpaceDE w:val="0"/>
        <w:ind w:firstLine="709"/>
        <w:jc w:val="both"/>
        <w:rPr>
          <w:rFonts w:eastAsia="Calibri"/>
          <w:lang w:eastAsia="en-US"/>
        </w:rPr>
      </w:pPr>
      <w:r>
        <w:rPr>
          <w:rFonts w:eastAsia="Calibri"/>
          <w:lang w:eastAsia="en-US"/>
        </w:rPr>
        <w:t xml:space="preserve">9.10. </w:t>
      </w:r>
      <w:proofErr w:type="gramStart"/>
      <w:r>
        <w:t xml:space="preserve">В случае если новый Победитель в течение 10 рабочих дней не отказался от исполнения обязательств по приобретению предмета аукциона, но при этом не перечислил на счет организатора аукциона сумму </w:t>
      </w:r>
      <w:r>
        <w:rPr>
          <w:rFonts w:eastAsia="Calibri"/>
          <w:lang w:eastAsia="en-US"/>
        </w:rPr>
        <w:t xml:space="preserve">за предмет аукциона в соответствии с ценой, предложенной им на аукционе </w:t>
      </w:r>
      <w:r>
        <w:t>и/или не представил в Организатору аукциона подписанный договор на установку и эксплуатацию рекламной конструкции, предусмотренной в предмете аукциона (лоте</w:t>
      </w:r>
      <w:proofErr w:type="gramEnd"/>
      <w:r>
        <w:t xml:space="preserve">), на бумажных носителях в двух экземплярах, он признается уклонившимся от исполнения обязательств по результатам аукциона. В данном случае Комиссия в течение пяти рабочих дней, следующих за днем уклонения, принимает решение о признании нового победителя выбывшим из аукциона. В течение одного рабочего дня со дня принятия решения Организатор аукциона направляет указанную информацию Оператору </w:t>
      </w:r>
      <w:r>
        <w:rPr>
          <w:rFonts w:eastAsia="Calibri"/>
          <w:lang w:eastAsia="en-US"/>
        </w:rPr>
        <w:t>ЭТП</w:t>
      </w:r>
      <w:r>
        <w:t xml:space="preserve">. </w:t>
      </w:r>
      <w:r>
        <w:rPr>
          <w:rFonts w:eastAsia="Calibri"/>
          <w:lang w:eastAsia="en-US"/>
        </w:rPr>
        <w:t>Денежные средства, внесенные новым Победителем в качестве обеспечения заявки на участие в аукционе (задаток), Оператор ЭТП перечисляет на счет Организатора аукциона.</w:t>
      </w:r>
    </w:p>
    <w:p w:rsidR="00111710" w:rsidRDefault="00AB525E">
      <w:pPr>
        <w:widowControl w:val="0"/>
        <w:autoSpaceDE w:val="0"/>
        <w:ind w:firstLine="709"/>
        <w:jc w:val="both"/>
        <w:rPr>
          <w:rFonts w:eastAsia="Calibri"/>
          <w:lang w:eastAsia="en-US"/>
        </w:rPr>
      </w:pPr>
      <w:r>
        <w:rPr>
          <w:rFonts w:eastAsia="Calibri"/>
          <w:lang w:eastAsia="en-US"/>
        </w:rPr>
        <w:t>9.11. В случае если от исполнения обязательств по итогам аукциона уклонились или отказались все Участники аукциона, признанные Комиссией победителями аукциона, аукцион признается несостоявшимся и Организатор аукциона вправе выставить предмет аукциона на торги повторно.</w:t>
      </w:r>
    </w:p>
    <w:p w:rsidR="00111710" w:rsidRDefault="00AB525E">
      <w:pPr>
        <w:widowControl w:val="0"/>
        <w:autoSpaceDE w:val="0"/>
        <w:ind w:firstLine="709"/>
        <w:jc w:val="both"/>
        <w:rPr>
          <w:rFonts w:eastAsia="Calibri"/>
          <w:lang w:eastAsia="en-US"/>
        </w:rPr>
      </w:pPr>
      <w:r>
        <w:rPr>
          <w:rFonts w:eastAsia="Calibri"/>
          <w:lang w:eastAsia="en-US"/>
        </w:rPr>
        <w:t xml:space="preserve">Протокол о признании аукциона </w:t>
      </w:r>
      <w:proofErr w:type="gramStart"/>
      <w:r>
        <w:rPr>
          <w:rFonts w:eastAsia="Calibri"/>
          <w:lang w:eastAsia="en-US"/>
        </w:rPr>
        <w:t>несостоявшимся</w:t>
      </w:r>
      <w:proofErr w:type="gramEnd"/>
      <w:r>
        <w:rPr>
          <w:rFonts w:eastAsia="Calibri"/>
          <w:lang w:eastAsia="en-US"/>
        </w:rPr>
        <w:t xml:space="preserve"> размещается на официальном </w:t>
      </w:r>
      <w:r w:rsidR="00CD1C99" w:rsidRPr="00CD1C99">
        <w:rPr>
          <w:rFonts w:eastAsia="Calibri"/>
          <w:lang w:eastAsia="en-US"/>
        </w:rPr>
        <w:t>сайте Администрации муниципального образования «</w:t>
      </w:r>
      <w:proofErr w:type="spellStart"/>
      <w:r w:rsidR="00CD1C99" w:rsidRPr="00CD1C99">
        <w:rPr>
          <w:rFonts w:eastAsia="Calibri"/>
          <w:lang w:eastAsia="en-US"/>
        </w:rPr>
        <w:t>Балезинский</w:t>
      </w:r>
      <w:proofErr w:type="spellEnd"/>
      <w:r w:rsidR="00CD1C99" w:rsidRPr="00CD1C99">
        <w:rPr>
          <w:rFonts w:eastAsia="Calibri"/>
          <w:lang w:eastAsia="en-US"/>
        </w:rPr>
        <w:t xml:space="preserve"> район» www.balezino.udmurt.ru,  на официальном сайте Российской Федерации для размещения информации о проведении торгов www.torgi.gov.ru и на ЭТП </w:t>
      </w:r>
      <w:proofErr w:type="spellStart"/>
      <w:r w:rsidR="00CD1C99" w:rsidRPr="00CD1C99">
        <w:rPr>
          <w:rFonts w:eastAsia="Calibri"/>
          <w:lang w:eastAsia="en-US"/>
        </w:rPr>
        <w:t>utp.sberbank-ast.ru.</w:t>
      </w:r>
      <w:r>
        <w:rPr>
          <w:rFonts w:eastAsia="Calibri"/>
          <w:lang w:eastAsia="en-US"/>
        </w:rPr>
        <w:t>в</w:t>
      </w:r>
      <w:proofErr w:type="spellEnd"/>
      <w:r>
        <w:rPr>
          <w:rFonts w:eastAsia="Calibri"/>
          <w:lang w:eastAsia="en-US"/>
        </w:rPr>
        <w:t xml:space="preserve"> течение одного рабочего дня с момента подписания.</w:t>
      </w:r>
    </w:p>
    <w:p w:rsidR="00111710" w:rsidRDefault="00AB525E">
      <w:pPr>
        <w:widowControl w:val="0"/>
        <w:autoSpaceDE w:val="0"/>
        <w:ind w:firstLine="709"/>
        <w:jc w:val="both"/>
      </w:pPr>
      <w:r>
        <w:rPr>
          <w:rFonts w:eastAsia="Calibri"/>
          <w:lang w:eastAsia="en-US"/>
        </w:rPr>
        <w:t>9.12. Победитель аукциона, оплативший сумму за предмет аукциона в соответствии с ценой, предложенной им на аукционе и представивший Организатору подписанный договор на установку и эксплуатацию рекламной конструкции, предусмотренной в предмете аукциона (лоте), должен оформить в установленном порядке разрешение на установку и эксплуатацию рекламной конструкции, указанной в предмете аукциона.</w:t>
      </w:r>
    </w:p>
    <w:p w:rsidR="00111710" w:rsidRDefault="00AB525E">
      <w:pPr>
        <w:widowControl w:val="0"/>
        <w:autoSpaceDE w:val="0"/>
        <w:ind w:firstLine="709"/>
        <w:jc w:val="both"/>
        <w:rPr>
          <w:rFonts w:eastAsia="Calibri"/>
          <w:lang w:eastAsia="en-US"/>
        </w:rPr>
      </w:pPr>
      <w:r>
        <w:rPr>
          <w:rFonts w:eastAsia="Calibri"/>
          <w:lang w:eastAsia="en-US"/>
        </w:rPr>
        <w:t xml:space="preserve">9.13. Аукцион, проведенный с нарушением требований настоящей документации об аукционе, может быть признан недействительным по иску заинтересованного лица в соответствии </w:t>
      </w:r>
      <w:r>
        <w:rPr>
          <w:rFonts w:eastAsia="Calibri"/>
          <w:lang w:eastAsia="en-US"/>
        </w:rPr>
        <w:lastRenderedPageBreak/>
        <w:t>с действующим законодательством.</w:t>
      </w:r>
    </w:p>
    <w:p w:rsidR="00111710" w:rsidRDefault="00AB525E">
      <w:pPr>
        <w:widowControl w:val="0"/>
        <w:autoSpaceDE w:val="0"/>
        <w:ind w:firstLine="709"/>
        <w:jc w:val="both"/>
        <w:rPr>
          <w:rFonts w:eastAsia="Calibri"/>
          <w:lang w:eastAsia="en-US"/>
        </w:rPr>
      </w:pPr>
      <w:r>
        <w:rPr>
          <w:rFonts w:eastAsia="Calibri"/>
          <w:lang w:eastAsia="en-US"/>
        </w:rPr>
        <w:t xml:space="preserve">9.14. Протоколы, составленные в ходе проведения аукциона, извещение и документация об аукционе, изменения, внесенные в извещение и документацию об аукционе, и разъяснения к документации об аукционе хранятся Организатором аукциона в течение </w:t>
      </w:r>
      <w:r w:rsidR="00CD1C99">
        <w:rPr>
          <w:rFonts w:eastAsia="Calibri"/>
          <w:lang w:eastAsia="en-US"/>
        </w:rPr>
        <w:t>5</w:t>
      </w:r>
      <w:r>
        <w:rPr>
          <w:rFonts w:eastAsia="Calibri"/>
          <w:lang w:eastAsia="en-US"/>
        </w:rPr>
        <w:t xml:space="preserve"> (</w:t>
      </w:r>
      <w:r w:rsidR="00CD1C99">
        <w:rPr>
          <w:rFonts w:eastAsia="Calibri"/>
          <w:lang w:eastAsia="en-US"/>
        </w:rPr>
        <w:t>пяти</w:t>
      </w:r>
      <w:r>
        <w:rPr>
          <w:rFonts w:eastAsia="Calibri"/>
          <w:lang w:eastAsia="en-US"/>
        </w:rPr>
        <w:t>) лет (период действия договора).</w:t>
      </w:r>
    </w:p>
    <w:p w:rsidR="00111710" w:rsidRDefault="00111710">
      <w:pPr>
        <w:jc w:val="right"/>
        <w:rPr>
          <w:rFonts w:eastAsia="Calibri"/>
          <w:lang w:eastAsia="en-US"/>
        </w:rPr>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902C56" w:rsidRDefault="00902C56">
      <w:pPr>
        <w:jc w:val="right"/>
      </w:pPr>
    </w:p>
    <w:p w:rsidR="00111710" w:rsidRDefault="00AB525E">
      <w:pPr>
        <w:jc w:val="right"/>
      </w:pPr>
      <w:r>
        <w:t>Приложение № 1</w:t>
      </w:r>
    </w:p>
    <w:p w:rsidR="000702F3" w:rsidRDefault="000702F3" w:rsidP="000702F3">
      <w:pPr>
        <w:jc w:val="right"/>
      </w:pPr>
      <w:r>
        <w:t xml:space="preserve">к документации об открытом аукционе </w:t>
      </w:r>
    </w:p>
    <w:p w:rsidR="000702F3" w:rsidRDefault="000702F3" w:rsidP="000702F3">
      <w:pPr>
        <w:jc w:val="right"/>
      </w:pPr>
      <w:r>
        <w:t xml:space="preserve">в электронной форме </w:t>
      </w:r>
    </w:p>
    <w:p w:rsidR="000702F3" w:rsidRDefault="000702F3" w:rsidP="000702F3">
      <w:pPr>
        <w:jc w:val="right"/>
      </w:pPr>
      <w:r>
        <w:t>на право заключения договора</w:t>
      </w:r>
    </w:p>
    <w:p w:rsidR="000702F3" w:rsidRDefault="000702F3" w:rsidP="000702F3">
      <w:pPr>
        <w:jc w:val="right"/>
      </w:pPr>
      <w:r>
        <w:t xml:space="preserve">на установку и эксплуатацию </w:t>
      </w:r>
    </w:p>
    <w:p w:rsidR="000702F3" w:rsidRDefault="000702F3" w:rsidP="000702F3">
      <w:pPr>
        <w:jc w:val="right"/>
      </w:pPr>
      <w:r>
        <w:t xml:space="preserve">рекламной конструкции </w:t>
      </w:r>
    </w:p>
    <w:p w:rsidR="000702F3" w:rsidRDefault="000702F3">
      <w:pPr>
        <w:jc w:val="right"/>
      </w:pPr>
    </w:p>
    <w:p w:rsidR="00111710" w:rsidRDefault="00111710">
      <w:pPr>
        <w:jc w:val="both"/>
      </w:pPr>
    </w:p>
    <w:p w:rsidR="00111710" w:rsidRDefault="00AB525E">
      <w:pPr>
        <w:tabs>
          <w:tab w:val="left" w:pos="10260"/>
        </w:tabs>
        <w:autoSpaceDE w:val="0"/>
        <w:spacing w:line="360" w:lineRule="auto"/>
        <w:ind w:firstLine="680"/>
        <w:jc w:val="center"/>
        <w:rPr>
          <w:b/>
        </w:rPr>
      </w:pPr>
      <w:r>
        <w:rPr>
          <w:b/>
        </w:rPr>
        <w:t>Перечень лотов</w:t>
      </w:r>
    </w:p>
    <w:p w:rsidR="00902C56" w:rsidRDefault="00902C56" w:rsidP="00902C56">
      <w:pPr>
        <w:jc w:val="right"/>
        <w:rPr>
          <w:b/>
        </w:rPr>
      </w:pPr>
    </w:p>
    <w:tbl>
      <w:tblPr>
        <w:tblW w:w="11482" w:type="dxa"/>
        <w:tblInd w:w="-702" w:type="dxa"/>
        <w:tblLayout w:type="fixed"/>
        <w:tblCellMar>
          <w:left w:w="0" w:type="dxa"/>
          <w:right w:w="0" w:type="dxa"/>
        </w:tblCellMar>
        <w:tblLook w:val="0000" w:firstRow="0" w:lastRow="0" w:firstColumn="0" w:lastColumn="0" w:noHBand="0" w:noVBand="0"/>
      </w:tblPr>
      <w:tblGrid>
        <w:gridCol w:w="709"/>
        <w:gridCol w:w="1418"/>
        <w:gridCol w:w="1701"/>
        <w:gridCol w:w="708"/>
        <w:gridCol w:w="993"/>
        <w:gridCol w:w="1559"/>
        <w:gridCol w:w="1559"/>
        <w:gridCol w:w="851"/>
        <w:gridCol w:w="1134"/>
        <w:gridCol w:w="850"/>
      </w:tblGrid>
      <w:tr w:rsidR="00902C56" w:rsidTr="00991238">
        <w:trPr>
          <w:trHeight w:val="2316"/>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w:t>
            </w:r>
          </w:p>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proofErr w:type="spellStart"/>
            <w:r>
              <w:rPr>
                <w:color w:val="2D2D2D"/>
                <w:sz w:val="20"/>
                <w:szCs w:val="20"/>
              </w:rPr>
              <w:t>Рк</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 xml:space="preserve">Адрес установки и эксплуатации </w:t>
            </w:r>
            <w:proofErr w:type="spellStart"/>
            <w:r w:rsidRPr="00A74935">
              <w:rPr>
                <w:color w:val="2D2D2D"/>
                <w:sz w:val="20"/>
                <w:szCs w:val="20"/>
              </w:rPr>
              <w:t>Рк</w:t>
            </w:r>
            <w:proofErr w:type="spellEnd"/>
          </w:p>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(№стол.)</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 xml:space="preserve">Вид </w:t>
            </w:r>
            <w:proofErr w:type="spellStart"/>
            <w:r w:rsidRPr="00A74935">
              <w:rPr>
                <w:color w:val="2D2D2D"/>
                <w:sz w:val="20"/>
                <w:szCs w:val="20"/>
              </w:rPr>
              <w:t>Рк</w:t>
            </w:r>
            <w:proofErr w:type="spellEnd"/>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 xml:space="preserve">Тип </w:t>
            </w:r>
            <w:proofErr w:type="spellStart"/>
            <w:r w:rsidRPr="00A74935">
              <w:rPr>
                <w:color w:val="2D2D2D"/>
                <w:sz w:val="20"/>
                <w:szCs w:val="20"/>
              </w:rPr>
              <w:t>Рк</w:t>
            </w:r>
            <w:proofErr w:type="spellEnd"/>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 xml:space="preserve">Размер </w:t>
            </w:r>
            <w:proofErr w:type="spellStart"/>
            <w:r w:rsidRPr="00A74935">
              <w:rPr>
                <w:color w:val="2D2D2D"/>
                <w:sz w:val="20"/>
                <w:szCs w:val="20"/>
              </w:rPr>
              <w:t>Рк</w:t>
            </w:r>
            <w:proofErr w:type="spellEnd"/>
            <w:r w:rsidRPr="00A74935">
              <w:rPr>
                <w:color w:val="2D2D2D"/>
                <w:sz w:val="20"/>
                <w:szCs w:val="20"/>
              </w:rPr>
              <w:t xml:space="preserve"> (м)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0702F3">
            <w:pPr>
              <w:pStyle w:val="formattext"/>
              <w:spacing w:before="0" w:beforeAutospacing="0" w:after="0" w:afterAutospacing="0"/>
              <w:jc w:val="center"/>
              <w:textAlignment w:val="baseline"/>
              <w:rPr>
                <w:color w:val="2D2D2D"/>
                <w:sz w:val="20"/>
                <w:szCs w:val="20"/>
              </w:rPr>
            </w:pPr>
            <w:r w:rsidRPr="00A74935">
              <w:rPr>
                <w:color w:val="2D2D2D"/>
                <w:sz w:val="20"/>
                <w:szCs w:val="20"/>
              </w:rPr>
              <w:t xml:space="preserve">Собственник или законный владелец имущества (объекта недвижимости, земельного участка), к которому присоединяется </w:t>
            </w:r>
            <w:proofErr w:type="spellStart"/>
            <w:r w:rsidRPr="00A74935">
              <w:rPr>
                <w:color w:val="2D2D2D"/>
                <w:sz w:val="20"/>
                <w:szCs w:val="20"/>
              </w:rPr>
              <w:t>Рк</w:t>
            </w:r>
            <w:proofErr w:type="spellEnd"/>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02C56" w:rsidRPr="00A74935" w:rsidRDefault="00902C56" w:rsidP="000702F3">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 xml:space="preserve">Кадастровый номер земельного участка, на котором предполагается размещение </w:t>
            </w:r>
            <w:proofErr w:type="spellStart"/>
            <w:r w:rsidRPr="00A74935">
              <w:rPr>
                <w:color w:val="2D2D2D"/>
                <w:sz w:val="20"/>
                <w:szCs w:val="20"/>
              </w:rPr>
              <w:t>Рк</w:t>
            </w:r>
            <w:proofErr w:type="spellEnd"/>
          </w:p>
        </w:tc>
        <w:tc>
          <w:tcPr>
            <w:tcW w:w="851" w:type="dxa"/>
            <w:tcBorders>
              <w:top w:val="single" w:sz="6" w:space="0" w:color="000000"/>
              <w:left w:val="single" w:sz="4" w:space="0" w:color="auto"/>
              <w:bottom w:val="single" w:sz="6" w:space="0" w:color="000000"/>
              <w:right w:val="single" w:sz="4" w:space="0" w:color="auto"/>
            </w:tcBorders>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Срок договора</w:t>
            </w:r>
          </w:p>
        </w:tc>
        <w:tc>
          <w:tcPr>
            <w:tcW w:w="1134" w:type="dxa"/>
            <w:tcBorders>
              <w:top w:val="single" w:sz="6" w:space="0" w:color="000000"/>
              <w:left w:val="single" w:sz="4" w:space="0" w:color="auto"/>
              <w:bottom w:val="single" w:sz="6" w:space="0" w:color="000000"/>
              <w:right w:val="single" w:sz="4" w:space="0" w:color="auto"/>
            </w:tcBorders>
          </w:tcPr>
          <w:p w:rsidR="00902C56" w:rsidRPr="00A74935" w:rsidRDefault="00902C56" w:rsidP="00F37809">
            <w:pPr>
              <w:pStyle w:val="formattext"/>
              <w:spacing w:before="0" w:beforeAutospacing="0" w:after="0" w:afterAutospacing="0" w:line="315" w:lineRule="atLeast"/>
              <w:jc w:val="center"/>
              <w:textAlignment w:val="baseline"/>
              <w:rPr>
                <w:color w:val="2D2D2D"/>
                <w:sz w:val="20"/>
                <w:szCs w:val="20"/>
              </w:rPr>
            </w:pPr>
            <w:r w:rsidRPr="00A74935">
              <w:rPr>
                <w:color w:val="2D2D2D"/>
                <w:sz w:val="20"/>
                <w:szCs w:val="20"/>
              </w:rPr>
              <w:t>Начальная цена (годовой размер платы, руб.)</w:t>
            </w:r>
          </w:p>
        </w:tc>
        <w:tc>
          <w:tcPr>
            <w:tcW w:w="850" w:type="dxa"/>
            <w:tcBorders>
              <w:top w:val="single" w:sz="6" w:space="0" w:color="000000"/>
              <w:left w:val="single" w:sz="4" w:space="0" w:color="auto"/>
              <w:bottom w:val="single" w:sz="6" w:space="0" w:color="000000"/>
              <w:right w:val="single" w:sz="4" w:space="0" w:color="auto"/>
            </w:tcBorders>
          </w:tcPr>
          <w:p w:rsidR="00902C56" w:rsidRPr="00530987" w:rsidRDefault="00902C56" w:rsidP="00F37809">
            <w:pPr>
              <w:spacing w:line="220" w:lineRule="exact"/>
              <w:jc w:val="center"/>
            </w:pPr>
            <w:r w:rsidRPr="00530987">
              <w:rPr>
                <w:color w:val="000000"/>
                <w:sz w:val="22"/>
                <w:szCs w:val="22"/>
                <w:lang w:bidi="ru-RU"/>
              </w:rPr>
              <w:t>Размер</w:t>
            </w:r>
          </w:p>
          <w:p w:rsidR="00902C56" w:rsidRPr="00530987" w:rsidRDefault="00902C56" w:rsidP="00F37809">
            <w:pPr>
              <w:jc w:val="center"/>
            </w:pPr>
            <w:r w:rsidRPr="00530987">
              <w:rPr>
                <w:color w:val="000000"/>
                <w:sz w:val="22"/>
                <w:szCs w:val="22"/>
                <w:lang w:bidi="ru-RU"/>
              </w:rPr>
              <w:t>задатка</w:t>
            </w:r>
          </w:p>
        </w:tc>
      </w:tr>
      <w:tr w:rsidR="00902C56" w:rsidRPr="006F1CCF" w:rsidTr="00991238">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5</w:t>
            </w:r>
          </w:p>
          <w:p w:rsidR="00902C56" w:rsidRDefault="00902C56" w:rsidP="00F37809">
            <w:pPr>
              <w:jc w:val="center"/>
            </w:pPr>
          </w:p>
          <w:p w:rsidR="00902C56" w:rsidRDefault="00902C56" w:rsidP="00F37809">
            <w:pPr>
              <w:jc w:val="center"/>
            </w:pPr>
          </w:p>
          <w:p w:rsidR="00902C56" w:rsidRDefault="00902C56" w:rsidP="00F37809">
            <w:pPr>
              <w:jc w:val="center"/>
            </w:pPr>
          </w:p>
          <w:p w:rsidR="00902C56" w:rsidRDefault="00902C56" w:rsidP="00F37809">
            <w:pPr>
              <w:jc w:val="center"/>
            </w:pPr>
            <w:r>
              <w:t>Лот</w:t>
            </w:r>
          </w:p>
          <w:p w:rsidR="00902C56" w:rsidRPr="00A74935" w:rsidRDefault="00902C56" w:rsidP="00F37809">
            <w:pPr>
              <w:jc w:val="center"/>
            </w:pPr>
            <w: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jc w:val="center"/>
            </w:pPr>
            <w:proofErr w:type="spellStart"/>
            <w:r w:rsidRPr="00A74935">
              <w:t>п</w:t>
            </w:r>
            <w:proofErr w:type="gramStart"/>
            <w:r w:rsidRPr="00A74935">
              <w:t>.Б</w:t>
            </w:r>
            <w:proofErr w:type="gramEnd"/>
            <w:r w:rsidRPr="00A74935">
              <w:t>алезино</w:t>
            </w:r>
            <w:proofErr w:type="spellEnd"/>
            <w:r w:rsidRPr="00A74935">
              <w:t>, улица Первомайская, 2</w:t>
            </w:r>
          </w:p>
          <w:p w:rsidR="00902C56" w:rsidRPr="00A74935" w:rsidRDefault="00902C56" w:rsidP="00F37809">
            <w:pPr>
              <w:jc w:val="center"/>
            </w:pPr>
            <w:r w:rsidRPr="00A74935">
              <w:t>(№ 9-11)</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0702F3">
            <w:pPr>
              <w:jc w:val="center"/>
            </w:pPr>
            <w:proofErr w:type="gramStart"/>
            <w:r w:rsidRPr="00A74935">
              <w:t xml:space="preserve">Графическое изображение, без движения, содержащие дополнительные </w:t>
            </w:r>
            <w:proofErr w:type="spellStart"/>
            <w:r w:rsidRPr="00A74935">
              <w:t>лементы</w:t>
            </w:r>
            <w:proofErr w:type="spellEnd"/>
            <w:proofErr w:type="gramEnd"/>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jc w:val="center"/>
            </w:pPr>
            <w:r w:rsidRPr="00A74935">
              <w:t>баннер</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rsidRPr="00A74935">
              <w:t>6,0*1,5</w:t>
            </w:r>
          </w:p>
          <w:p w:rsidR="00902C56" w:rsidRDefault="00902C56" w:rsidP="00F37809">
            <w:pPr>
              <w:jc w:val="center"/>
            </w:pPr>
          </w:p>
          <w:p w:rsidR="00902C56" w:rsidRPr="00A74935" w:rsidRDefault="00902C56" w:rsidP="00F37809">
            <w:pPr>
              <w:jc w:val="center"/>
            </w:pPr>
            <w:r>
              <w:t>(9,0)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A74935" w:rsidRDefault="00902C56" w:rsidP="00F37809">
            <w:pPr>
              <w:jc w:val="center"/>
            </w:pPr>
            <w:r w:rsidRPr="00A74935">
              <w:t>Муниципальное образование «</w:t>
            </w:r>
            <w:proofErr w:type="spellStart"/>
            <w:r w:rsidRPr="00A74935">
              <w:t>Балезинский</w:t>
            </w:r>
            <w:proofErr w:type="spellEnd"/>
            <w:r w:rsidRPr="00A74935">
              <w:t xml:space="preserve"> район</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02C56" w:rsidRPr="00A74935" w:rsidRDefault="00902C56" w:rsidP="00F37809">
            <w:pPr>
              <w:jc w:val="center"/>
            </w:pPr>
            <w:r w:rsidRPr="00A74935">
              <w:t>18:02:020148:6</w:t>
            </w:r>
          </w:p>
        </w:tc>
        <w:tc>
          <w:tcPr>
            <w:tcW w:w="851" w:type="dxa"/>
            <w:tcBorders>
              <w:top w:val="single" w:sz="6" w:space="0" w:color="000000"/>
              <w:left w:val="single" w:sz="4" w:space="0" w:color="auto"/>
              <w:bottom w:val="single" w:sz="6" w:space="0" w:color="000000"/>
              <w:right w:val="single" w:sz="4" w:space="0" w:color="auto"/>
            </w:tcBorders>
          </w:tcPr>
          <w:p w:rsidR="00902C56" w:rsidRPr="00A74935" w:rsidRDefault="00902C56" w:rsidP="00F37809">
            <w:pPr>
              <w:jc w:val="center"/>
            </w:pPr>
            <w:r w:rsidRPr="00A74935">
              <w:t>5 лет</w:t>
            </w:r>
          </w:p>
        </w:tc>
        <w:tc>
          <w:tcPr>
            <w:tcW w:w="1134" w:type="dxa"/>
            <w:tcBorders>
              <w:top w:val="single" w:sz="6" w:space="0" w:color="000000"/>
              <w:left w:val="single" w:sz="4" w:space="0" w:color="auto"/>
              <w:bottom w:val="single" w:sz="6" w:space="0" w:color="000000"/>
              <w:right w:val="single" w:sz="4" w:space="0" w:color="auto"/>
            </w:tcBorders>
          </w:tcPr>
          <w:p w:rsidR="00902C56" w:rsidRPr="00A74935" w:rsidRDefault="00902C56" w:rsidP="00F37809">
            <w:pPr>
              <w:jc w:val="center"/>
            </w:pPr>
            <w:r w:rsidRPr="00A74935">
              <w:t>17861,58</w:t>
            </w:r>
          </w:p>
        </w:tc>
        <w:tc>
          <w:tcPr>
            <w:tcW w:w="850" w:type="dxa"/>
            <w:tcBorders>
              <w:top w:val="single" w:sz="6" w:space="0" w:color="000000"/>
              <w:left w:val="single" w:sz="4" w:space="0" w:color="auto"/>
              <w:bottom w:val="single" w:sz="6" w:space="0" w:color="000000"/>
              <w:right w:val="single" w:sz="4" w:space="0" w:color="auto"/>
            </w:tcBorders>
          </w:tcPr>
          <w:p w:rsidR="00902C56" w:rsidRPr="00530987" w:rsidRDefault="00902C56" w:rsidP="00F37809">
            <w:pPr>
              <w:spacing w:line="220" w:lineRule="exact"/>
              <w:jc w:val="center"/>
            </w:pPr>
            <w:r w:rsidRPr="00FA56BB">
              <w:rPr>
                <w:color w:val="000000"/>
                <w:sz w:val="22"/>
                <w:szCs w:val="22"/>
                <w:lang w:bidi="ru-RU"/>
              </w:rPr>
              <w:t>5</w:t>
            </w:r>
            <w:r>
              <w:rPr>
                <w:color w:val="000000"/>
                <w:sz w:val="22"/>
                <w:szCs w:val="22"/>
                <w:lang w:bidi="ru-RU"/>
              </w:rPr>
              <w:t>358,48</w:t>
            </w:r>
          </w:p>
        </w:tc>
      </w:tr>
      <w:tr w:rsidR="00991238" w:rsidRPr="006F1CCF" w:rsidTr="00991238">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Default="002916F6" w:rsidP="00F37809">
            <w:pPr>
              <w:jc w:val="center"/>
            </w:pPr>
            <w:r>
              <w:t>6</w:t>
            </w:r>
          </w:p>
          <w:p w:rsidR="00991238" w:rsidRDefault="00991238" w:rsidP="00F37809">
            <w:pPr>
              <w:jc w:val="center"/>
            </w:pPr>
          </w:p>
          <w:p w:rsidR="00991238" w:rsidRDefault="00991238" w:rsidP="00F37809">
            <w:pPr>
              <w:jc w:val="center"/>
            </w:pPr>
          </w:p>
          <w:p w:rsidR="00991238" w:rsidRDefault="00991238" w:rsidP="00F37809">
            <w:pPr>
              <w:jc w:val="center"/>
            </w:pPr>
          </w:p>
          <w:p w:rsidR="00991238" w:rsidRDefault="00991238" w:rsidP="00F37809">
            <w:pPr>
              <w:jc w:val="center"/>
            </w:pPr>
            <w:r>
              <w:t>Лот</w:t>
            </w:r>
          </w:p>
          <w:p w:rsidR="00991238" w:rsidRPr="00A74935" w:rsidRDefault="00991238" w:rsidP="00F37809">
            <w:pPr>
              <w:jc w:val="center"/>
            </w:pPr>
            <w:r>
              <w:t>2</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proofErr w:type="spellStart"/>
            <w:r w:rsidRPr="00A74935">
              <w:t>п</w:t>
            </w:r>
            <w:proofErr w:type="gramStart"/>
            <w:r w:rsidRPr="00A74935">
              <w:t>.Б</w:t>
            </w:r>
            <w:proofErr w:type="gramEnd"/>
            <w:r w:rsidRPr="00A74935">
              <w:t>алезино</w:t>
            </w:r>
            <w:proofErr w:type="spellEnd"/>
            <w:r w:rsidRPr="00A74935">
              <w:t>, улица Первомайская, 2</w:t>
            </w:r>
          </w:p>
          <w:p w:rsidR="00991238" w:rsidRPr="00A74935" w:rsidRDefault="00991238" w:rsidP="00991238">
            <w:pPr>
              <w:jc w:val="center"/>
            </w:pPr>
            <w:r w:rsidRPr="00A74935">
              <w:t xml:space="preserve">(№ </w:t>
            </w:r>
            <w:r>
              <w:t>12</w:t>
            </w:r>
            <w:r w:rsidRPr="00A74935">
              <w:t>-1</w:t>
            </w:r>
            <w:r>
              <w:t>4</w:t>
            </w:r>
            <w:r w:rsidRPr="00A74935">
              <w:t>)</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0702F3">
            <w:pPr>
              <w:jc w:val="center"/>
            </w:pPr>
            <w:proofErr w:type="gramStart"/>
            <w:r w:rsidRPr="00A74935">
              <w:t xml:space="preserve">Графическое изображение, без движения, содержащие дополнительные </w:t>
            </w:r>
            <w:proofErr w:type="spellStart"/>
            <w:r w:rsidRPr="00A74935">
              <w:t>лементы</w:t>
            </w:r>
            <w:proofErr w:type="spellEnd"/>
            <w:proofErr w:type="gramEnd"/>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r w:rsidRPr="00A74935">
              <w:t>баннер</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Default="00991238" w:rsidP="00F37809">
            <w:pPr>
              <w:jc w:val="center"/>
            </w:pPr>
            <w:r w:rsidRPr="00A74935">
              <w:t>6,0*1,5</w:t>
            </w:r>
          </w:p>
          <w:p w:rsidR="00991238" w:rsidRDefault="00991238" w:rsidP="00F37809">
            <w:pPr>
              <w:jc w:val="center"/>
            </w:pPr>
          </w:p>
          <w:p w:rsidR="00991238" w:rsidRPr="00A74935" w:rsidRDefault="00991238" w:rsidP="00F37809">
            <w:pPr>
              <w:jc w:val="center"/>
            </w:pPr>
            <w:r>
              <w:t>(9,0)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r w:rsidRPr="00A74935">
              <w:t>Муниципальное образование «</w:t>
            </w:r>
            <w:proofErr w:type="spellStart"/>
            <w:r w:rsidRPr="00A74935">
              <w:t>Балезинский</w:t>
            </w:r>
            <w:proofErr w:type="spellEnd"/>
            <w:r w:rsidRPr="00A74935">
              <w:t xml:space="preserve"> район</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1238" w:rsidRPr="00A74935" w:rsidRDefault="00991238" w:rsidP="00F37809">
            <w:pPr>
              <w:jc w:val="center"/>
            </w:pPr>
            <w:r w:rsidRPr="00A74935">
              <w:t>18:02:020148:6</w:t>
            </w:r>
          </w:p>
        </w:tc>
        <w:tc>
          <w:tcPr>
            <w:tcW w:w="851" w:type="dxa"/>
            <w:tcBorders>
              <w:top w:val="single" w:sz="6" w:space="0" w:color="000000"/>
              <w:left w:val="single" w:sz="4" w:space="0" w:color="auto"/>
              <w:bottom w:val="single" w:sz="6" w:space="0" w:color="000000"/>
              <w:right w:val="single" w:sz="4" w:space="0" w:color="auto"/>
            </w:tcBorders>
          </w:tcPr>
          <w:p w:rsidR="00991238" w:rsidRPr="00A74935" w:rsidRDefault="00991238" w:rsidP="00F37809">
            <w:pPr>
              <w:jc w:val="center"/>
            </w:pPr>
            <w:r w:rsidRPr="00A74935">
              <w:t>5 лет</w:t>
            </w:r>
          </w:p>
        </w:tc>
        <w:tc>
          <w:tcPr>
            <w:tcW w:w="1134" w:type="dxa"/>
            <w:tcBorders>
              <w:top w:val="single" w:sz="6" w:space="0" w:color="000000"/>
              <w:left w:val="single" w:sz="4" w:space="0" w:color="auto"/>
              <w:bottom w:val="single" w:sz="6" w:space="0" w:color="000000"/>
              <w:right w:val="single" w:sz="4" w:space="0" w:color="auto"/>
            </w:tcBorders>
          </w:tcPr>
          <w:p w:rsidR="00991238" w:rsidRPr="00A74935" w:rsidRDefault="00991238" w:rsidP="00F37809">
            <w:pPr>
              <w:jc w:val="center"/>
            </w:pPr>
            <w:r w:rsidRPr="00A74935">
              <w:t>17861,58</w:t>
            </w:r>
          </w:p>
        </w:tc>
        <w:tc>
          <w:tcPr>
            <w:tcW w:w="850" w:type="dxa"/>
            <w:tcBorders>
              <w:top w:val="single" w:sz="6" w:space="0" w:color="000000"/>
              <w:left w:val="single" w:sz="4" w:space="0" w:color="auto"/>
              <w:bottom w:val="single" w:sz="6" w:space="0" w:color="000000"/>
              <w:right w:val="single" w:sz="4" w:space="0" w:color="auto"/>
            </w:tcBorders>
          </w:tcPr>
          <w:p w:rsidR="00991238" w:rsidRPr="00530987" w:rsidRDefault="00991238" w:rsidP="00F37809">
            <w:pPr>
              <w:spacing w:line="220" w:lineRule="exact"/>
              <w:jc w:val="center"/>
            </w:pPr>
            <w:r w:rsidRPr="00FA56BB">
              <w:rPr>
                <w:color w:val="000000"/>
                <w:sz w:val="22"/>
                <w:szCs w:val="22"/>
                <w:lang w:bidi="ru-RU"/>
              </w:rPr>
              <w:t>5</w:t>
            </w:r>
            <w:r>
              <w:rPr>
                <w:color w:val="000000"/>
                <w:sz w:val="22"/>
                <w:szCs w:val="22"/>
                <w:lang w:bidi="ru-RU"/>
              </w:rPr>
              <w:t>358,48</w:t>
            </w:r>
          </w:p>
        </w:tc>
      </w:tr>
      <w:tr w:rsidR="00991238" w:rsidRPr="006F1CCF" w:rsidTr="00991238">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Default="00991238" w:rsidP="00F37809">
            <w:pPr>
              <w:jc w:val="center"/>
            </w:pPr>
            <w:r>
              <w:t>7</w:t>
            </w:r>
          </w:p>
          <w:p w:rsidR="00991238" w:rsidRDefault="00991238" w:rsidP="00F37809">
            <w:pPr>
              <w:jc w:val="center"/>
            </w:pPr>
          </w:p>
          <w:p w:rsidR="00991238" w:rsidRDefault="00991238" w:rsidP="00F37809">
            <w:pPr>
              <w:jc w:val="center"/>
            </w:pPr>
          </w:p>
          <w:p w:rsidR="00991238" w:rsidRDefault="00991238" w:rsidP="00F37809">
            <w:pPr>
              <w:jc w:val="center"/>
            </w:pPr>
          </w:p>
          <w:p w:rsidR="00991238" w:rsidRDefault="00991238" w:rsidP="00F37809">
            <w:pPr>
              <w:jc w:val="center"/>
            </w:pPr>
            <w:r>
              <w:t>Лот</w:t>
            </w:r>
          </w:p>
          <w:p w:rsidR="00991238" w:rsidRPr="00A74935" w:rsidRDefault="00991238" w:rsidP="00F37809">
            <w:pPr>
              <w:jc w:val="center"/>
            </w:pPr>
            <w:r>
              <w:t>3</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proofErr w:type="spellStart"/>
            <w:r w:rsidRPr="00A74935">
              <w:t>п</w:t>
            </w:r>
            <w:proofErr w:type="gramStart"/>
            <w:r w:rsidRPr="00A74935">
              <w:t>.Б</w:t>
            </w:r>
            <w:proofErr w:type="gramEnd"/>
            <w:r w:rsidRPr="00A74935">
              <w:t>алезино</w:t>
            </w:r>
            <w:proofErr w:type="spellEnd"/>
            <w:r w:rsidRPr="00A74935">
              <w:t>, улица Первомайская, 2</w:t>
            </w:r>
          </w:p>
          <w:p w:rsidR="00991238" w:rsidRPr="00A74935" w:rsidRDefault="00991238" w:rsidP="00991238">
            <w:pPr>
              <w:jc w:val="center"/>
            </w:pPr>
            <w:r w:rsidRPr="00A74935">
              <w:t xml:space="preserve">(№ </w:t>
            </w:r>
            <w:r>
              <w:t>15</w:t>
            </w:r>
            <w:r w:rsidRPr="00A74935">
              <w:t>-1</w:t>
            </w:r>
            <w:r>
              <w:t>7</w:t>
            </w:r>
            <w:r w:rsidRPr="00A74935">
              <w:t>)</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0702F3">
            <w:pPr>
              <w:jc w:val="center"/>
            </w:pPr>
            <w:proofErr w:type="gramStart"/>
            <w:r w:rsidRPr="00A74935">
              <w:t xml:space="preserve">Графическое изображение, без движения, содержащие дополнительные </w:t>
            </w:r>
            <w:proofErr w:type="spellStart"/>
            <w:r w:rsidRPr="00A74935">
              <w:t>лементы</w:t>
            </w:r>
            <w:proofErr w:type="spellEnd"/>
            <w:proofErr w:type="gramEnd"/>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r w:rsidRPr="00A74935">
              <w:t>баннер</w:t>
            </w:r>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Default="00991238" w:rsidP="00F37809">
            <w:pPr>
              <w:jc w:val="center"/>
            </w:pPr>
            <w:r w:rsidRPr="00A74935">
              <w:t>6,0*1,5</w:t>
            </w:r>
          </w:p>
          <w:p w:rsidR="00991238" w:rsidRDefault="00991238" w:rsidP="00F37809">
            <w:pPr>
              <w:jc w:val="center"/>
            </w:pPr>
          </w:p>
          <w:p w:rsidR="00991238" w:rsidRPr="00A74935" w:rsidRDefault="00991238" w:rsidP="00F37809">
            <w:pPr>
              <w:jc w:val="center"/>
            </w:pPr>
            <w:r>
              <w:t>(9,0)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91238" w:rsidRPr="00A74935" w:rsidRDefault="00991238" w:rsidP="00F37809">
            <w:pPr>
              <w:jc w:val="center"/>
            </w:pPr>
            <w:r w:rsidRPr="00A74935">
              <w:t>Муниципальное образование «</w:t>
            </w:r>
            <w:proofErr w:type="spellStart"/>
            <w:r w:rsidRPr="00A74935">
              <w:t>Балезинский</w:t>
            </w:r>
            <w:proofErr w:type="spellEnd"/>
            <w:r w:rsidRPr="00A74935">
              <w:t xml:space="preserve"> район</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91238" w:rsidRPr="00A74935" w:rsidRDefault="00991238" w:rsidP="00F37809">
            <w:pPr>
              <w:jc w:val="center"/>
            </w:pPr>
            <w:r w:rsidRPr="00A74935">
              <w:t>18:02:020148:6</w:t>
            </w:r>
          </w:p>
        </w:tc>
        <w:tc>
          <w:tcPr>
            <w:tcW w:w="851" w:type="dxa"/>
            <w:tcBorders>
              <w:top w:val="single" w:sz="6" w:space="0" w:color="000000"/>
              <w:left w:val="single" w:sz="4" w:space="0" w:color="auto"/>
              <w:bottom w:val="single" w:sz="6" w:space="0" w:color="000000"/>
              <w:right w:val="single" w:sz="4" w:space="0" w:color="auto"/>
            </w:tcBorders>
          </w:tcPr>
          <w:p w:rsidR="00991238" w:rsidRPr="00A74935" w:rsidRDefault="00991238" w:rsidP="00F37809">
            <w:pPr>
              <w:jc w:val="center"/>
            </w:pPr>
            <w:r w:rsidRPr="00A74935">
              <w:t>5 лет</w:t>
            </w:r>
          </w:p>
        </w:tc>
        <w:tc>
          <w:tcPr>
            <w:tcW w:w="1134" w:type="dxa"/>
            <w:tcBorders>
              <w:top w:val="single" w:sz="6" w:space="0" w:color="000000"/>
              <w:left w:val="single" w:sz="4" w:space="0" w:color="auto"/>
              <w:bottom w:val="single" w:sz="6" w:space="0" w:color="000000"/>
              <w:right w:val="single" w:sz="4" w:space="0" w:color="auto"/>
            </w:tcBorders>
          </w:tcPr>
          <w:p w:rsidR="00991238" w:rsidRPr="00A74935" w:rsidRDefault="00991238" w:rsidP="00F37809">
            <w:pPr>
              <w:jc w:val="center"/>
            </w:pPr>
            <w:r w:rsidRPr="00A74935">
              <w:t>17861,58</w:t>
            </w:r>
          </w:p>
        </w:tc>
        <w:tc>
          <w:tcPr>
            <w:tcW w:w="850" w:type="dxa"/>
            <w:tcBorders>
              <w:top w:val="single" w:sz="6" w:space="0" w:color="000000"/>
              <w:left w:val="single" w:sz="4" w:space="0" w:color="auto"/>
              <w:bottom w:val="single" w:sz="6" w:space="0" w:color="000000"/>
              <w:right w:val="single" w:sz="4" w:space="0" w:color="auto"/>
            </w:tcBorders>
          </w:tcPr>
          <w:p w:rsidR="00991238" w:rsidRPr="00530987" w:rsidRDefault="00991238" w:rsidP="00F37809">
            <w:pPr>
              <w:spacing w:line="220" w:lineRule="exact"/>
              <w:jc w:val="center"/>
            </w:pPr>
            <w:r w:rsidRPr="00FA56BB">
              <w:rPr>
                <w:color w:val="000000"/>
                <w:sz w:val="22"/>
                <w:szCs w:val="22"/>
                <w:lang w:bidi="ru-RU"/>
              </w:rPr>
              <w:t>5</w:t>
            </w:r>
            <w:r>
              <w:rPr>
                <w:color w:val="000000"/>
                <w:sz w:val="22"/>
                <w:szCs w:val="22"/>
                <w:lang w:bidi="ru-RU"/>
              </w:rPr>
              <w:t>358,48</w:t>
            </w:r>
          </w:p>
        </w:tc>
      </w:tr>
      <w:tr w:rsidR="00902C56" w:rsidRPr="006F1CCF" w:rsidTr="00991238">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19</w:t>
            </w:r>
          </w:p>
          <w:p w:rsidR="00902C56" w:rsidRPr="00563921" w:rsidRDefault="00902C56" w:rsidP="00F37809">
            <w:pPr>
              <w:jc w:val="center"/>
            </w:pPr>
          </w:p>
          <w:p w:rsidR="00902C56" w:rsidRDefault="00902C56" w:rsidP="00F37809">
            <w:pPr>
              <w:jc w:val="center"/>
            </w:pPr>
          </w:p>
          <w:p w:rsidR="00902C56" w:rsidRPr="00563921" w:rsidRDefault="00902C56" w:rsidP="00F37809">
            <w:pPr>
              <w:jc w:val="center"/>
            </w:pPr>
          </w:p>
          <w:p w:rsidR="00902C56" w:rsidRPr="00563921" w:rsidRDefault="00991238" w:rsidP="00F37809">
            <w:pPr>
              <w:jc w:val="center"/>
            </w:pPr>
            <w:r>
              <w:t>Лот 4</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660896" w:rsidRDefault="00902C56" w:rsidP="00F37809">
            <w:proofErr w:type="spellStart"/>
            <w:r>
              <w:t>п</w:t>
            </w:r>
            <w:proofErr w:type="gramStart"/>
            <w:r>
              <w:t>.Б</w:t>
            </w:r>
            <w:proofErr w:type="gramEnd"/>
            <w:r>
              <w:t>алезино</w:t>
            </w:r>
            <w:proofErr w:type="spellEnd"/>
            <w:r>
              <w:t xml:space="preserve">, улица Калинина </w:t>
            </w:r>
            <w:r w:rsidRPr="00FE2B6F">
              <w:t>(</w:t>
            </w:r>
            <w:r>
              <w:t xml:space="preserve">вид </w:t>
            </w:r>
            <w:proofErr w:type="spellStart"/>
            <w:r>
              <w:t>Рк</w:t>
            </w:r>
            <w:proofErr w:type="spellEnd"/>
            <w:r>
              <w:t xml:space="preserve"> на проезжую часть</w:t>
            </w:r>
            <w:r w:rsidRPr="00FE2B6F">
              <w:t>)</w:t>
            </w:r>
            <w:r>
              <w:t xml:space="preserve"> </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Отдельно стоящая щитовая установка</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proofErr w:type="spellStart"/>
            <w:r>
              <w:t>билборд</w:t>
            </w:r>
            <w:proofErr w:type="spellEnd"/>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3,0*6,0*2</w:t>
            </w:r>
          </w:p>
          <w:p w:rsidR="00902C56" w:rsidRDefault="00902C56" w:rsidP="00F37809">
            <w:pPr>
              <w:jc w:val="center"/>
            </w:pPr>
          </w:p>
          <w:p w:rsidR="00902C56" w:rsidRDefault="00902C56" w:rsidP="00F37809">
            <w:pPr>
              <w:jc w:val="center"/>
            </w:pPr>
            <w:r>
              <w:t>(36,0)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rsidRPr="004A1C4A">
              <w:t>государственная, не разграничена</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02C56" w:rsidRDefault="00902C56" w:rsidP="00F37809">
            <w:pPr>
              <w:jc w:val="center"/>
            </w:pPr>
            <w:r>
              <w:t>18:02:020081</w:t>
            </w:r>
          </w:p>
        </w:tc>
        <w:tc>
          <w:tcPr>
            <w:tcW w:w="851"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rsidRPr="00A74935">
              <w:t>5 лет</w:t>
            </w:r>
          </w:p>
        </w:tc>
        <w:tc>
          <w:tcPr>
            <w:tcW w:w="1134"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t>62887,64</w:t>
            </w:r>
          </w:p>
        </w:tc>
        <w:tc>
          <w:tcPr>
            <w:tcW w:w="850"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t>18866,30</w:t>
            </w:r>
          </w:p>
        </w:tc>
      </w:tr>
      <w:tr w:rsidR="00902C56" w:rsidRPr="006F1CCF" w:rsidTr="00991238">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20</w:t>
            </w:r>
          </w:p>
          <w:p w:rsidR="00902C56" w:rsidRPr="00563921" w:rsidRDefault="00902C56" w:rsidP="00F37809">
            <w:pPr>
              <w:jc w:val="center"/>
            </w:pPr>
          </w:p>
          <w:p w:rsidR="00902C56" w:rsidRPr="00563921" w:rsidRDefault="00902C56" w:rsidP="00F37809">
            <w:pPr>
              <w:jc w:val="center"/>
            </w:pPr>
          </w:p>
          <w:p w:rsidR="00902C56" w:rsidRDefault="00902C56" w:rsidP="00F37809">
            <w:pPr>
              <w:jc w:val="center"/>
            </w:pPr>
          </w:p>
          <w:p w:rsidR="00902C56" w:rsidRPr="00563921" w:rsidRDefault="00991238" w:rsidP="00F37809">
            <w:pPr>
              <w:jc w:val="center"/>
            </w:pPr>
            <w:r>
              <w:t>Лот 5</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Pr="006D3896" w:rsidRDefault="00902C56" w:rsidP="00F37809">
            <w:proofErr w:type="spellStart"/>
            <w:r>
              <w:t>п</w:t>
            </w:r>
            <w:proofErr w:type="gramStart"/>
            <w:r>
              <w:t>.Б</w:t>
            </w:r>
            <w:proofErr w:type="gramEnd"/>
            <w:r>
              <w:t>алезино</w:t>
            </w:r>
            <w:proofErr w:type="spellEnd"/>
            <w:r>
              <w:t xml:space="preserve">, улица Калинина (вид </w:t>
            </w:r>
            <w:proofErr w:type="spellStart"/>
            <w:r>
              <w:t>Рк</w:t>
            </w:r>
            <w:proofErr w:type="spellEnd"/>
            <w:r>
              <w:t xml:space="preserve"> на проезжую часть</w:t>
            </w:r>
            <w:r w:rsidRPr="00FE2B6F">
              <w:t>)</w:t>
            </w:r>
          </w:p>
        </w:tc>
        <w:tc>
          <w:tcPr>
            <w:tcW w:w="1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Отдельно стоящая щитовая установка</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proofErr w:type="spellStart"/>
            <w:r>
              <w:t>билборд</w:t>
            </w:r>
            <w:proofErr w:type="spellEnd"/>
          </w:p>
        </w:tc>
        <w:tc>
          <w:tcPr>
            <w:tcW w:w="9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t>3,0*6,0*2</w:t>
            </w:r>
          </w:p>
          <w:p w:rsidR="00902C56" w:rsidRDefault="00902C56" w:rsidP="00F37809">
            <w:pPr>
              <w:jc w:val="center"/>
            </w:pPr>
          </w:p>
          <w:p w:rsidR="00902C56" w:rsidRDefault="00902C56" w:rsidP="00F37809">
            <w:pPr>
              <w:jc w:val="center"/>
            </w:pPr>
            <w:r>
              <w:t>(36,0)</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C56" w:rsidRDefault="00902C56" w:rsidP="00F37809">
            <w:pPr>
              <w:jc w:val="center"/>
            </w:pPr>
            <w:r w:rsidRPr="004A1C4A">
              <w:t>государственная, не разграничена</w:t>
            </w:r>
          </w:p>
        </w:tc>
        <w:tc>
          <w:tcPr>
            <w:tcW w:w="155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902C56" w:rsidRDefault="00902C56" w:rsidP="00F37809">
            <w:pPr>
              <w:jc w:val="center"/>
            </w:pPr>
            <w:r>
              <w:t>18:02:020081</w:t>
            </w:r>
          </w:p>
        </w:tc>
        <w:tc>
          <w:tcPr>
            <w:tcW w:w="851"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rsidRPr="00A74935">
              <w:t>5 лет</w:t>
            </w:r>
          </w:p>
        </w:tc>
        <w:tc>
          <w:tcPr>
            <w:tcW w:w="1134"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t>62887,64</w:t>
            </w:r>
          </w:p>
        </w:tc>
        <w:tc>
          <w:tcPr>
            <w:tcW w:w="850" w:type="dxa"/>
            <w:tcBorders>
              <w:top w:val="single" w:sz="6" w:space="0" w:color="000000"/>
              <w:left w:val="single" w:sz="4" w:space="0" w:color="auto"/>
              <w:bottom w:val="single" w:sz="6" w:space="0" w:color="000000"/>
              <w:right w:val="single" w:sz="4" w:space="0" w:color="auto"/>
            </w:tcBorders>
          </w:tcPr>
          <w:p w:rsidR="00902C56" w:rsidRDefault="00902C56" w:rsidP="00F37809">
            <w:pPr>
              <w:jc w:val="center"/>
            </w:pPr>
            <w:r>
              <w:t>18866,30</w:t>
            </w:r>
          </w:p>
        </w:tc>
      </w:tr>
    </w:tbl>
    <w:p w:rsidR="000702F3" w:rsidRDefault="000702F3">
      <w:pPr>
        <w:jc w:val="right"/>
      </w:pPr>
    </w:p>
    <w:p w:rsidR="002916F6" w:rsidRDefault="002916F6">
      <w:pPr>
        <w:jc w:val="right"/>
      </w:pPr>
    </w:p>
    <w:p w:rsidR="00111710" w:rsidRDefault="00AB525E">
      <w:pPr>
        <w:jc w:val="right"/>
      </w:pPr>
      <w:r>
        <w:t>Приложение № 2</w:t>
      </w:r>
    </w:p>
    <w:p w:rsidR="00111710" w:rsidRDefault="00AB525E">
      <w:pPr>
        <w:jc w:val="right"/>
      </w:pPr>
      <w:r>
        <w:t xml:space="preserve">к документации об открытом аукционе </w:t>
      </w:r>
    </w:p>
    <w:p w:rsidR="00111710" w:rsidRDefault="00AB525E">
      <w:pPr>
        <w:jc w:val="right"/>
      </w:pPr>
      <w:r>
        <w:t xml:space="preserve">в электронной форме </w:t>
      </w:r>
    </w:p>
    <w:p w:rsidR="00111710" w:rsidRDefault="00AB525E">
      <w:pPr>
        <w:jc w:val="right"/>
      </w:pPr>
      <w:r>
        <w:t>на право заключения договора</w:t>
      </w:r>
    </w:p>
    <w:p w:rsidR="00111710" w:rsidRDefault="00AB525E">
      <w:pPr>
        <w:jc w:val="right"/>
      </w:pPr>
      <w:r>
        <w:t xml:space="preserve">на установку и эксплуатацию </w:t>
      </w:r>
    </w:p>
    <w:p w:rsidR="00111710" w:rsidRDefault="00AB525E">
      <w:pPr>
        <w:jc w:val="right"/>
      </w:pPr>
      <w:r>
        <w:t xml:space="preserve">рекламной конструкции </w:t>
      </w:r>
    </w:p>
    <w:p w:rsidR="00111710" w:rsidRDefault="00111710">
      <w:pPr>
        <w:jc w:val="right"/>
      </w:pPr>
    </w:p>
    <w:p w:rsidR="00111710" w:rsidRDefault="00AB525E">
      <w:pPr>
        <w:ind w:right="991"/>
      </w:pPr>
      <w:r>
        <w:t xml:space="preserve">На фирменном бланке, дата, исх. </w:t>
      </w:r>
    </w:p>
    <w:p w:rsidR="00111710" w:rsidRDefault="00AB525E">
      <w:pPr>
        <w:widowControl w:val="0"/>
        <w:jc w:val="right"/>
      </w:pPr>
      <w:r>
        <w:t xml:space="preserve">Кому:  Организатору торгов – </w:t>
      </w:r>
    </w:p>
    <w:p w:rsidR="00F5659C" w:rsidRDefault="00F5659C" w:rsidP="00F5659C">
      <w:pPr>
        <w:widowControl w:val="0"/>
        <w:jc w:val="right"/>
      </w:pPr>
      <w:r>
        <w:t>Администрации</w:t>
      </w:r>
    </w:p>
    <w:p w:rsidR="00F5659C" w:rsidRDefault="00F5659C" w:rsidP="00F5659C">
      <w:pPr>
        <w:widowControl w:val="0"/>
        <w:jc w:val="right"/>
      </w:pPr>
      <w:r>
        <w:t xml:space="preserve"> муниципального образования </w:t>
      </w:r>
    </w:p>
    <w:p w:rsidR="00F5659C" w:rsidRDefault="00F5659C" w:rsidP="00F5659C">
      <w:pPr>
        <w:widowControl w:val="0"/>
        <w:jc w:val="right"/>
      </w:pPr>
      <w:r>
        <w:t>«</w:t>
      </w:r>
      <w:proofErr w:type="spellStart"/>
      <w:r>
        <w:t>Балезинский</w:t>
      </w:r>
      <w:proofErr w:type="spellEnd"/>
      <w:r>
        <w:t xml:space="preserve"> район»</w:t>
      </w:r>
    </w:p>
    <w:p w:rsidR="00111710" w:rsidRDefault="00111710">
      <w:pPr>
        <w:widowControl w:val="0"/>
        <w:jc w:val="right"/>
      </w:pPr>
    </w:p>
    <w:p w:rsidR="00111710" w:rsidRDefault="00AB525E">
      <w:pPr>
        <w:widowControl w:val="0"/>
        <w:jc w:val="right"/>
      </w:pPr>
      <w:r>
        <w:t>От: _________________________________</w:t>
      </w:r>
    </w:p>
    <w:p w:rsidR="00111710" w:rsidRDefault="00111710">
      <w:pPr>
        <w:widowControl w:val="0"/>
        <w:jc w:val="center"/>
      </w:pPr>
    </w:p>
    <w:p w:rsidR="00111710" w:rsidRDefault="00AB525E">
      <w:pPr>
        <w:pStyle w:val="1"/>
        <w:keepNext w:val="0"/>
        <w:widowControl w:val="0"/>
        <w:spacing w:before="0"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ЗАЯВЛЕНИЕ </w:t>
      </w:r>
    </w:p>
    <w:p w:rsidR="00111710" w:rsidRDefault="00AB525E">
      <w:pPr>
        <w:pStyle w:val="1"/>
        <w:keepNext w:val="0"/>
        <w:widowControl w:val="0"/>
        <w:spacing w:before="0" w:after="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на участие в аукционе № ____________________________</w:t>
      </w:r>
    </w:p>
    <w:p w:rsidR="00111710" w:rsidRDefault="00AB525E">
      <w:r>
        <w:rPr>
          <w:sz w:val="20"/>
          <w:szCs w:val="20"/>
        </w:rPr>
        <w:t xml:space="preserve">                                                                                                   </w:t>
      </w:r>
      <w:r>
        <w:rPr>
          <w:rFonts w:eastAsia="Arial Unicode MS"/>
          <w:sz w:val="20"/>
          <w:szCs w:val="20"/>
        </w:rPr>
        <w:t>(номер процедуры, присвоенный аукциону  ЭТП)</w:t>
      </w:r>
    </w:p>
    <w:p w:rsidR="00111710" w:rsidRDefault="00AB525E">
      <w:pPr>
        <w:rPr>
          <w:rFonts w:eastAsia="Arial Unicode MS"/>
        </w:rPr>
      </w:pPr>
      <w:r>
        <w:rPr>
          <w:rFonts w:eastAsia="Arial Unicode MS"/>
        </w:rPr>
        <w:t>_________________________________________________________________________________________________</w:t>
      </w:r>
      <w:r w:rsidR="00F37809">
        <w:rPr>
          <w:rFonts w:eastAsia="Arial Unicode MS"/>
        </w:rPr>
        <w:t>___________________________________</w:t>
      </w:r>
      <w:r>
        <w:rPr>
          <w:rFonts w:eastAsia="Arial Unicode MS"/>
        </w:rPr>
        <w:t>______________________________________</w:t>
      </w:r>
    </w:p>
    <w:p w:rsidR="00111710" w:rsidRDefault="00AB525E">
      <w:pPr>
        <w:jc w:val="center"/>
      </w:pPr>
      <w:proofErr w:type="gramStart"/>
      <w:r>
        <w:rPr>
          <w:rFonts w:eastAsia="Arial Unicode MS"/>
          <w:sz w:val="20"/>
          <w:szCs w:val="20"/>
        </w:rPr>
        <w:t xml:space="preserve">(организационно правовая форма и фирменное наименование (наименование) для юридического лица </w:t>
      </w:r>
      <w:proofErr w:type="gramEnd"/>
    </w:p>
    <w:p w:rsidR="00111710" w:rsidRDefault="00AB525E">
      <w:pPr>
        <w:jc w:val="center"/>
        <w:rPr>
          <w:rFonts w:eastAsia="Arial Unicode MS"/>
          <w:sz w:val="20"/>
          <w:szCs w:val="20"/>
        </w:rPr>
      </w:pPr>
      <w:r>
        <w:rPr>
          <w:rFonts w:eastAsia="Arial Unicode MS"/>
          <w:sz w:val="20"/>
          <w:szCs w:val="20"/>
        </w:rPr>
        <w:t>либо Ф.И.О. для физического лица или индивидуального предпринимателя)</w:t>
      </w:r>
    </w:p>
    <w:p w:rsidR="00111710" w:rsidRDefault="00AB525E">
      <w:pPr>
        <w:tabs>
          <w:tab w:val="left" w:pos="720"/>
        </w:tabs>
        <w:jc w:val="both"/>
      </w:pPr>
      <w:r>
        <w:t>в</w:t>
      </w:r>
      <w:r w:rsidR="00F37809">
        <w:t xml:space="preserve"> </w:t>
      </w:r>
      <w:r>
        <w:t>лице</w:t>
      </w:r>
      <w:r w:rsidR="00F37809">
        <w:t xml:space="preserve"> </w:t>
      </w:r>
      <w:r>
        <w:t>_____________________________________________________________________________,</w:t>
      </w:r>
    </w:p>
    <w:p w:rsidR="00111710" w:rsidRDefault="00AB525E">
      <w:pPr>
        <w:tabs>
          <w:tab w:val="left" w:pos="720"/>
        </w:tabs>
        <w:jc w:val="center"/>
        <w:rPr>
          <w:sz w:val="20"/>
          <w:szCs w:val="20"/>
        </w:rPr>
      </w:pPr>
      <w:r>
        <w:rPr>
          <w:sz w:val="20"/>
          <w:szCs w:val="20"/>
        </w:rPr>
        <w:t xml:space="preserve">(должность и ФИО руководителя  - </w:t>
      </w:r>
      <w:proofErr w:type="gramStart"/>
      <w:r>
        <w:rPr>
          <w:sz w:val="20"/>
          <w:szCs w:val="20"/>
        </w:rPr>
        <w:t>для</w:t>
      </w:r>
      <w:proofErr w:type="gramEnd"/>
      <w:r>
        <w:rPr>
          <w:sz w:val="20"/>
          <w:szCs w:val="20"/>
        </w:rPr>
        <w:t xml:space="preserve"> </w:t>
      </w:r>
      <w:proofErr w:type="gramStart"/>
      <w:r>
        <w:rPr>
          <w:sz w:val="20"/>
          <w:szCs w:val="20"/>
        </w:rPr>
        <w:t>ЮЛ</w:t>
      </w:r>
      <w:proofErr w:type="gramEnd"/>
      <w:r>
        <w:rPr>
          <w:sz w:val="20"/>
          <w:szCs w:val="20"/>
        </w:rPr>
        <w:t>, ФИО – для ИП и ФЛ)</w:t>
      </w:r>
    </w:p>
    <w:p w:rsidR="00111710" w:rsidRDefault="00AB525E">
      <w:pPr>
        <w:tabs>
          <w:tab w:val="left" w:pos="720"/>
        </w:tabs>
      </w:pPr>
      <w:proofErr w:type="gramStart"/>
      <w:r>
        <w:t>действующего</w:t>
      </w:r>
      <w:proofErr w:type="gramEnd"/>
      <w:r>
        <w:t xml:space="preserve"> на основании </w:t>
      </w:r>
      <w:r w:rsidR="00F37809">
        <w:t>_________</w:t>
      </w:r>
      <w:r>
        <w:t>__________________________________________________,</w:t>
      </w:r>
    </w:p>
    <w:p w:rsidR="00111710" w:rsidRDefault="00AB525E">
      <w:pPr>
        <w:tabs>
          <w:tab w:val="left" w:pos="720"/>
        </w:tabs>
        <w:jc w:val="center"/>
        <w:rPr>
          <w:sz w:val="20"/>
          <w:szCs w:val="20"/>
        </w:rPr>
      </w:pPr>
      <w:r>
        <w:rPr>
          <w:sz w:val="20"/>
          <w:szCs w:val="20"/>
        </w:rPr>
        <w:t xml:space="preserve">(учредительный документ </w:t>
      </w:r>
      <w:proofErr w:type="gramStart"/>
      <w:r>
        <w:rPr>
          <w:sz w:val="20"/>
          <w:szCs w:val="20"/>
        </w:rPr>
        <w:t>–д</w:t>
      </w:r>
      <w:proofErr w:type="gramEnd"/>
      <w:r>
        <w:rPr>
          <w:sz w:val="20"/>
          <w:szCs w:val="20"/>
        </w:rPr>
        <w:t>ля ЮЛ, паспортные данные  - для ФЛ, ОГРН ИП – для ИП)</w:t>
      </w:r>
    </w:p>
    <w:p w:rsidR="00111710" w:rsidRDefault="00111710">
      <w:pPr>
        <w:tabs>
          <w:tab w:val="left" w:pos="720"/>
        </w:tabs>
        <w:jc w:val="both"/>
        <w:rPr>
          <w:sz w:val="20"/>
          <w:szCs w:val="20"/>
        </w:rPr>
      </w:pPr>
    </w:p>
    <w:p w:rsidR="00111710" w:rsidRDefault="00AB525E">
      <w:pPr>
        <w:tabs>
          <w:tab w:val="left" w:pos="720"/>
        </w:tabs>
        <w:jc w:val="both"/>
      </w:pPr>
      <w:r>
        <w:t xml:space="preserve">изучив документацию об аукционе, направляет заявку на участие в открытом аукционе в электронной форме на право заключения договора на установку и эксплуатацию рекламной конструкции на условиях, изложенных в извещении и документации об аукционе. </w:t>
      </w:r>
    </w:p>
    <w:p w:rsidR="00111710" w:rsidRDefault="00AB525E">
      <w:pPr>
        <w:widowControl w:val="0"/>
        <w:ind w:firstLine="709"/>
        <w:jc w:val="both"/>
      </w:pPr>
      <w:r>
        <w:t xml:space="preserve">С условиями аукциона, в том </w:t>
      </w:r>
      <w:proofErr w:type="gramStart"/>
      <w:r>
        <w:t>числе</w:t>
      </w:r>
      <w:proofErr w:type="gramEnd"/>
      <w:r>
        <w:t xml:space="preserve"> с проектом договора на установку и эксплуатацию рекламной конструкции ознакомлен и согласен.</w:t>
      </w:r>
    </w:p>
    <w:p w:rsidR="00111710" w:rsidRDefault="00AB525E">
      <w:pPr>
        <w:widowControl w:val="0"/>
        <w:ind w:firstLine="709"/>
        <w:jc w:val="both"/>
      </w:pPr>
      <w:r>
        <w:t>Настоящим заявлением подтверждаю соответствие пунктам 4.1. - 4.4. документации об аукционе, в том числе:</w:t>
      </w:r>
    </w:p>
    <w:p w:rsidR="00111710" w:rsidRDefault="00AB525E">
      <w:pPr>
        <w:ind w:firstLine="709"/>
        <w:jc w:val="both"/>
      </w:pPr>
      <w:r>
        <w:t xml:space="preserve">- </w:t>
      </w:r>
      <w:proofErr w:type="spellStart"/>
      <w:r>
        <w:t>непроведение</w:t>
      </w:r>
      <w:proofErr w:type="spellEnd"/>
      <w:r>
        <w:t xml:space="preserve"> ликвидации Заявителя - юридического лица и отсутствие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11710" w:rsidRDefault="00AB525E">
      <w:pPr>
        <w:ind w:firstLine="709"/>
        <w:jc w:val="both"/>
      </w:pPr>
      <w:r>
        <w:t xml:space="preserve"> - </w:t>
      </w:r>
      <w:proofErr w:type="spellStart"/>
      <w:r>
        <w:t>неприостановление</w:t>
      </w:r>
      <w:proofErr w:type="spellEnd"/>
      <w:r>
        <w:t xml:space="preserve"> деятельности Заявителя в порядке, установленном Кодексом Российской Федерации об административных правонарушениях, на дату подачи заявки на участие в аукционе;</w:t>
      </w:r>
    </w:p>
    <w:p w:rsidR="00111710" w:rsidRDefault="00AB525E">
      <w:pPr>
        <w:ind w:firstLine="709"/>
        <w:jc w:val="both"/>
      </w:pPr>
      <w:r>
        <w:t>- отсутствие у претендента задолженности по договорам на установку и эксплуатацию рекламных конструкций перед бюджетом муниципального образования «</w:t>
      </w:r>
      <w:proofErr w:type="spellStart"/>
      <w:r w:rsidR="00F5659C">
        <w:t>Балезинский</w:t>
      </w:r>
      <w:proofErr w:type="spellEnd"/>
      <w:r w:rsidR="00F5659C">
        <w:t xml:space="preserve"> район</w:t>
      </w:r>
      <w:r>
        <w:t>» по состоянию на момент подачи заявки на участие в аукционе.</w:t>
      </w:r>
    </w:p>
    <w:p w:rsidR="00111710" w:rsidRDefault="00111710">
      <w:pPr>
        <w:ind w:firstLine="709"/>
        <w:jc w:val="both"/>
      </w:pPr>
    </w:p>
    <w:p w:rsidR="00111710" w:rsidRDefault="00AB525E">
      <w:pPr>
        <w:pStyle w:val="5"/>
        <w:widowControl w:val="0"/>
        <w:spacing w:before="0" w:after="0"/>
      </w:pPr>
      <w:r>
        <w:rPr>
          <w:sz w:val="24"/>
          <w:szCs w:val="24"/>
        </w:rPr>
        <w:t>_______________________________/__________________ / ______________________ /</w:t>
      </w:r>
    </w:p>
    <w:p w:rsidR="00111710" w:rsidRPr="00F37809" w:rsidRDefault="00AB525E">
      <w:pPr>
        <w:widowControl w:val="0"/>
        <w:jc w:val="both"/>
        <w:rPr>
          <w:sz w:val="20"/>
          <w:szCs w:val="20"/>
        </w:rPr>
      </w:pPr>
      <w:r>
        <w:t xml:space="preserve">     </w:t>
      </w:r>
      <w:r w:rsidRPr="00F37809">
        <w:rPr>
          <w:sz w:val="20"/>
          <w:szCs w:val="20"/>
        </w:rPr>
        <w:t>(должность для ЮЛ</w:t>
      </w:r>
      <w:proofErr w:type="gramStart"/>
      <w:r w:rsidRPr="00F37809">
        <w:rPr>
          <w:sz w:val="20"/>
          <w:szCs w:val="20"/>
        </w:rPr>
        <w:t xml:space="preserve"> )</w:t>
      </w:r>
      <w:proofErr w:type="gramEnd"/>
      <w:r w:rsidRPr="00F37809">
        <w:rPr>
          <w:sz w:val="20"/>
          <w:szCs w:val="20"/>
        </w:rPr>
        <w:t xml:space="preserve">                (подпись)                           (Ф.И.О.)  </w:t>
      </w:r>
    </w:p>
    <w:p w:rsidR="00111710" w:rsidRPr="00F37809" w:rsidRDefault="00111710">
      <w:pPr>
        <w:widowControl w:val="0"/>
        <w:jc w:val="both"/>
        <w:rPr>
          <w:sz w:val="20"/>
          <w:szCs w:val="20"/>
        </w:rPr>
      </w:pPr>
    </w:p>
    <w:p w:rsidR="00111710" w:rsidRDefault="00AB525E">
      <w:pPr>
        <w:widowControl w:val="0"/>
        <w:jc w:val="both"/>
      </w:pPr>
      <w:r>
        <w:t xml:space="preserve">Дата «_____» _______________ 20 ___ г.  </w:t>
      </w:r>
    </w:p>
    <w:p w:rsidR="00111710" w:rsidRPr="00F37809" w:rsidRDefault="00AB525E">
      <w:pPr>
        <w:rPr>
          <w:sz w:val="18"/>
          <w:szCs w:val="18"/>
        </w:rPr>
      </w:pPr>
      <w:r>
        <w:t xml:space="preserve">                                </w:t>
      </w:r>
      <w:r w:rsidRPr="00F37809">
        <w:rPr>
          <w:sz w:val="18"/>
          <w:szCs w:val="18"/>
        </w:rPr>
        <w:t>М.П. (при наличии)</w:t>
      </w:r>
    </w:p>
    <w:p w:rsidR="00111710" w:rsidRDefault="00111710">
      <w:pPr>
        <w:jc w:val="right"/>
        <w:rPr>
          <w:b/>
        </w:rPr>
      </w:pPr>
    </w:p>
    <w:p w:rsidR="00111710" w:rsidRDefault="00111710">
      <w:pPr>
        <w:jc w:val="right"/>
        <w:rPr>
          <w:b/>
        </w:rPr>
      </w:pPr>
    </w:p>
    <w:p w:rsidR="00111710" w:rsidRDefault="00111710">
      <w:pPr>
        <w:jc w:val="right"/>
        <w:rPr>
          <w:b/>
        </w:rPr>
      </w:pPr>
    </w:p>
    <w:p w:rsidR="00111710" w:rsidRDefault="00111710">
      <w:pPr>
        <w:jc w:val="right"/>
        <w:rPr>
          <w:b/>
        </w:rPr>
      </w:pPr>
    </w:p>
    <w:p w:rsidR="00F37809" w:rsidRDefault="00F37809">
      <w:pPr>
        <w:jc w:val="right"/>
      </w:pPr>
    </w:p>
    <w:p w:rsidR="00F37809" w:rsidRDefault="00F37809">
      <w:pPr>
        <w:jc w:val="right"/>
      </w:pPr>
    </w:p>
    <w:p w:rsidR="00F37809" w:rsidRDefault="00F37809">
      <w:pPr>
        <w:jc w:val="right"/>
      </w:pPr>
    </w:p>
    <w:p w:rsidR="00111710" w:rsidRDefault="00AB525E">
      <w:pPr>
        <w:jc w:val="right"/>
      </w:pPr>
      <w:r>
        <w:t>Приложение № 3</w:t>
      </w:r>
    </w:p>
    <w:p w:rsidR="00111710" w:rsidRDefault="00AB525E">
      <w:pPr>
        <w:jc w:val="right"/>
      </w:pPr>
      <w:r>
        <w:t xml:space="preserve">к документации об открытом аукционе </w:t>
      </w:r>
    </w:p>
    <w:p w:rsidR="00111710" w:rsidRDefault="00AB525E">
      <w:pPr>
        <w:jc w:val="right"/>
      </w:pPr>
      <w:r>
        <w:t xml:space="preserve">в электронной форме </w:t>
      </w:r>
    </w:p>
    <w:p w:rsidR="00111710" w:rsidRDefault="00AB525E">
      <w:pPr>
        <w:jc w:val="right"/>
      </w:pPr>
      <w:r>
        <w:t>на право заключения договора</w:t>
      </w:r>
    </w:p>
    <w:p w:rsidR="00111710" w:rsidRDefault="00AB525E">
      <w:pPr>
        <w:jc w:val="right"/>
      </w:pPr>
      <w:r>
        <w:t xml:space="preserve">на установку и эксплуатацию </w:t>
      </w:r>
    </w:p>
    <w:p w:rsidR="00111710" w:rsidRDefault="00AB525E">
      <w:pPr>
        <w:jc w:val="right"/>
        <w:rPr>
          <w:b/>
        </w:rPr>
      </w:pPr>
      <w:r>
        <w:t>рекламной конструкции</w:t>
      </w:r>
    </w:p>
    <w:p w:rsidR="00111710" w:rsidRDefault="00111710">
      <w:pPr>
        <w:jc w:val="right"/>
        <w:rPr>
          <w:b/>
        </w:rPr>
      </w:pPr>
    </w:p>
    <w:p w:rsidR="00111710" w:rsidRDefault="00AB525E">
      <w:r>
        <w:t>На фирменном бланке, дата, исх. №</w:t>
      </w:r>
    </w:p>
    <w:p w:rsidR="00111710" w:rsidRDefault="00111710">
      <w:pPr>
        <w:jc w:val="both"/>
        <w:rPr>
          <w:b/>
        </w:rPr>
      </w:pPr>
    </w:p>
    <w:p w:rsidR="00111710" w:rsidRDefault="00AB525E">
      <w:pPr>
        <w:widowControl w:val="0"/>
        <w:jc w:val="right"/>
      </w:pPr>
      <w:r>
        <w:t xml:space="preserve">Кому:  Организатору торгов – </w:t>
      </w:r>
    </w:p>
    <w:p w:rsidR="00F5659C" w:rsidRDefault="00F5659C">
      <w:pPr>
        <w:widowControl w:val="0"/>
        <w:jc w:val="right"/>
      </w:pPr>
      <w:r>
        <w:t>Администрации</w:t>
      </w:r>
    </w:p>
    <w:p w:rsidR="00F5659C" w:rsidRDefault="00F5659C">
      <w:pPr>
        <w:widowControl w:val="0"/>
        <w:jc w:val="right"/>
      </w:pPr>
      <w:r>
        <w:t xml:space="preserve"> муниципального образования </w:t>
      </w:r>
    </w:p>
    <w:p w:rsidR="00111710" w:rsidRDefault="00F5659C">
      <w:pPr>
        <w:widowControl w:val="0"/>
        <w:jc w:val="right"/>
      </w:pPr>
      <w:r>
        <w:t>«</w:t>
      </w:r>
      <w:proofErr w:type="spellStart"/>
      <w:r>
        <w:t>Балезинский</w:t>
      </w:r>
      <w:proofErr w:type="spellEnd"/>
      <w:r>
        <w:t xml:space="preserve"> район»</w:t>
      </w:r>
    </w:p>
    <w:p w:rsidR="00111710" w:rsidRDefault="00AB525E">
      <w:pPr>
        <w:widowControl w:val="0"/>
        <w:jc w:val="right"/>
      </w:pPr>
      <w:r>
        <w:t>От: _________________________________</w:t>
      </w:r>
    </w:p>
    <w:p w:rsidR="00111710" w:rsidRDefault="00111710">
      <w:pPr>
        <w:widowControl w:val="0"/>
        <w:jc w:val="right"/>
      </w:pPr>
    </w:p>
    <w:p w:rsidR="00111710" w:rsidRDefault="00111710">
      <w:pPr>
        <w:jc w:val="center"/>
        <w:rPr>
          <w:b/>
        </w:rPr>
      </w:pPr>
    </w:p>
    <w:p w:rsidR="00111710" w:rsidRDefault="00AB525E">
      <w:pPr>
        <w:jc w:val="center"/>
        <w:rPr>
          <w:b/>
        </w:rPr>
      </w:pPr>
      <w:r>
        <w:rPr>
          <w:b/>
        </w:rPr>
        <w:t xml:space="preserve">ИНФОРМАЦИЯ О ЗАЯВИТЕЛЕ  </w:t>
      </w:r>
    </w:p>
    <w:p w:rsidR="00111710" w:rsidRPr="00AB525E" w:rsidRDefault="00AB525E">
      <w:pPr>
        <w:pStyle w:val="afa"/>
        <w:jc w:val="center"/>
        <w:rPr>
          <w:rFonts w:ascii="Times New Roman" w:hAnsi="Times New Roman" w:cs="Times New Roman"/>
          <w:sz w:val="24"/>
          <w:szCs w:val="24"/>
          <w:lang w:val="ru-RU"/>
        </w:rPr>
      </w:pPr>
      <w:r w:rsidRPr="00AB525E">
        <w:rPr>
          <w:rFonts w:ascii="Times New Roman" w:hAnsi="Times New Roman" w:cs="Times New Roman"/>
          <w:sz w:val="24"/>
          <w:szCs w:val="24"/>
          <w:lang w:val="ru-RU"/>
        </w:rPr>
        <w:t>_______________________________________________________________________</w:t>
      </w:r>
    </w:p>
    <w:p w:rsidR="00111710" w:rsidRPr="00F37809" w:rsidRDefault="00AB525E">
      <w:pPr>
        <w:pStyle w:val="afa"/>
        <w:jc w:val="center"/>
        <w:rPr>
          <w:sz w:val="18"/>
          <w:szCs w:val="18"/>
          <w:lang w:val="ru-RU"/>
        </w:rPr>
      </w:pPr>
      <w:proofErr w:type="gramStart"/>
      <w:r w:rsidRPr="00F37809">
        <w:rPr>
          <w:rFonts w:ascii="Times New Roman" w:hAnsi="Times New Roman" w:cs="Times New Roman"/>
          <w:sz w:val="18"/>
          <w:szCs w:val="18"/>
          <w:lang w:val="ru-RU"/>
        </w:rPr>
        <w:t xml:space="preserve">(организационно правовая форма и фирменное наименование (наименование) для ЮЛ </w:t>
      </w:r>
      <w:proofErr w:type="gramEnd"/>
    </w:p>
    <w:p w:rsidR="00111710" w:rsidRPr="00F37809" w:rsidRDefault="00AB525E">
      <w:pPr>
        <w:pStyle w:val="afa"/>
        <w:jc w:val="center"/>
        <w:rPr>
          <w:sz w:val="18"/>
          <w:szCs w:val="18"/>
          <w:lang w:val="ru-RU"/>
        </w:rPr>
      </w:pPr>
      <w:r w:rsidRPr="00F37809">
        <w:rPr>
          <w:rFonts w:ascii="Times New Roman" w:hAnsi="Times New Roman" w:cs="Times New Roman"/>
          <w:sz w:val="18"/>
          <w:szCs w:val="18"/>
          <w:lang w:val="ru-RU"/>
        </w:rPr>
        <w:t>либо Ф.И.О. для физического лица или индивидуального предпринимателя)</w:t>
      </w:r>
    </w:p>
    <w:p w:rsidR="00111710" w:rsidRPr="00AB525E" w:rsidRDefault="00111710">
      <w:pPr>
        <w:pStyle w:val="afa"/>
        <w:rPr>
          <w:rFonts w:ascii="Times New Roman" w:hAnsi="Times New Roman" w:cs="Times New Roman"/>
          <w:sz w:val="24"/>
          <w:szCs w:val="24"/>
          <w:lang w:val="ru-RU"/>
        </w:rPr>
      </w:pPr>
    </w:p>
    <w:p w:rsidR="00111710" w:rsidRPr="00AB525E" w:rsidRDefault="00AB525E">
      <w:pPr>
        <w:pStyle w:val="afa"/>
        <w:rPr>
          <w:lang w:val="ru-RU"/>
        </w:rPr>
      </w:pPr>
      <w:r w:rsidRPr="00AB525E">
        <w:rPr>
          <w:lang w:val="ru-RU"/>
        </w:rPr>
        <w:t>Для индивидуальных предпринимателей и физических лиц</w:t>
      </w:r>
    </w:p>
    <w:tbl>
      <w:tblPr>
        <w:tblW w:w="9366" w:type="dxa"/>
        <w:tblInd w:w="704" w:type="dxa"/>
        <w:tblBorders>
          <w:top w:val="single" w:sz="4" w:space="0" w:color="000000"/>
          <w:left w:val="single" w:sz="4" w:space="0" w:color="000000"/>
          <w:bottom w:val="single" w:sz="4" w:space="0" w:color="000000"/>
          <w:insideH w:val="single" w:sz="4" w:space="0" w:color="000000"/>
        </w:tblBorders>
        <w:tblCellMar>
          <w:left w:w="85" w:type="dxa"/>
          <w:right w:w="85" w:type="dxa"/>
        </w:tblCellMar>
        <w:tblLook w:val="0000" w:firstRow="0" w:lastRow="0" w:firstColumn="0" w:lastColumn="0" w:noHBand="0" w:noVBand="0"/>
      </w:tblPr>
      <w:tblGrid>
        <w:gridCol w:w="3771"/>
        <w:gridCol w:w="5595"/>
      </w:tblGrid>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Фамилия, имя, отчество</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Паспортные данные: серия, номер, кем и когда выдан</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Адрес регистрации места жительства</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Адрес фактического проживания</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ИНН</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ОГРН ИП (для индивидуальных предпринимателей)</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Контактный телефон, факс, адрес электронной почты</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71" w:type="dxa"/>
            <w:tcBorders>
              <w:top w:val="single" w:sz="4" w:space="0" w:color="000000"/>
              <w:left w:val="single" w:sz="4" w:space="0" w:color="000000"/>
              <w:bottom w:val="single" w:sz="4" w:space="0" w:color="000000"/>
            </w:tcBorders>
            <w:shd w:val="clear" w:color="auto" w:fill="auto"/>
            <w:vAlign w:val="center"/>
          </w:tcPr>
          <w:p w:rsidR="00111710" w:rsidRDefault="00AB525E">
            <w:r>
              <w:t>Контактное лицо</w:t>
            </w:r>
          </w:p>
        </w:tc>
        <w:tc>
          <w:tcPr>
            <w:tcW w:w="5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bl>
    <w:p w:rsidR="00111710" w:rsidRDefault="00111710"/>
    <w:p w:rsidR="00111710" w:rsidRDefault="00111710"/>
    <w:p w:rsidR="00111710" w:rsidRDefault="00AB525E">
      <w:pPr>
        <w:ind w:firstLine="709"/>
      </w:pPr>
      <w:r>
        <w:t>Для юридических лиц</w:t>
      </w:r>
    </w:p>
    <w:p w:rsidR="00111710" w:rsidRDefault="00111710">
      <w:pPr>
        <w:pStyle w:val="afa"/>
      </w:pPr>
    </w:p>
    <w:tbl>
      <w:tblPr>
        <w:tblW w:w="9366" w:type="dxa"/>
        <w:tblInd w:w="704"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3794"/>
        <w:gridCol w:w="5572"/>
      </w:tblGrid>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 xml:space="preserve">Наименование </w:t>
            </w:r>
          </w:p>
          <w:p w:rsidR="00111710" w:rsidRDefault="00AB525E">
            <w:r>
              <w:t>(полное, сокращенное)</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lastRenderedPageBreak/>
              <w:t>Организационно-правовая форма</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Почтовый адрес</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Фактический адрес</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Сведения о руководителе:  полное наименование должности, ФИО</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ИНН</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ОГРН</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Контактный телефон, факс, адрес электронной почты</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r w:rsidR="00111710">
        <w:trPr>
          <w:trHeight w:val="737"/>
        </w:trPr>
        <w:tc>
          <w:tcPr>
            <w:tcW w:w="3794" w:type="dxa"/>
            <w:tcBorders>
              <w:top w:val="single" w:sz="4" w:space="0" w:color="000000"/>
              <w:left w:val="single" w:sz="4" w:space="0" w:color="000000"/>
              <w:bottom w:val="single" w:sz="4" w:space="0" w:color="000000"/>
            </w:tcBorders>
            <w:shd w:val="clear" w:color="auto" w:fill="auto"/>
            <w:vAlign w:val="center"/>
          </w:tcPr>
          <w:p w:rsidR="00111710" w:rsidRDefault="00AB525E">
            <w:r>
              <w:t>Контактное лицо</w:t>
            </w:r>
          </w:p>
        </w:tc>
        <w:tc>
          <w:tcPr>
            <w:tcW w:w="5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111710">
            <w:pPr>
              <w:snapToGrid w:val="0"/>
            </w:pPr>
          </w:p>
        </w:tc>
      </w:tr>
    </w:tbl>
    <w:p w:rsidR="00111710" w:rsidRDefault="00111710"/>
    <w:p w:rsidR="00111710" w:rsidRDefault="00111710"/>
    <w:p w:rsidR="00111710" w:rsidRDefault="00111710"/>
    <w:p w:rsidR="00111710" w:rsidRDefault="00AB525E">
      <w:pPr>
        <w:jc w:val="both"/>
      </w:pPr>
      <w:r>
        <w:t>_______________________________/__________________ / ______________________ /</w:t>
      </w:r>
    </w:p>
    <w:p w:rsidR="00111710" w:rsidRPr="00F37809" w:rsidRDefault="00AB525E">
      <w:pPr>
        <w:jc w:val="both"/>
        <w:rPr>
          <w:sz w:val="18"/>
          <w:szCs w:val="18"/>
        </w:rPr>
      </w:pPr>
      <w:r>
        <w:t xml:space="preserve">     </w:t>
      </w:r>
      <w:r w:rsidRPr="00F37809">
        <w:rPr>
          <w:sz w:val="18"/>
          <w:szCs w:val="18"/>
        </w:rPr>
        <w:t>(должность для ЮЛ</w:t>
      </w:r>
      <w:proofErr w:type="gramStart"/>
      <w:r w:rsidRPr="00F37809">
        <w:rPr>
          <w:sz w:val="18"/>
          <w:szCs w:val="18"/>
        </w:rPr>
        <w:t xml:space="preserve"> )</w:t>
      </w:r>
      <w:proofErr w:type="gramEnd"/>
      <w:r w:rsidRPr="00F37809">
        <w:rPr>
          <w:sz w:val="18"/>
          <w:szCs w:val="18"/>
        </w:rPr>
        <w:t xml:space="preserve">                      (подпись)                           (Ф.И.О.)  </w:t>
      </w:r>
    </w:p>
    <w:p w:rsidR="00111710" w:rsidRDefault="00111710">
      <w:pPr>
        <w:jc w:val="both"/>
      </w:pPr>
    </w:p>
    <w:p w:rsidR="00111710" w:rsidRDefault="00AB525E">
      <w:pPr>
        <w:jc w:val="both"/>
      </w:pPr>
      <w:r>
        <w:t xml:space="preserve">Дата «_____» _______________ 20 ___ г.  </w:t>
      </w:r>
    </w:p>
    <w:p w:rsidR="00111710" w:rsidRPr="00F37809" w:rsidRDefault="00AB525E">
      <w:pPr>
        <w:jc w:val="both"/>
        <w:rPr>
          <w:sz w:val="18"/>
          <w:szCs w:val="18"/>
        </w:rPr>
      </w:pPr>
      <w:r>
        <w:t xml:space="preserve">                                </w:t>
      </w:r>
      <w:r w:rsidRPr="002916F6">
        <w:rPr>
          <w:sz w:val="16"/>
          <w:szCs w:val="16"/>
        </w:rPr>
        <w:t>М.П.</w:t>
      </w:r>
      <w:r w:rsidRPr="00F37809">
        <w:rPr>
          <w:sz w:val="18"/>
          <w:szCs w:val="18"/>
        </w:rPr>
        <w:t xml:space="preserve"> (при наличии)</w:t>
      </w: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0702F3" w:rsidRDefault="000702F3">
      <w:pPr>
        <w:jc w:val="both"/>
      </w:pPr>
    </w:p>
    <w:p w:rsidR="000702F3" w:rsidRDefault="000702F3">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0702F3" w:rsidRDefault="000702F3">
      <w:pPr>
        <w:jc w:val="right"/>
      </w:pPr>
    </w:p>
    <w:p w:rsidR="00F37809" w:rsidRDefault="00F37809">
      <w:pPr>
        <w:jc w:val="right"/>
      </w:pPr>
    </w:p>
    <w:p w:rsidR="00111710" w:rsidRDefault="00AB525E">
      <w:pPr>
        <w:jc w:val="right"/>
      </w:pPr>
      <w:r>
        <w:t>Приложение № 4</w:t>
      </w:r>
    </w:p>
    <w:p w:rsidR="00111710" w:rsidRDefault="00AB525E">
      <w:pPr>
        <w:jc w:val="right"/>
      </w:pPr>
      <w:r>
        <w:t xml:space="preserve">к документации об открытом аукционе </w:t>
      </w:r>
    </w:p>
    <w:p w:rsidR="00111710" w:rsidRDefault="00AB525E">
      <w:pPr>
        <w:jc w:val="right"/>
      </w:pPr>
      <w:r>
        <w:t xml:space="preserve">в электронной форме </w:t>
      </w:r>
    </w:p>
    <w:p w:rsidR="00111710" w:rsidRDefault="00AB525E">
      <w:pPr>
        <w:jc w:val="right"/>
      </w:pPr>
      <w:r>
        <w:t>на право заключения договора</w:t>
      </w:r>
    </w:p>
    <w:p w:rsidR="00111710" w:rsidRDefault="00AB525E">
      <w:pPr>
        <w:jc w:val="right"/>
      </w:pPr>
      <w:r>
        <w:t xml:space="preserve">на установку и эксплуатацию </w:t>
      </w:r>
    </w:p>
    <w:p w:rsidR="00111710" w:rsidRDefault="00AB525E">
      <w:pPr>
        <w:jc w:val="right"/>
        <w:rPr>
          <w:b/>
        </w:rPr>
      </w:pPr>
      <w:r>
        <w:t>рекламной конструкции</w:t>
      </w:r>
    </w:p>
    <w:p w:rsidR="00111710" w:rsidRDefault="00111710">
      <w:pPr>
        <w:jc w:val="both"/>
        <w:rPr>
          <w:b/>
        </w:rPr>
      </w:pPr>
    </w:p>
    <w:p w:rsidR="00111710" w:rsidRDefault="00AB525E">
      <w:pPr>
        <w:jc w:val="both"/>
      </w:pPr>
      <w:r>
        <w:t>На фирменном бланке, дата, исх. №</w:t>
      </w:r>
    </w:p>
    <w:p w:rsidR="00111710" w:rsidRDefault="00111710">
      <w:pPr>
        <w:jc w:val="both"/>
        <w:rPr>
          <w:b/>
        </w:rPr>
      </w:pPr>
    </w:p>
    <w:p w:rsidR="00111710" w:rsidRDefault="00AB525E">
      <w:pPr>
        <w:jc w:val="right"/>
      </w:pPr>
      <w:r>
        <w:t xml:space="preserve">Кому:  Организатору торгов – </w:t>
      </w:r>
    </w:p>
    <w:p w:rsidR="00F5659C" w:rsidRPr="00F5659C" w:rsidRDefault="00F5659C" w:rsidP="00F5659C">
      <w:pPr>
        <w:jc w:val="right"/>
      </w:pPr>
      <w:r w:rsidRPr="00F5659C">
        <w:t>Администрации</w:t>
      </w:r>
    </w:p>
    <w:p w:rsidR="00F5659C" w:rsidRPr="00F5659C" w:rsidRDefault="00F5659C" w:rsidP="00F5659C">
      <w:pPr>
        <w:jc w:val="right"/>
      </w:pPr>
      <w:r w:rsidRPr="00F5659C">
        <w:t xml:space="preserve"> муниципального образования </w:t>
      </w:r>
    </w:p>
    <w:p w:rsidR="00F5659C" w:rsidRPr="00F5659C" w:rsidRDefault="00F5659C" w:rsidP="00F5659C">
      <w:pPr>
        <w:jc w:val="right"/>
      </w:pPr>
      <w:r w:rsidRPr="00F5659C">
        <w:t>«</w:t>
      </w:r>
      <w:proofErr w:type="spellStart"/>
      <w:r w:rsidRPr="00F5659C">
        <w:t>Балезинский</w:t>
      </w:r>
      <w:proofErr w:type="spellEnd"/>
      <w:r w:rsidRPr="00F5659C">
        <w:t xml:space="preserve"> район»</w:t>
      </w:r>
    </w:p>
    <w:p w:rsidR="00111710" w:rsidRDefault="00AB525E">
      <w:pPr>
        <w:jc w:val="right"/>
        <w:rPr>
          <w:i/>
        </w:rPr>
      </w:pPr>
      <w:r>
        <w:t>От: _________________________________</w:t>
      </w:r>
    </w:p>
    <w:p w:rsidR="00111710" w:rsidRDefault="00111710">
      <w:pPr>
        <w:jc w:val="both"/>
        <w:rPr>
          <w:b/>
          <w:i/>
        </w:rPr>
      </w:pPr>
    </w:p>
    <w:p w:rsidR="00111710" w:rsidRDefault="00111710">
      <w:pPr>
        <w:jc w:val="both"/>
        <w:rPr>
          <w:b/>
        </w:rPr>
      </w:pPr>
    </w:p>
    <w:p w:rsidR="00111710" w:rsidRDefault="00AB525E">
      <w:pPr>
        <w:jc w:val="center"/>
        <w:rPr>
          <w:b/>
        </w:rPr>
      </w:pPr>
      <w:r>
        <w:rPr>
          <w:b/>
        </w:rPr>
        <w:t>Гарантийное письмо</w:t>
      </w:r>
    </w:p>
    <w:p w:rsidR="00111710" w:rsidRDefault="00AB525E">
      <w:pPr>
        <w:jc w:val="both"/>
      </w:pPr>
      <w:r>
        <w:t xml:space="preserve">     </w:t>
      </w:r>
    </w:p>
    <w:p w:rsidR="00111710" w:rsidRDefault="00AB525E">
      <w:pPr>
        <w:ind w:firstLine="709"/>
        <w:jc w:val="both"/>
      </w:pPr>
      <w:r>
        <w:t xml:space="preserve"> _____________________________________________________________________________________</w:t>
      </w:r>
    </w:p>
    <w:p w:rsidR="00111710" w:rsidRDefault="00AB525E">
      <w:pPr>
        <w:ind w:firstLine="709"/>
        <w:jc w:val="center"/>
      </w:pPr>
      <w:proofErr w:type="gramStart"/>
      <w:r>
        <w:t>(</w:t>
      </w:r>
      <w:r>
        <w:rPr>
          <w:sz w:val="20"/>
          <w:szCs w:val="20"/>
        </w:rPr>
        <w:t>организационно правовая форма и фирменное наименование (наименование) для юридических лиц</w:t>
      </w:r>
      <w:proofErr w:type="gramEnd"/>
    </w:p>
    <w:p w:rsidR="00111710" w:rsidRDefault="00AB525E">
      <w:pPr>
        <w:ind w:firstLine="709"/>
        <w:jc w:val="center"/>
        <w:rPr>
          <w:sz w:val="20"/>
          <w:szCs w:val="20"/>
        </w:rPr>
      </w:pPr>
      <w:r>
        <w:rPr>
          <w:sz w:val="20"/>
          <w:szCs w:val="20"/>
        </w:rPr>
        <w:t>либо Ф.И.О. для физического лица или индивидуального предпринимателя)</w:t>
      </w:r>
    </w:p>
    <w:p w:rsidR="00F37809" w:rsidRDefault="00F37809">
      <w:pPr>
        <w:ind w:firstLine="709"/>
        <w:jc w:val="center"/>
        <w:rPr>
          <w:sz w:val="20"/>
          <w:szCs w:val="20"/>
        </w:rPr>
      </w:pPr>
    </w:p>
    <w:p w:rsidR="00111710" w:rsidRDefault="00AB525E">
      <w:pPr>
        <w:jc w:val="both"/>
      </w:pPr>
      <w:r>
        <w:t>согласн</w:t>
      </w:r>
      <w:proofErr w:type="gramStart"/>
      <w:r>
        <w:t>о(</w:t>
      </w:r>
      <w:proofErr w:type="spellStart"/>
      <w:proofErr w:type="gramEnd"/>
      <w:r>
        <w:t>ен</w:t>
      </w:r>
      <w:proofErr w:type="spellEnd"/>
      <w:r>
        <w:t>/на) с условиями документации об открытом аукционе в электронной форме.  В случае признания ____________________________________________________________________________________</w:t>
      </w:r>
    </w:p>
    <w:p w:rsidR="00111710" w:rsidRDefault="00AB525E">
      <w:pPr>
        <w:ind w:firstLine="709"/>
        <w:jc w:val="center"/>
        <w:rPr>
          <w:sz w:val="20"/>
          <w:szCs w:val="20"/>
        </w:rPr>
      </w:pPr>
      <w:proofErr w:type="gramStart"/>
      <w:r>
        <w:rPr>
          <w:sz w:val="20"/>
          <w:szCs w:val="20"/>
        </w:rPr>
        <w:t>(организационно правовая форма и фирменное наименование (наименование) для юридических лиц</w:t>
      </w:r>
      <w:proofErr w:type="gramEnd"/>
    </w:p>
    <w:p w:rsidR="00111710" w:rsidRDefault="00AB525E">
      <w:pPr>
        <w:ind w:firstLine="709"/>
        <w:jc w:val="center"/>
        <w:rPr>
          <w:sz w:val="20"/>
          <w:szCs w:val="20"/>
        </w:rPr>
      </w:pPr>
      <w:r>
        <w:rPr>
          <w:sz w:val="20"/>
          <w:szCs w:val="20"/>
        </w:rPr>
        <w:t>либо Ф.И.О. для физического лица или индивидуального предпринимателя)</w:t>
      </w:r>
    </w:p>
    <w:p w:rsidR="00111710" w:rsidRDefault="00AB525E" w:rsidP="00F37809">
      <w:pPr>
        <w:jc w:val="both"/>
        <w:rPr>
          <w:sz w:val="20"/>
          <w:szCs w:val="20"/>
        </w:rPr>
      </w:pPr>
      <w:proofErr w:type="gramStart"/>
      <w:r>
        <w:t>победителем в данном аукционе и приобретения права на заключение договора на установку и эксплуатацию рекламной конструкции, обязуюсь установить рекламную конструкцию в соответствии с требованиями Схемы размещения рекламных конструкций на территории муниципального образования «</w:t>
      </w:r>
      <w:proofErr w:type="spellStart"/>
      <w:r w:rsidR="00F5659C">
        <w:t>Балезинский</w:t>
      </w:r>
      <w:proofErr w:type="spellEnd"/>
      <w:r w:rsidR="00F5659C">
        <w:t xml:space="preserve"> район</w:t>
      </w:r>
      <w:r>
        <w:t xml:space="preserve">», </w:t>
      </w:r>
      <w:r>
        <w:rPr>
          <w:lang w:eastAsia="en-US"/>
        </w:rPr>
        <w:t>требованиями нормативных правовых актов, действующих на территории Российской Федерации, Удмуртской Республики, муниципального образования «</w:t>
      </w:r>
      <w:proofErr w:type="spellStart"/>
      <w:r w:rsidR="00F5659C">
        <w:rPr>
          <w:lang w:eastAsia="en-US"/>
        </w:rPr>
        <w:t>Балезинский</w:t>
      </w:r>
      <w:proofErr w:type="spellEnd"/>
      <w:r w:rsidR="00F5659C">
        <w:rPr>
          <w:lang w:eastAsia="en-US"/>
        </w:rPr>
        <w:t xml:space="preserve"> район</w:t>
      </w:r>
      <w:r>
        <w:rPr>
          <w:lang w:eastAsia="en-US"/>
        </w:rPr>
        <w:t>», а также требованиями извещения и документации об аукционе.</w:t>
      </w:r>
      <w:proofErr w:type="gramEnd"/>
    </w:p>
    <w:p w:rsidR="00111710" w:rsidRDefault="00111710" w:rsidP="00F37809">
      <w:pPr>
        <w:widowControl w:val="0"/>
        <w:ind w:firstLine="709"/>
        <w:jc w:val="both"/>
        <w:rPr>
          <w:sz w:val="20"/>
          <w:szCs w:val="20"/>
        </w:rPr>
      </w:pPr>
    </w:p>
    <w:p w:rsidR="00111710" w:rsidRDefault="00AB525E">
      <w:pPr>
        <w:jc w:val="both"/>
        <w:rPr>
          <w:b/>
          <w:bCs/>
          <w:i/>
          <w:iCs/>
        </w:rPr>
      </w:pPr>
      <w:r>
        <w:rPr>
          <w:b/>
          <w:bCs/>
          <w:i/>
          <w:iCs/>
        </w:rPr>
        <w:t>_______________________________/__________________ / ______________________ /</w:t>
      </w:r>
    </w:p>
    <w:p w:rsidR="00111710" w:rsidRPr="002916F6" w:rsidRDefault="00AB525E">
      <w:pPr>
        <w:jc w:val="both"/>
        <w:rPr>
          <w:bCs/>
          <w:iCs/>
          <w:sz w:val="18"/>
          <w:szCs w:val="18"/>
        </w:rPr>
      </w:pPr>
      <w:r w:rsidRPr="002916F6">
        <w:rPr>
          <w:bCs/>
          <w:iCs/>
          <w:sz w:val="18"/>
          <w:szCs w:val="18"/>
        </w:rPr>
        <w:t xml:space="preserve">     (должность для ЮЛ</w:t>
      </w:r>
      <w:proofErr w:type="gramStart"/>
      <w:r w:rsidRPr="002916F6">
        <w:rPr>
          <w:bCs/>
          <w:iCs/>
          <w:sz w:val="18"/>
          <w:szCs w:val="18"/>
        </w:rPr>
        <w:t xml:space="preserve"> )</w:t>
      </w:r>
      <w:proofErr w:type="gramEnd"/>
      <w:r w:rsidRPr="002916F6">
        <w:rPr>
          <w:bCs/>
          <w:iCs/>
          <w:sz w:val="18"/>
          <w:szCs w:val="18"/>
        </w:rPr>
        <w:t xml:space="preserve">           </w:t>
      </w:r>
      <w:r w:rsidR="002916F6">
        <w:rPr>
          <w:bCs/>
          <w:iCs/>
          <w:sz w:val="18"/>
          <w:szCs w:val="18"/>
        </w:rPr>
        <w:t xml:space="preserve">                               </w:t>
      </w:r>
      <w:r w:rsidRPr="002916F6">
        <w:rPr>
          <w:bCs/>
          <w:iCs/>
          <w:sz w:val="18"/>
          <w:szCs w:val="18"/>
        </w:rPr>
        <w:t xml:space="preserve">           (подпись)                        </w:t>
      </w:r>
      <w:r w:rsidR="002916F6">
        <w:rPr>
          <w:bCs/>
          <w:iCs/>
          <w:sz w:val="18"/>
          <w:szCs w:val="18"/>
        </w:rPr>
        <w:t xml:space="preserve">             </w:t>
      </w:r>
      <w:r w:rsidRPr="002916F6">
        <w:rPr>
          <w:bCs/>
          <w:iCs/>
          <w:sz w:val="18"/>
          <w:szCs w:val="18"/>
        </w:rPr>
        <w:t xml:space="preserve">   (Ф.И.О.)  </w:t>
      </w:r>
    </w:p>
    <w:p w:rsidR="00111710" w:rsidRDefault="00111710">
      <w:pPr>
        <w:jc w:val="both"/>
        <w:rPr>
          <w:bCs/>
          <w:iCs/>
        </w:rPr>
      </w:pPr>
    </w:p>
    <w:p w:rsidR="00111710" w:rsidRDefault="00AB525E">
      <w:pPr>
        <w:jc w:val="both"/>
        <w:rPr>
          <w:bCs/>
          <w:iCs/>
        </w:rPr>
      </w:pPr>
      <w:r>
        <w:rPr>
          <w:bCs/>
          <w:iCs/>
        </w:rPr>
        <w:t xml:space="preserve">Дата «_____» _______________ 20 ___ г.  </w:t>
      </w:r>
    </w:p>
    <w:p w:rsidR="00111710" w:rsidRPr="002916F6" w:rsidRDefault="00AB525E">
      <w:pPr>
        <w:jc w:val="both"/>
        <w:rPr>
          <w:bCs/>
          <w:iCs/>
          <w:sz w:val="18"/>
          <w:szCs w:val="18"/>
        </w:rPr>
      </w:pPr>
      <w:r>
        <w:rPr>
          <w:bCs/>
          <w:iCs/>
        </w:rPr>
        <w:t xml:space="preserve">                                </w:t>
      </w:r>
      <w:r w:rsidRPr="002916F6">
        <w:rPr>
          <w:bCs/>
          <w:iCs/>
          <w:sz w:val="18"/>
          <w:szCs w:val="18"/>
        </w:rPr>
        <w:t>М.П. (при наличии)</w:t>
      </w:r>
    </w:p>
    <w:p w:rsidR="00111710" w:rsidRDefault="00111710">
      <w:pPr>
        <w:jc w:val="both"/>
        <w:rPr>
          <w:bCs/>
          <w:iCs/>
        </w:rPr>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111710">
      <w:pPr>
        <w:jc w:val="both"/>
      </w:pPr>
    </w:p>
    <w:p w:rsidR="00111710" w:rsidRDefault="00AB525E">
      <w:pPr>
        <w:pStyle w:val="ConsPlusNormal0"/>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F37809" w:rsidRDefault="00F37809">
      <w:pPr>
        <w:ind w:firstLine="709"/>
        <w:jc w:val="right"/>
      </w:pPr>
    </w:p>
    <w:p w:rsidR="00F37809" w:rsidRDefault="00F37809">
      <w:pPr>
        <w:ind w:firstLine="709"/>
        <w:jc w:val="right"/>
      </w:pPr>
    </w:p>
    <w:p w:rsidR="00111710" w:rsidRDefault="00AB525E">
      <w:pPr>
        <w:ind w:firstLine="709"/>
        <w:jc w:val="right"/>
      </w:pPr>
      <w:r>
        <w:t>Приложение № 5</w:t>
      </w:r>
    </w:p>
    <w:p w:rsidR="00111710" w:rsidRDefault="00AB525E">
      <w:pPr>
        <w:jc w:val="right"/>
      </w:pPr>
      <w:r>
        <w:t xml:space="preserve">к документации об открытом аукционе </w:t>
      </w:r>
    </w:p>
    <w:p w:rsidR="00111710" w:rsidRDefault="00AB525E">
      <w:pPr>
        <w:jc w:val="right"/>
      </w:pPr>
      <w:r>
        <w:t xml:space="preserve">в электронной форме </w:t>
      </w:r>
    </w:p>
    <w:p w:rsidR="00111710" w:rsidRDefault="00AB525E">
      <w:pPr>
        <w:jc w:val="right"/>
      </w:pPr>
      <w:r>
        <w:t>на право заключения договора</w:t>
      </w:r>
    </w:p>
    <w:p w:rsidR="00111710" w:rsidRDefault="00AB525E">
      <w:pPr>
        <w:jc w:val="right"/>
      </w:pPr>
      <w:r>
        <w:t xml:space="preserve">на установку и эксплуатацию </w:t>
      </w:r>
    </w:p>
    <w:p w:rsidR="00111710" w:rsidRDefault="00AB525E">
      <w:pPr>
        <w:jc w:val="right"/>
      </w:pPr>
      <w:r>
        <w:t>рекламной конструкции</w:t>
      </w:r>
    </w:p>
    <w:p w:rsidR="00111710" w:rsidRDefault="00111710">
      <w:pPr>
        <w:jc w:val="right"/>
      </w:pPr>
    </w:p>
    <w:p w:rsidR="00111710" w:rsidRDefault="00AB525E">
      <w:r>
        <w:t>На фирменном бланке, дата, исх. №</w:t>
      </w:r>
    </w:p>
    <w:p w:rsidR="00111710" w:rsidRDefault="00111710">
      <w:pPr>
        <w:jc w:val="right"/>
      </w:pPr>
    </w:p>
    <w:p w:rsidR="00111710" w:rsidRDefault="00AB525E">
      <w:pPr>
        <w:jc w:val="right"/>
      </w:pPr>
      <w:r>
        <w:t xml:space="preserve">Кому:  Организатору торгов – </w:t>
      </w:r>
    </w:p>
    <w:p w:rsidR="00F5659C" w:rsidRPr="00F5659C" w:rsidRDefault="00F5659C" w:rsidP="00F5659C">
      <w:pPr>
        <w:jc w:val="right"/>
      </w:pPr>
      <w:r w:rsidRPr="00F5659C">
        <w:t>Администрации</w:t>
      </w:r>
    </w:p>
    <w:p w:rsidR="00F5659C" w:rsidRPr="00F5659C" w:rsidRDefault="00F5659C" w:rsidP="00F5659C">
      <w:pPr>
        <w:jc w:val="right"/>
      </w:pPr>
      <w:r w:rsidRPr="00F5659C">
        <w:t xml:space="preserve"> муниципального образования </w:t>
      </w:r>
    </w:p>
    <w:p w:rsidR="00F5659C" w:rsidRPr="00F5659C" w:rsidRDefault="00F5659C" w:rsidP="00F5659C">
      <w:pPr>
        <w:jc w:val="right"/>
      </w:pPr>
      <w:r w:rsidRPr="00F5659C">
        <w:t>«</w:t>
      </w:r>
      <w:proofErr w:type="spellStart"/>
      <w:r w:rsidRPr="00F5659C">
        <w:t>Балезинский</w:t>
      </w:r>
      <w:proofErr w:type="spellEnd"/>
      <w:r w:rsidRPr="00F5659C">
        <w:t xml:space="preserve"> район»</w:t>
      </w:r>
    </w:p>
    <w:p w:rsidR="00111710" w:rsidRDefault="00AB525E">
      <w:pPr>
        <w:jc w:val="right"/>
      </w:pPr>
      <w:r>
        <w:t>От: _________________________________</w:t>
      </w:r>
    </w:p>
    <w:p w:rsidR="00111710" w:rsidRDefault="00111710">
      <w:pPr>
        <w:pStyle w:val="ConsPlusNonformat"/>
        <w:rPr>
          <w:rFonts w:ascii="Times New Roman" w:hAnsi="Times New Roman" w:cs="Times New Roman"/>
          <w:sz w:val="24"/>
          <w:szCs w:val="24"/>
        </w:rPr>
      </w:pPr>
    </w:p>
    <w:p w:rsidR="00111710" w:rsidRDefault="00111710">
      <w:pPr>
        <w:pStyle w:val="ConsPlusNonformat"/>
        <w:rPr>
          <w:rFonts w:ascii="Times New Roman" w:hAnsi="Times New Roman" w:cs="Times New Roman"/>
          <w:sz w:val="24"/>
          <w:szCs w:val="24"/>
        </w:rPr>
      </w:pPr>
    </w:p>
    <w:p w:rsidR="00111710" w:rsidRDefault="00AB525E">
      <w:pPr>
        <w:pStyle w:val="ConsPlusNonformat"/>
        <w:jc w:val="center"/>
        <w:rPr>
          <w:rFonts w:ascii="Times New Roman" w:hAnsi="Times New Roman" w:cs="Times New Roman"/>
          <w:sz w:val="24"/>
          <w:szCs w:val="24"/>
        </w:rPr>
      </w:pPr>
      <w:r>
        <w:rPr>
          <w:rFonts w:ascii="Times New Roman" w:hAnsi="Times New Roman" w:cs="Times New Roman"/>
          <w:sz w:val="24"/>
          <w:szCs w:val="24"/>
        </w:rPr>
        <w:t>Запрос на разъяснение</w:t>
      </w:r>
    </w:p>
    <w:p w:rsidR="00111710" w:rsidRDefault="00AB525E">
      <w:pPr>
        <w:pStyle w:val="ConsPlusNonformat"/>
        <w:jc w:val="center"/>
      </w:pPr>
      <w:r>
        <w:rPr>
          <w:rFonts w:ascii="Times New Roman" w:hAnsi="Times New Roman" w:cs="Times New Roman"/>
          <w:sz w:val="24"/>
          <w:szCs w:val="24"/>
        </w:rPr>
        <w:t>документации об аукционе № _____________________________________</w:t>
      </w:r>
    </w:p>
    <w:p w:rsidR="00111710" w:rsidRDefault="00AB525E">
      <w:pPr>
        <w:pStyle w:val="ConsPlusNonformat"/>
        <w:jc w:val="center"/>
        <w:rPr>
          <w:rFonts w:ascii="Times New Roman" w:hAnsi="Times New Roman" w:cs="Times New Roman"/>
        </w:rPr>
      </w:pPr>
      <w:r>
        <w:rPr>
          <w:rFonts w:ascii="Times New Roman" w:hAnsi="Times New Roman" w:cs="Times New Roman"/>
        </w:rPr>
        <w:t xml:space="preserve">                                                           (номер процедуры, присвоенный аукциону  ЭТП)</w:t>
      </w:r>
    </w:p>
    <w:p w:rsidR="00111710" w:rsidRDefault="00111710">
      <w:pPr>
        <w:pStyle w:val="ConsPlusNonformat"/>
        <w:rPr>
          <w:rFonts w:ascii="Times New Roman" w:hAnsi="Times New Roman" w:cs="Times New Roman"/>
          <w:sz w:val="24"/>
          <w:szCs w:val="24"/>
        </w:rPr>
      </w:pPr>
    </w:p>
    <w:p w:rsidR="00111710" w:rsidRDefault="00AB525E">
      <w:pPr>
        <w:pStyle w:val="ConsPlusNonformat"/>
      </w:pPr>
      <w:r>
        <w:rPr>
          <w:rFonts w:ascii="Times New Roman" w:hAnsi="Times New Roman" w:cs="Times New Roman"/>
          <w:sz w:val="24"/>
          <w:szCs w:val="24"/>
        </w:rPr>
        <w:t>Прошу Вас разъяснить следующие положения документации об аукционе:</w:t>
      </w:r>
    </w:p>
    <w:p w:rsidR="00111710" w:rsidRDefault="00111710">
      <w:pPr>
        <w:pStyle w:val="ConsPlusNormal0"/>
        <w:ind w:firstLine="0"/>
        <w:jc w:val="both"/>
        <w:rPr>
          <w:rFonts w:ascii="Times New Roman" w:hAnsi="Times New Roman" w:cs="Times New Roman"/>
          <w:sz w:val="24"/>
          <w:szCs w:val="24"/>
        </w:rPr>
      </w:pPr>
    </w:p>
    <w:tbl>
      <w:tblPr>
        <w:tblW w:w="989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810"/>
        <w:gridCol w:w="2160"/>
        <w:gridCol w:w="6920"/>
      </w:tblGrid>
      <w:tr w:rsidR="00111710">
        <w:trPr>
          <w:cantSplit/>
          <w:trHeight w:val="480"/>
        </w:trPr>
        <w:tc>
          <w:tcPr>
            <w:tcW w:w="810" w:type="dxa"/>
            <w:tcBorders>
              <w:top w:val="single" w:sz="4" w:space="0" w:color="000000"/>
              <w:left w:val="single" w:sz="4" w:space="0" w:color="000000"/>
              <w:bottom w:val="single" w:sz="4" w:space="0" w:color="000000"/>
            </w:tcBorders>
            <w:shd w:val="clear" w:color="auto" w:fill="auto"/>
          </w:tcPr>
          <w:p w:rsidR="00111710" w:rsidRDefault="00AB525E">
            <w:pPr>
              <w:pStyle w:val="ConsPlusNormal0"/>
              <w:ind w:firstLine="0"/>
              <w:rPr>
                <w:rFonts w:ascii="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/п </w:t>
            </w:r>
          </w:p>
        </w:tc>
        <w:tc>
          <w:tcPr>
            <w:tcW w:w="2160" w:type="dxa"/>
            <w:tcBorders>
              <w:top w:val="single" w:sz="4" w:space="0" w:color="000000"/>
              <w:left w:val="single" w:sz="4" w:space="0" w:color="000000"/>
              <w:bottom w:val="single" w:sz="4" w:space="0" w:color="000000"/>
            </w:tcBorders>
            <w:shd w:val="clear" w:color="auto" w:fill="auto"/>
            <w:vAlign w:val="center"/>
          </w:tcPr>
          <w:p w:rsidR="00111710" w:rsidRDefault="00AB525E">
            <w:pPr>
              <w:pStyle w:val="ConsPlusNormal0"/>
              <w:ind w:firstLine="0"/>
              <w:jc w:val="center"/>
              <w:rPr>
                <w:rFonts w:ascii="Times New Roman" w:hAnsi="Times New Roman" w:cs="Times New Roman"/>
                <w:sz w:val="24"/>
                <w:szCs w:val="24"/>
                <w:lang w:eastAsia="ar-SA"/>
              </w:rPr>
            </w:pPr>
            <w:r>
              <w:rPr>
                <w:rFonts w:ascii="Times New Roman" w:hAnsi="Times New Roman" w:cs="Times New Roman"/>
                <w:sz w:val="24"/>
                <w:szCs w:val="24"/>
              </w:rPr>
              <w:t xml:space="preserve">Раздел, пункт </w:t>
            </w:r>
            <w:r>
              <w:rPr>
                <w:rFonts w:ascii="Times New Roman" w:hAnsi="Times New Roman" w:cs="Times New Roman"/>
                <w:sz w:val="24"/>
                <w:szCs w:val="24"/>
              </w:rPr>
              <w:br/>
              <w:t>документации об аукционе</w:t>
            </w:r>
          </w:p>
        </w:tc>
        <w:tc>
          <w:tcPr>
            <w:tcW w:w="6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1710" w:rsidRDefault="00AB525E">
            <w:pPr>
              <w:pStyle w:val="ConsPlusNormal0"/>
              <w:ind w:firstLine="0"/>
              <w:jc w:val="center"/>
              <w:rPr>
                <w:rFonts w:ascii="Times New Roman" w:hAnsi="Times New Roman" w:cs="Times New Roman"/>
                <w:sz w:val="24"/>
                <w:szCs w:val="24"/>
                <w:lang w:eastAsia="ar-SA"/>
              </w:rPr>
            </w:pPr>
            <w:r>
              <w:rPr>
                <w:rFonts w:ascii="Times New Roman" w:hAnsi="Times New Roman" w:cs="Times New Roman"/>
                <w:sz w:val="24"/>
                <w:szCs w:val="24"/>
              </w:rPr>
              <w:t>Содержание запроса на разъяснение положений документации об аукционе</w:t>
            </w:r>
          </w:p>
        </w:tc>
      </w:tr>
      <w:tr w:rsidR="00111710">
        <w:trPr>
          <w:cantSplit/>
          <w:trHeight w:val="240"/>
        </w:trPr>
        <w:tc>
          <w:tcPr>
            <w:tcW w:w="81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216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r>
      <w:tr w:rsidR="00111710">
        <w:trPr>
          <w:cantSplit/>
          <w:trHeight w:val="240"/>
        </w:trPr>
        <w:tc>
          <w:tcPr>
            <w:tcW w:w="81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216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r>
      <w:tr w:rsidR="00111710">
        <w:trPr>
          <w:cantSplit/>
          <w:trHeight w:val="240"/>
        </w:trPr>
        <w:tc>
          <w:tcPr>
            <w:tcW w:w="81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216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r>
      <w:tr w:rsidR="00111710">
        <w:trPr>
          <w:cantSplit/>
          <w:trHeight w:val="240"/>
        </w:trPr>
        <w:tc>
          <w:tcPr>
            <w:tcW w:w="81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2160" w:type="dxa"/>
            <w:tcBorders>
              <w:top w:val="single" w:sz="4" w:space="0" w:color="000000"/>
              <w:left w:val="single" w:sz="4" w:space="0" w:color="000000"/>
              <w:bottom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c>
          <w:tcPr>
            <w:tcW w:w="6920" w:type="dxa"/>
            <w:tcBorders>
              <w:top w:val="single" w:sz="4" w:space="0" w:color="000000"/>
              <w:left w:val="single" w:sz="4" w:space="0" w:color="000000"/>
              <w:bottom w:val="single" w:sz="4" w:space="0" w:color="000000"/>
              <w:right w:val="single" w:sz="4" w:space="0" w:color="000000"/>
            </w:tcBorders>
            <w:shd w:val="clear" w:color="auto" w:fill="auto"/>
          </w:tcPr>
          <w:p w:rsidR="00111710" w:rsidRDefault="00111710">
            <w:pPr>
              <w:pStyle w:val="ConsPlusNormal0"/>
              <w:snapToGrid w:val="0"/>
              <w:ind w:firstLine="0"/>
              <w:rPr>
                <w:rFonts w:ascii="Times New Roman" w:hAnsi="Times New Roman" w:cs="Times New Roman"/>
                <w:sz w:val="24"/>
                <w:szCs w:val="24"/>
                <w:lang w:eastAsia="ar-SA"/>
              </w:rPr>
            </w:pPr>
          </w:p>
        </w:tc>
      </w:tr>
    </w:tbl>
    <w:p w:rsidR="00111710" w:rsidRDefault="00111710">
      <w:pPr>
        <w:pStyle w:val="af9"/>
        <w:jc w:val="both"/>
        <w:rPr>
          <w:rFonts w:ascii="Times New Roman" w:hAnsi="Times New Roman" w:cs="Times New Roman"/>
          <w:sz w:val="24"/>
          <w:szCs w:val="24"/>
        </w:rPr>
      </w:pPr>
    </w:p>
    <w:p w:rsidR="00111710" w:rsidRDefault="00AB525E">
      <w:pPr>
        <w:jc w:val="both"/>
        <w:rPr>
          <w:lang w:eastAsia="ar-SA"/>
        </w:rPr>
      </w:pPr>
      <w:r>
        <w:rPr>
          <w:lang w:eastAsia="ar-SA"/>
        </w:rPr>
        <w:t>_______________________________/__________________ / ______________________ /</w:t>
      </w:r>
    </w:p>
    <w:p w:rsidR="00111710" w:rsidRPr="00F37809" w:rsidRDefault="00AB525E">
      <w:pPr>
        <w:jc w:val="both"/>
        <w:rPr>
          <w:sz w:val="18"/>
          <w:szCs w:val="18"/>
          <w:lang w:eastAsia="ar-SA"/>
        </w:rPr>
      </w:pPr>
      <w:r w:rsidRPr="00F37809">
        <w:rPr>
          <w:sz w:val="18"/>
          <w:szCs w:val="18"/>
          <w:lang w:eastAsia="ar-SA"/>
        </w:rPr>
        <w:t xml:space="preserve">     (должность для ЮЛ</w:t>
      </w:r>
      <w:proofErr w:type="gramStart"/>
      <w:r w:rsidRPr="00F37809">
        <w:rPr>
          <w:sz w:val="18"/>
          <w:szCs w:val="18"/>
          <w:lang w:eastAsia="ar-SA"/>
        </w:rPr>
        <w:t xml:space="preserve"> )</w:t>
      </w:r>
      <w:proofErr w:type="gramEnd"/>
      <w:r w:rsidRPr="00F37809">
        <w:rPr>
          <w:sz w:val="18"/>
          <w:szCs w:val="18"/>
          <w:lang w:eastAsia="ar-SA"/>
        </w:rPr>
        <w:t xml:space="preserve">                      (подпись)                           (Ф.И.О.)  </w:t>
      </w:r>
    </w:p>
    <w:p w:rsidR="00111710" w:rsidRDefault="00111710">
      <w:pPr>
        <w:jc w:val="both"/>
        <w:rPr>
          <w:lang w:eastAsia="ar-SA"/>
        </w:rPr>
      </w:pPr>
    </w:p>
    <w:p w:rsidR="00111710" w:rsidRDefault="00AB525E">
      <w:pPr>
        <w:jc w:val="both"/>
        <w:rPr>
          <w:lang w:eastAsia="ar-SA"/>
        </w:rPr>
      </w:pPr>
      <w:r>
        <w:rPr>
          <w:lang w:eastAsia="ar-SA"/>
        </w:rPr>
        <w:t xml:space="preserve">Дата «_____» _______________ 20 ___ г.  </w:t>
      </w:r>
    </w:p>
    <w:p w:rsidR="00111710" w:rsidRPr="00F37809" w:rsidRDefault="00AB525E">
      <w:pPr>
        <w:jc w:val="both"/>
        <w:rPr>
          <w:sz w:val="18"/>
          <w:szCs w:val="18"/>
          <w:lang w:eastAsia="ar-SA"/>
        </w:rPr>
      </w:pPr>
      <w:r>
        <w:rPr>
          <w:lang w:eastAsia="ar-SA"/>
        </w:rPr>
        <w:t xml:space="preserve">                                </w:t>
      </w:r>
      <w:r w:rsidRPr="00F37809">
        <w:rPr>
          <w:sz w:val="18"/>
          <w:szCs w:val="18"/>
          <w:lang w:eastAsia="ar-SA"/>
        </w:rPr>
        <w:t>М.П. (при наличии)</w:t>
      </w:r>
    </w:p>
    <w:p w:rsidR="00111710" w:rsidRPr="00AB525E" w:rsidRDefault="00111710">
      <w:pPr>
        <w:widowControl w:val="0"/>
        <w:autoSpaceDE w:val="0"/>
        <w:ind w:left="6946"/>
        <w:jc w:val="right"/>
        <w:rPr>
          <w:sz w:val="16"/>
          <w:szCs w:val="16"/>
          <w:lang w:eastAsia="ar-SA"/>
        </w:rPr>
      </w:pPr>
    </w:p>
    <w:p w:rsidR="00111710" w:rsidRPr="00AB525E"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111710" w:rsidRDefault="00111710">
      <w:pPr>
        <w:widowControl w:val="0"/>
        <w:autoSpaceDE w:val="0"/>
        <w:ind w:left="6946"/>
        <w:jc w:val="right"/>
        <w:rPr>
          <w:sz w:val="20"/>
          <w:szCs w:val="20"/>
        </w:rPr>
      </w:pPr>
    </w:p>
    <w:p w:rsidR="008E52F0" w:rsidRDefault="00AB525E">
      <w:pPr>
        <w:widowControl w:val="0"/>
        <w:autoSpaceDE w:val="0"/>
        <w:ind w:left="6946"/>
        <w:jc w:val="right"/>
      </w:pPr>
      <w:proofErr w:type="gramStart"/>
      <w:r>
        <w:lastRenderedPageBreak/>
        <w:t>П</w:t>
      </w:r>
      <w:proofErr w:type="gramEnd"/>
    </w:p>
    <w:p w:rsidR="008E52F0" w:rsidRDefault="008E52F0">
      <w:pPr>
        <w:widowControl w:val="0"/>
        <w:autoSpaceDE w:val="0"/>
        <w:ind w:left="6946"/>
        <w:jc w:val="right"/>
      </w:pPr>
    </w:p>
    <w:p w:rsidR="00111710" w:rsidRDefault="008E52F0">
      <w:pPr>
        <w:widowControl w:val="0"/>
        <w:autoSpaceDE w:val="0"/>
        <w:ind w:left="6946"/>
        <w:jc w:val="right"/>
      </w:pPr>
      <w:r>
        <w:t>П</w:t>
      </w:r>
      <w:r w:rsidR="00AB525E">
        <w:t>риложение № 6</w:t>
      </w:r>
    </w:p>
    <w:p w:rsidR="00111710" w:rsidRDefault="00AB525E">
      <w:pPr>
        <w:widowControl w:val="0"/>
        <w:autoSpaceDE w:val="0"/>
        <w:ind w:left="6946"/>
        <w:jc w:val="right"/>
      </w:pPr>
      <w:r>
        <w:t xml:space="preserve">к документации об открытом аукционе </w:t>
      </w:r>
    </w:p>
    <w:p w:rsidR="00111710" w:rsidRDefault="00AB525E">
      <w:pPr>
        <w:widowControl w:val="0"/>
        <w:autoSpaceDE w:val="0"/>
        <w:ind w:left="6946"/>
        <w:jc w:val="right"/>
      </w:pPr>
      <w:r>
        <w:t xml:space="preserve">в электронной форме </w:t>
      </w:r>
    </w:p>
    <w:p w:rsidR="00111710" w:rsidRDefault="00AB525E">
      <w:pPr>
        <w:widowControl w:val="0"/>
        <w:autoSpaceDE w:val="0"/>
        <w:ind w:left="6946"/>
        <w:jc w:val="right"/>
      </w:pPr>
      <w:r>
        <w:t>на право заключения договора</w:t>
      </w:r>
    </w:p>
    <w:p w:rsidR="00111710" w:rsidRDefault="00AB525E">
      <w:pPr>
        <w:widowControl w:val="0"/>
        <w:autoSpaceDE w:val="0"/>
        <w:ind w:left="6946"/>
        <w:jc w:val="right"/>
      </w:pPr>
      <w:r>
        <w:t xml:space="preserve">на установку и эксплуатацию </w:t>
      </w:r>
    </w:p>
    <w:p w:rsidR="00111710" w:rsidRDefault="00AB525E">
      <w:pPr>
        <w:widowControl w:val="0"/>
        <w:autoSpaceDE w:val="0"/>
        <w:ind w:left="6946"/>
        <w:jc w:val="right"/>
      </w:pPr>
      <w:r>
        <w:t>рекламной конструкции</w:t>
      </w:r>
    </w:p>
    <w:p w:rsidR="00111710" w:rsidRDefault="00111710">
      <w:pPr>
        <w:suppressAutoHyphens/>
        <w:autoSpaceDE w:val="0"/>
        <w:ind w:firstLine="680"/>
        <w:jc w:val="center"/>
        <w:rPr>
          <w:rFonts w:eastAsia="Arial"/>
          <w:b/>
          <w:bCs/>
          <w:kern w:val="2"/>
          <w:lang w:eastAsia="ar-SA"/>
        </w:rPr>
      </w:pPr>
    </w:p>
    <w:p w:rsidR="00F5659C" w:rsidRPr="00AB0DFA" w:rsidRDefault="00F5659C" w:rsidP="00F5659C">
      <w:pPr>
        <w:pStyle w:val="ConsPlusNonformat"/>
        <w:jc w:val="center"/>
        <w:rPr>
          <w:rFonts w:ascii="Times New Roman" w:hAnsi="Times New Roman" w:cs="Times New Roman"/>
          <w:sz w:val="24"/>
          <w:szCs w:val="24"/>
        </w:rPr>
      </w:pPr>
      <w:r w:rsidRPr="00AB0DFA">
        <w:rPr>
          <w:rFonts w:ascii="Times New Roman" w:hAnsi="Times New Roman" w:cs="Times New Roman"/>
          <w:sz w:val="24"/>
          <w:szCs w:val="24"/>
        </w:rPr>
        <w:t>ДОГОВОР N ______</w:t>
      </w:r>
    </w:p>
    <w:p w:rsidR="00F5659C" w:rsidRPr="00AB0DFA" w:rsidRDefault="00F5659C" w:rsidP="00F5659C">
      <w:pPr>
        <w:pStyle w:val="ConsPlusNonformat"/>
        <w:jc w:val="center"/>
        <w:rPr>
          <w:rFonts w:ascii="Times New Roman" w:hAnsi="Times New Roman" w:cs="Times New Roman"/>
          <w:sz w:val="24"/>
          <w:szCs w:val="24"/>
        </w:rPr>
      </w:pPr>
      <w:r w:rsidRPr="00AB0DFA">
        <w:rPr>
          <w:rFonts w:ascii="Times New Roman" w:hAnsi="Times New Roman" w:cs="Times New Roman"/>
          <w:sz w:val="24"/>
          <w:szCs w:val="24"/>
        </w:rPr>
        <w:t>на установку и эксплуатацию рекламной конструкции</w:t>
      </w:r>
    </w:p>
    <w:p w:rsidR="00F5659C" w:rsidRPr="00AB0DFA" w:rsidRDefault="00F5659C" w:rsidP="00F5659C">
      <w:pPr>
        <w:pStyle w:val="ConsPlusNonformat"/>
        <w:jc w:val="center"/>
        <w:outlineLvl w:val="0"/>
        <w:rPr>
          <w:rFonts w:ascii="Times New Roman" w:hAnsi="Times New Roman" w:cs="Times New Roman"/>
          <w:sz w:val="24"/>
          <w:szCs w:val="24"/>
        </w:rPr>
      </w:pPr>
    </w:p>
    <w:p w:rsidR="00F5659C" w:rsidRPr="00AB0DFA" w:rsidRDefault="00F5659C" w:rsidP="00F5659C">
      <w:pPr>
        <w:pStyle w:val="ConsPlusNonformat"/>
        <w:jc w:val="center"/>
        <w:rPr>
          <w:rFonts w:ascii="Times New Roman" w:hAnsi="Times New Roman" w:cs="Times New Roman"/>
          <w:sz w:val="24"/>
          <w:szCs w:val="24"/>
        </w:rPr>
      </w:pPr>
      <w:r w:rsidRPr="00AB0DFA">
        <w:rPr>
          <w:rFonts w:ascii="Times New Roman" w:hAnsi="Times New Roman" w:cs="Times New Roman"/>
          <w:sz w:val="24"/>
          <w:szCs w:val="24"/>
        </w:rPr>
        <w:t>п.</w:t>
      </w:r>
      <w:r>
        <w:rPr>
          <w:rFonts w:ascii="Times New Roman" w:hAnsi="Times New Roman" w:cs="Times New Roman"/>
          <w:sz w:val="24"/>
          <w:szCs w:val="24"/>
        </w:rPr>
        <w:t xml:space="preserve"> </w:t>
      </w:r>
      <w:r w:rsidRPr="00AB0DFA">
        <w:rPr>
          <w:rFonts w:ascii="Times New Roman" w:hAnsi="Times New Roman" w:cs="Times New Roman"/>
          <w:sz w:val="24"/>
          <w:szCs w:val="24"/>
        </w:rPr>
        <w:t xml:space="preserve">Балезино                                   </w:t>
      </w:r>
      <w:r>
        <w:rPr>
          <w:rFonts w:ascii="Times New Roman" w:hAnsi="Times New Roman" w:cs="Times New Roman"/>
          <w:sz w:val="24"/>
          <w:szCs w:val="24"/>
        </w:rPr>
        <w:t xml:space="preserve">                                                 </w:t>
      </w:r>
      <w:r w:rsidRPr="00AB0DFA">
        <w:rPr>
          <w:rFonts w:ascii="Times New Roman" w:hAnsi="Times New Roman" w:cs="Times New Roman"/>
          <w:sz w:val="24"/>
          <w:szCs w:val="24"/>
        </w:rPr>
        <w:t xml:space="preserve"> "__" ____________ 20</w:t>
      </w:r>
      <w:r>
        <w:rPr>
          <w:rFonts w:ascii="Times New Roman" w:hAnsi="Times New Roman" w:cs="Times New Roman"/>
          <w:sz w:val="24"/>
          <w:szCs w:val="24"/>
        </w:rPr>
        <w:t>20</w:t>
      </w:r>
      <w:r w:rsidRPr="00AB0DFA">
        <w:rPr>
          <w:rFonts w:ascii="Times New Roman" w:hAnsi="Times New Roman" w:cs="Times New Roman"/>
          <w:sz w:val="24"/>
          <w:szCs w:val="24"/>
        </w:rPr>
        <w:t xml:space="preserve"> г.</w:t>
      </w:r>
    </w:p>
    <w:p w:rsidR="00F5659C" w:rsidRPr="00AB0DFA" w:rsidRDefault="00F5659C" w:rsidP="00F5659C">
      <w:pPr>
        <w:pStyle w:val="ConsPlusNonformat"/>
        <w:jc w:val="center"/>
        <w:rPr>
          <w:rFonts w:ascii="Times New Roman" w:hAnsi="Times New Roman" w:cs="Times New Roman"/>
          <w:sz w:val="24"/>
          <w:szCs w:val="24"/>
        </w:rPr>
      </w:pP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Администрация муниципального образования «</w:t>
      </w:r>
      <w:proofErr w:type="spellStart"/>
      <w:r w:rsidRPr="00AB0DFA">
        <w:rPr>
          <w:rFonts w:ascii="Times New Roman" w:hAnsi="Times New Roman" w:cs="Times New Roman"/>
          <w:sz w:val="24"/>
          <w:szCs w:val="24"/>
        </w:rPr>
        <w:t>Балезинский</w:t>
      </w:r>
      <w:proofErr w:type="spellEnd"/>
      <w:r w:rsidRPr="00AB0DFA">
        <w:rPr>
          <w:rFonts w:ascii="Times New Roman" w:hAnsi="Times New Roman" w:cs="Times New Roman"/>
          <w:sz w:val="24"/>
          <w:szCs w:val="24"/>
        </w:rPr>
        <w:t xml:space="preserve"> район» в лице __</w:t>
      </w:r>
      <w:r>
        <w:rPr>
          <w:rFonts w:ascii="Times New Roman" w:hAnsi="Times New Roman" w:cs="Times New Roman"/>
          <w:sz w:val="24"/>
          <w:szCs w:val="24"/>
        </w:rPr>
        <w:t>____________________________________</w:t>
      </w:r>
      <w:r w:rsidRPr="00AB0DFA">
        <w:rPr>
          <w:rFonts w:ascii="Times New Roman" w:hAnsi="Times New Roman" w:cs="Times New Roman"/>
          <w:sz w:val="24"/>
          <w:szCs w:val="24"/>
        </w:rPr>
        <w:t>______________________, действующем на основании___</w:t>
      </w:r>
      <w:r>
        <w:rPr>
          <w:rFonts w:ascii="Times New Roman" w:hAnsi="Times New Roman" w:cs="Times New Roman"/>
          <w:sz w:val="24"/>
          <w:szCs w:val="24"/>
        </w:rPr>
        <w:t>_</w:t>
      </w:r>
      <w:r w:rsidRPr="00AB0DFA">
        <w:rPr>
          <w:rFonts w:ascii="Times New Roman" w:hAnsi="Times New Roman" w:cs="Times New Roman"/>
          <w:sz w:val="24"/>
          <w:szCs w:val="24"/>
        </w:rPr>
        <w:t>______,   именуемая  в</w:t>
      </w:r>
      <w:r>
        <w:rPr>
          <w:rFonts w:ascii="Times New Roman" w:hAnsi="Times New Roman" w:cs="Times New Roman"/>
          <w:sz w:val="24"/>
          <w:szCs w:val="24"/>
        </w:rPr>
        <w:t xml:space="preserve"> </w:t>
      </w:r>
      <w:r w:rsidRPr="00AB0DFA">
        <w:rPr>
          <w:rFonts w:ascii="Times New Roman" w:hAnsi="Times New Roman" w:cs="Times New Roman"/>
          <w:sz w:val="24"/>
          <w:szCs w:val="24"/>
        </w:rPr>
        <w:t>дальнейшем "Администрация", с одной стороны и _______</w:t>
      </w:r>
      <w:r>
        <w:rPr>
          <w:rFonts w:ascii="Times New Roman" w:hAnsi="Times New Roman" w:cs="Times New Roman"/>
          <w:sz w:val="24"/>
          <w:szCs w:val="24"/>
        </w:rPr>
        <w:t>____________</w:t>
      </w:r>
      <w:r w:rsidRPr="00AB0DFA">
        <w:rPr>
          <w:rFonts w:ascii="Times New Roman" w:hAnsi="Times New Roman" w:cs="Times New Roman"/>
          <w:sz w:val="24"/>
          <w:szCs w:val="24"/>
        </w:rPr>
        <w:t>_________</w:t>
      </w:r>
      <w:r>
        <w:rPr>
          <w:rFonts w:ascii="Times New Roman" w:hAnsi="Times New Roman" w:cs="Times New Roman"/>
          <w:sz w:val="24"/>
          <w:szCs w:val="24"/>
        </w:rPr>
        <w:t>___________________________________</w:t>
      </w:r>
      <w:r w:rsidRPr="00AB0DFA">
        <w:rPr>
          <w:rFonts w:ascii="Times New Roman" w:hAnsi="Times New Roman" w:cs="Times New Roman"/>
          <w:sz w:val="24"/>
          <w:szCs w:val="24"/>
        </w:rPr>
        <w:t>__________,</w:t>
      </w:r>
    </w:p>
    <w:p w:rsidR="00F5659C" w:rsidRDefault="00F5659C" w:rsidP="00F5659C">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E17D76">
        <w:rPr>
          <w:rFonts w:ascii="Times New Roman" w:hAnsi="Times New Roman" w:cs="Times New Roman"/>
        </w:rPr>
        <w:t>(наименование юридического  или физического лица)</w:t>
      </w:r>
      <w:r>
        <w:rPr>
          <w:rFonts w:ascii="Times New Roman" w:hAnsi="Times New Roman" w:cs="Times New Roman"/>
          <w:sz w:val="24"/>
          <w:szCs w:val="24"/>
        </w:rPr>
        <w:t xml:space="preserve"> </w:t>
      </w: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являющийся победителем аукциона</w:t>
      </w:r>
      <w:r w:rsidR="00C40A1F">
        <w:rPr>
          <w:rFonts w:ascii="Times New Roman" w:hAnsi="Times New Roman" w:cs="Times New Roman"/>
          <w:sz w:val="24"/>
          <w:szCs w:val="24"/>
        </w:rPr>
        <w:t xml:space="preserve"> в электронной форме </w:t>
      </w:r>
      <w:r w:rsidRPr="00AB0DFA">
        <w:rPr>
          <w:rFonts w:ascii="Times New Roman" w:hAnsi="Times New Roman" w:cs="Times New Roman"/>
          <w:sz w:val="24"/>
          <w:szCs w:val="24"/>
        </w:rPr>
        <w:t>на право заключения договора на установку и</w:t>
      </w:r>
      <w:r>
        <w:rPr>
          <w:rFonts w:ascii="Times New Roman" w:hAnsi="Times New Roman" w:cs="Times New Roman"/>
          <w:sz w:val="24"/>
          <w:szCs w:val="24"/>
        </w:rPr>
        <w:t xml:space="preserve"> </w:t>
      </w:r>
      <w:r w:rsidRPr="00AB0DFA">
        <w:rPr>
          <w:rFonts w:ascii="Times New Roman" w:hAnsi="Times New Roman" w:cs="Times New Roman"/>
          <w:sz w:val="24"/>
          <w:szCs w:val="24"/>
        </w:rPr>
        <w:t>эксплуатацию  рекламной  конструкции  в  соответствии с протоколом аукциона</w:t>
      </w:r>
      <w:r>
        <w:rPr>
          <w:rFonts w:ascii="Times New Roman" w:hAnsi="Times New Roman" w:cs="Times New Roman"/>
          <w:sz w:val="24"/>
          <w:szCs w:val="24"/>
        </w:rPr>
        <w:t xml:space="preserve"> </w:t>
      </w:r>
      <w:r w:rsidRPr="00AB0DFA">
        <w:rPr>
          <w:rFonts w:ascii="Times New Roman" w:hAnsi="Times New Roman" w:cs="Times New Roman"/>
          <w:sz w:val="24"/>
          <w:szCs w:val="24"/>
        </w:rPr>
        <w:t>N __ от "__" _______ 20</w:t>
      </w:r>
      <w:r>
        <w:rPr>
          <w:rFonts w:ascii="Times New Roman" w:hAnsi="Times New Roman" w:cs="Times New Roman"/>
          <w:sz w:val="24"/>
          <w:szCs w:val="24"/>
        </w:rPr>
        <w:t>20</w:t>
      </w:r>
      <w:r w:rsidRPr="00AB0DFA">
        <w:rPr>
          <w:rFonts w:ascii="Times New Roman" w:hAnsi="Times New Roman" w:cs="Times New Roman"/>
          <w:sz w:val="24"/>
          <w:szCs w:val="24"/>
        </w:rPr>
        <w:t>г.,  именуемый  в  дальнейшем "Владелец рекламной</w:t>
      </w:r>
      <w:r>
        <w:rPr>
          <w:rFonts w:ascii="Times New Roman" w:hAnsi="Times New Roman" w:cs="Times New Roman"/>
          <w:sz w:val="24"/>
          <w:szCs w:val="24"/>
        </w:rPr>
        <w:t xml:space="preserve"> </w:t>
      </w:r>
      <w:r w:rsidRPr="00AB0DFA">
        <w:rPr>
          <w:rFonts w:ascii="Times New Roman" w:hAnsi="Times New Roman" w:cs="Times New Roman"/>
          <w:sz w:val="24"/>
          <w:szCs w:val="24"/>
        </w:rPr>
        <w:t>конструкции",  с  другой  стороны,  совместно  именуемые  также  "Стороны",</w:t>
      </w:r>
      <w:r>
        <w:rPr>
          <w:rFonts w:ascii="Times New Roman" w:hAnsi="Times New Roman" w:cs="Times New Roman"/>
          <w:sz w:val="24"/>
          <w:szCs w:val="24"/>
        </w:rPr>
        <w:t xml:space="preserve"> </w:t>
      </w:r>
      <w:r w:rsidRPr="00AB0DFA">
        <w:rPr>
          <w:rFonts w:ascii="Times New Roman" w:hAnsi="Times New Roman" w:cs="Times New Roman"/>
          <w:sz w:val="24"/>
          <w:szCs w:val="24"/>
        </w:rPr>
        <w:t>заключили настоящий договор (в дальнейшем - Договор) о нижеследующем.</w:t>
      </w:r>
    </w:p>
    <w:p w:rsidR="00F5659C" w:rsidRPr="00AB0DFA" w:rsidRDefault="00F5659C" w:rsidP="00F5659C">
      <w:pPr>
        <w:pStyle w:val="ConsPlusNonformat"/>
        <w:jc w:val="both"/>
        <w:rPr>
          <w:rFonts w:ascii="Times New Roman" w:hAnsi="Times New Roman" w:cs="Times New Roman"/>
          <w:sz w:val="24"/>
          <w:szCs w:val="24"/>
        </w:rPr>
      </w:pPr>
    </w:p>
    <w:p w:rsidR="00F5659C" w:rsidRPr="00AB0DFA" w:rsidRDefault="00F5659C" w:rsidP="00F5659C">
      <w:pPr>
        <w:pStyle w:val="ConsPlusNonformat"/>
        <w:jc w:val="center"/>
        <w:rPr>
          <w:rFonts w:ascii="Times New Roman" w:hAnsi="Times New Roman" w:cs="Times New Roman"/>
          <w:sz w:val="24"/>
          <w:szCs w:val="24"/>
        </w:rPr>
      </w:pPr>
      <w:r w:rsidRPr="00AB0DFA">
        <w:rPr>
          <w:rFonts w:ascii="Times New Roman" w:hAnsi="Times New Roman" w:cs="Times New Roman"/>
          <w:sz w:val="24"/>
          <w:szCs w:val="24"/>
        </w:rPr>
        <w:t>1. Предмет Договора</w:t>
      </w:r>
    </w:p>
    <w:p w:rsidR="00F5659C" w:rsidRPr="00AB0DFA" w:rsidRDefault="00F5659C" w:rsidP="00F5659C">
      <w:pPr>
        <w:pStyle w:val="ConsPlusNonformat"/>
        <w:jc w:val="both"/>
        <w:rPr>
          <w:rFonts w:ascii="Times New Roman" w:hAnsi="Times New Roman" w:cs="Times New Roman"/>
          <w:sz w:val="24"/>
          <w:szCs w:val="24"/>
        </w:rPr>
      </w:pPr>
    </w:p>
    <w:p w:rsidR="00F5659C" w:rsidRPr="00AB0DFA" w:rsidRDefault="00F5659C" w:rsidP="00F5659C">
      <w:pPr>
        <w:pStyle w:val="ConsPlusNonformat"/>
        <w:jc w:val="both"/>
        <w:rPr>
          <w:rFonts w:ascii="Times New Roman" w:hAnsi="Times New Roman" w:cs="Times New Roman"/>
          <w:sz w:val="24"/>
          <w:szCs w:val="24"/>
        </w:rPr>
      </w:pPr>
      <w:bookmarkStart w:id="10" w:name="Par19"/>
      <w:bookmarkEnd w:id="10"/>
      <w:r w:rsidRPr="00AB0DFA">
        <w:rPr>
          <w:rFonts w:ascii="Times New Roman" w:hAnsi="Times New Roman" w:cs="Times New Roman"/>
          <w:sz w:val="24"/>
          <w:szCs w:val="24"/>
        </w:rPr>
        <w:t>1.1.  Администрация  предоставляет  Владельцу  рекламной конструкции на</w:t>
      </w:r>
      <w:r>
        <w:rPr>
          <w:rFonts w:ascii="Times New Roman" w:hAnsi="Times New Roman" w:cs="Times New Roman"/>
          <w:sz w:val="24"/>
          <w:szCs w:val="24"/>
        </w:rPr>
        <w:t xml:space="preserve"> </w:t>
      </w:r>
      <w:r w:rsidRPr="00AB0DFA">
        <w:rPr>
          <w:rFonts w:ascii="Times New Roman" w:hAnsi="Times New Roman" w:cs="Times New Roman"/>
          <w:sz w:val="24"/>
          <w:szCs w:val="24"/>
        </w:rPr>
        <w:t>платной  основе  право  на  установку  и эксплуатацию рекламной конструкции</w:t>
      </w:r>
      <w:r>
        <w:rPr>
          <w:rFonts w:ascii="Times New Roman" w:hAnsi="Times New Roman" w:cs="Times New Roman"/>
          <w:sz w:val="24"/>
          <w:szCs w:val="24"/>
        </w:rPr>
        <w:t xml:space="preserve">  </w:t>
      </w:r>
      <w:r w:rsidRPr="00AB0DFA">
        <w:rPr>
          <w:rFonts w:ascii="Times New Roman" w:hAnsi="Times New Roman" w:cs="Times New Roman"/>
          <w:sz w:val="24"/>
          <w:szCs w:val="24"/>
        </w:rPr>
        <w:t>(далее - РК) на муниципальном имуществе (далее - рекламное место) -  на земельном участке, находящемся в муниципальной собственности, или</w:t>
      </w:r>
      <w:r>
        <w:rPr>
          <w:rFonts w:ascii="Times New Roman" w:hAnsi="Times New Roman" w:cs="Times New Roman"/>
          <w:sz w:val="24"/>
          <w:szCs w:val="24"/>
        </w:rPr>
        <w:t xml:space="preserve"> </w:t>
      </w:r>
      <w:r w:rsidRPr="00AB0DFA">
        <w:rPr>
          <w:rFonts w:ascii="Times New Roman" w:hAnsi="Times New Roman" w:cs="Times New Roman"/>
          <w:sz w:val="24"/>
          <w:szCs w:val="24"/>
        </w:rPr>
        <w:t>земельном    участке,   государственная   собственность   на   который   не</w:t>
      </w:r>
      <w:r>
        <w:rPr>
          <w:rFonts w:ascii="Times New Roman" w:hAnsi="Times New Roman" w:cs="Times New Roman"/>
          <w:sz w:val="24"/>
          <w:szCs w:val="24"/>
        </w:rPr>
        <w:t xml:space="preserve"> </w:t>
      </w:r>
      <w:r w:rsidRPr="00AB0DFA">
        <w:rPr>
          <w:rFonts w:ascii="Times New Roman" w:hAnsi="Times New Roman" w:cs="Times New Roman"/>
          <w:sz w:val="24"/>
          <w:szCs w:val="24"/>
        </w:rPr>
        <w:t>разграничена:  расположенном  по  адресу  (указываются  имеющиеся  адресные</w:t>
      </w:r>
      <w:r>
        <w:rPr>
          <w:rFonts w:ascii="Times New Roman" w:hAnsi="Times New Roman" w:cs="Times New Roman"/>
          <w:sz w:val="24"/>
          <w:szCs w:val="24"/>
        </w:rPr>
        <w:t xml:space="preserve"> </w:t>
      </w:r>
      <w:r w:rsidRPr="00AB0DFA">
        <w:rPr>
          <w:rFonts w:ascii="Times New Roman" w:hAnsi="Times New Roman" w:cs="Times New Roman"/>
          <w:sz w:val="24"/>
          <w:szCs w:val="24"/>
        </w:rPr>
        <w:t>ориентиры):</w:t>
      </w: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_________________________________</w:t>
      </w:r>
      <w:r w:rsidR="00C40A1F">
        <w:rPr>
          <w:rFonts w:ascii="Times New Roman" w:hAnsi="Times New Roman" w:cs="Times New Roman"/>
          <w:sz w:val="24"/>
          <w:szCs w:val="24"/>
        </w:rPr>
        <w:t>__________</w:t>
      </w:r>
      <w:r w:rsidRPr="00AB0DFA">
        <w:rPr>
          <w:rFonts w:ascii="Times New Roman" w:hAnsi="Times New Roman" w:cs="Times New Roman"/>
          <w:sz w:val="24"/>
          <w:szCs w:val="24"/>
        </w:rPr>
        <w:t>__________________________________________</w:t>
      </w: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 xml:space="preserve">    -  на  здании,  строении,  сооружении  или  ином  недвижимом имуществе,</w:t>
      </w:r>
      <w:r>
        <w:rPr>
          <w:rFonts w:ascii="Times New Roman" w:hAnsi="Times New Roman" w:cs="Times New Roman"/>
          <w:sz w:val="24"/>
          <w:szCs w:val="24"/>
        </w:rPr>
        <w:t xml:space="preserve"> </w:t>
      </w:r>
      <w:r w:rsidRPr="00AB0DFA">
        <w:rPr>
          <w:rFonts w:ascii="Times New Roman" w:hAnsi="Times New Roman" w:cs="Times New Roman"/>
          <w:sz w:val="24"/>
          <w:szCs w:val="24"/>
        </w:rPr>
        <w:t>находящемся    в    государственной    или   муниципальной   собственности:</w:t>
      </w:r>
      <w:r>
        <w:rPr>
          <w:rFonts w:ascii="Times New Roman" w:hAnsi="Times New Roman" w:cs="Times New Roman"/>
          <w:sz w:val="24"/>
          <w:szCs w:val="24"/>
        </w:rPr>
        <w:t xml:space="preserve"> </w:t>
      </w:r>
      <w:r w:rsidRPr="00AB0DFA">
        <w:rPr>
          <w:rFonts w:ascii="Times New Roman" w:hAnsi="Times New Roman" w:cs="Times New Roman"/>
          <w:sz w:val="24"/>
          <w:szCs w:val="24"/>
        </w:rPr>
        <w:t>расположенном по адресу:</w:t>
      </w: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_______________________________________________</w:t>
      </w:r>
      <w:r w:rsidR="00C40A1F">
        <w:rPr>
          <w:rFonts w:ascii="Times New Roman" w:hAnsi="Times New Roman" w:cs="Times New Roman"/>
          <w:sz w:val="24"/>
          <w:szCs w:val="24"/>
        </w:rPr>
        <w:t>__________</w:t>
      </w:r>
      <w:r w:rsidRPr="00AB0DFA">
        <w:rPr>
          <w:rFonts w:ascii="Times New Roman" w:hAnsi="Times New Roman" w:cs="Times New Roman"/>
          <w:sz w:val="24"/>
          <w:szCs w:val="24"/>
        </w:rPr>
        <w:t>____________________________</w:t>
      </w:r>
    </w:p>
    <w:p w:rsidR="00F5659C" w:rsidRPr="00AB0DFA" w:rsidRDefault="00F5659C" w:rsidP="00F5659C">
      <w:pPr>
        <w:pStyle w:val="ConsPlusNonformat"/>
        <w:jc w:val="both"/>
        <w:rPr>
          <w:rFonts w:ascii="Times New Roman" w:hAnsi="Times New Roman" w:cs="Times New Roman"/>
          <w:sz w:val="24"/>
          <w:szCs w:val="24"/>
        </w:rPr>
      </w:pPr>
      <w:r w:rsidRPr="00AB0DFA">
        <w:rPr>
          <w:rFonts w:ascii="Times New Roman" w:hAnsi="Times New Roman" w:cs="Times New Roman"/>
          <w:sz w:val="24"/>
          <w:szCs w:val="24"/>
        </w:rPr>
        <w:t xml:space="preserve">    </w:t>
      </w:r>
      <w:bookmarkStart w:id="11" w:name="Par32"/>
      <w:bookmarkEnd w:id="11"/>
      <w:r w:rsidRPr="00AB0DFA">
        <w:rPr>
          <w:rFonts w:ascii="Times New Roman" w:hAnsi="Times New Roman" w:cs="Times New Roman"/>
          <w:sz w:val="24"/>
          <w:szCs w:val="24"/>
        </w:rPr>
        <w:t xml:space="preserve">    </w:t>
      </w:r>
      <w:r w:rsidRPr="00E17D76">
        <w:rPr>
          <w:rFonts w:ascii="Times New Roman" w:hAnsi="Times New Roman" w:cs="Times New Roman"/>
        </w:rPr>
        <w:t xml:space="preserve">&lt;*&gt; Заполняется один из абзацев </w:t>
      </w:r>
      <w:hyperlink w:anchor="Par19" w:tooltip="    1.1.  Администрация  предоставляет  Владельцу  рекламной конструкции на" w:history="1">
        <w:r w:rsidRPr="00E17D76">
          <w:rPr>
            <w:rFonts w:ascii="Times New Roman" w:hAnsi="Times New Roman" w:cs="Times New Roman"/>
            <w:color w:val="0000FF"/>
          </w:rPr>
          <w:t>пункта 1.1</w:t>
        </w:r>
      </w:hyperlink>
      <w:r w:rsidRPr="00AB0DFA">
        <w:rPr>
          <w:rFonts w:ascii="Times New Roman" w:hAnsi="Times New Roman" w:cs="Times New Roman"/>
          <w:sz w:val="24"/>
          <w:szCs w:val="24"/>
        </w:rPr>
        <w:t>.</w:t>
      </w:r>
    </w:p>
    <w:p w:rsidR="00F5659C" w:rsidRPr="00AB0DFA" w:rsidRDefault="00F5659C" w:rsidP="00F5659C">
      <w:pPr>
        <w:pStyle w:val="ConsPlusNonformat"/>
        <w:jc w:val="both"/>
        <w:rPr>
          <w:rFonts w:ascii="Times New Roman" w:hAnsi="Times New Roman" w:cs="Times New Roman"/>
          <w:sz w:val="24"/>
          <w:szCs w:val="24"/>
        </w:rPr>
      </w:pPr>
    </w:p>
    <w:p w:rsidR="00F5659C" w:rsidRPr="00AB0DFA" w:rsidRDefault="00F5659C" w:rsidP="00F5659C">
      <w:pPr>
        <w:pStyle w:val="ConsPlusNonformat"/>
        <w:jc w:val="both"/>
        <w:rPr>
          <w:rFonts w:ascii="Times New Roman" w:hAnsi="Times New Roman" w:cs="Times New Roman"/>
          <w:sz w:val="24"/>
          <w:szCs w:val="24"/>
        </w:rPr>
      </w:pPr>
      <w:bookmarkStart w:id="12" w:name="Par34"/>
      <w:bookmarkEnd w:id="12"/>
      <w:r w:rsidRPr="00AB0DFA">
        <w:rPr>
          <w:rFonts w:ascii="Times New Roman" w:hAnsi="Times New Roman" w:cs="Times New Roman"/>
          <w:sz w:val="24"/>
          <w:szCs w:val="24"/>
        </w:rPr>
        <w:t xml:space="preserve">    1.2.  Характеристики  рекламной конструкции, устанавливаемой Владельцем</w:t>
      </w:r>
      <w:r>
        <w:rPr>
          <w:rFonts w:ascii="Times New Roman" w:hAnsi="Times New Roman" w:cs="Times New Roman"/>
          <w:sz w:val="24"/>
          <w:szCs w:val="24"/>
        </w:rPr>
        <w:t xml:space="preserve"> </w:t>
      </w:r>
      <w:r w:rsidRPr="00AB0DFA">
        <w:rPr>
          <w:rFonts w:ascii="Times New Roman" w:hAnsi="Times New Roman" w:cs="Times New Roman"/>
          <w:sz w:val="24"/>
          <w:szCs w:val="24"/>
        </w:rPr>
        <w:t>рекламной конструкции на имуществе, принадлежащем Администрации</w:t>
      </w:r>
    </w:p>
    <w:p w:rsidR="00F5659C" w:rsidRPr="00AB0DFA" w:rsidRDefault="00F5659C" w:rsidP="00F5659C">
      <w:pPr>
        <w:pStyle w:val="ConsPlusNonformat"/>
        <w:jc w:val="both"/>
        <w:rPr>
          <w:rFonts w:ascii="Times New Roman" w:hAnsi="Times New Roman" w:cs="Times New Roman"/>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68"/>
        <w:gridCol w:w="2694"/>
        <w:gridCol w:w="2409"/>
      </w:tblGrid>
      <w:tr w:rsidR="00F5659C" w:rsidRPr="00AB0DFA" w:rsidTr="00941178">
        <w:tc>
          <w:tcPr>
            <w:tcW w:w="2268"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r w:rsidRPr="003643F0">
              <w:t>Тип         рекламной    конструкции</w:t>
            </w:r>
          </w:p>
        </w:tc>
        <w:tc>
          <w:tcPr>
            <w:tcW w:w="2268"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r w:rsidRPr="003643F0">
              <w:t>Площадь информационного поля одной стороны, кв. м</w:t>
            </w:r>
          </w:p>
        </w:tc>
        <w:tc>
          <w:tcPr>
            <w:tcW w:w="2694"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r w:rsidRPr="003643F0">
              <w:t>Количество        сторон</w:t>
            </w:r>
          </w:p>
        </w:tc>
        <w:tc>
          <w:tcPr>
            <w:tcW w:w="2409" w:type="dxa"/>
            <w:tcBorders>
              <w:top w:val="single" w:sz="4" w:space="0" w:color="auto"/>
              <w:left w:val="single" w:sz="4" w:space="0" w:color="auto"/>
              <w:bottom w:val="single" w:sz="4" w:space="0" w:color="auto"/>
              <w:right w:val="single" w:sz="4" w:space="0" w:color="auto"/>
            </w:tcBorders>
          </w:tcPr>
          <w:p w:rsidR="00F5659C" w:rsidRDefault="00F5659C" w:rsidP="00941178">
            <w:pPr>
              <w:jc w:val="center"/>
            </w:pPr>
            <w:r w:rsidRPr="003643F0">
              <w:t>Иные     характеристики</w:t>
            </w:r>
          </w:p>
        </w:tc>
      </w:tr>
      <w:tr w:rsidR="00F5659C" w:rsidRPr="00AB0DFA" w:rsidTr="00941178">
        <w:tc>
          <w:tcPr>
            <w:tcW w:w="2268"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p>
        </w:tc>
        <w:tc>
          <w:tcPr>
            <w:tcW w:w="2268"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p>
        </w:tc>
        <w:tc>
          <w:tcPr>
            <w:tcW w:w="2694"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p>
        </w:tc>
        <w:tc>
          <w:tcPr>
            <w:tcW w:w="2409" w:type="dxa"/>
            <w:tcBorders>
              <w:top w:val="single" w:sz="4" w:space="0" w:color="auto"/>
              <w:left w:val="single" w:sz="4" w:space="0" w:color="auto"/>
              <w:bottom w:val="single" w:sz="4" w:space="0" w:color="auto"/>
              <w:right w:val="single" w:sz="4" w:space="0" w:color="auto"/>
            </w:tcBorders>
          </w:tcPr>
          <w:p w:rsidR="00F5659C" w:rsidRPr="003643F0" w:rsidRDefault="00F5659C" w:rsidP="00941178">
            <w:pPr>
              <w:jc w:val="center"/>
            </w:pPr>
          </w:p>
        </w:tc>
      </w:tr>
    </w:tbl>
    <w:p w:rsidR="00F5659C" w:rsidRDefault="00F5659C" w:rsidP="00F5659C">
      <w:pPr>
        <w:pStyle w:val="ConsPlusNormal0"/>
        <w:ind w:firstLine="0"/>
        <w:jc w:val="right"/>
        <w:rPr>
          <w:rFonts w:ascii="Times New Roman" w:hAnsi="Times New Roman" w:cs="Times New Roman"/>
          <w:sz w:val="24"/>
          <w:szCs w:val="24"/>
        </w:rPr>
      </w:pPr>
    </w:p>
    <w:p w:rsidR="00F5659C" w:rsidRPr="00AA15ED" w:rsidRDefault="00F5659C" w:rsidP="00F5659C"/>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2. Срок действия Договора</w:t>
      </w:r>
    </w:p>
    <w:p w:rsidR="00F5659C" w:rsidRPr="00AB0DFA" w:rsidRDefault="00F5659C" w:rsidP="00F5659C">
      <w:pPr>
        <w:pStyle w:val="ConsPlusNormal0"/>
        <w:jc w:val="both"/>
        <w:rPr>
          <w:rFonts w:ascii="Times New Roman" w:hAnsi="Times New Roman" w:cs="Times New Roman"/>
          <w:sz w:val="24"/>
          <w:szCs w:val="24"/>
        </w:rPr>
      </w:pPr>
    </w:p>
    <w:p w:rsidR="00F5659C" w:rsidRDefault="00F5659C" w:rsidP="00F5659C">
      <w:pPr>
        <w:pStyle w:val="ConsPlusNormal0"/>
        <w:ind w:firstLine="540"/>
        <w:jc w:val="both"/>
        <w:rPr>
          <w:rFonts w:ascii="Times New Roman" w:hAnsi="Times New Roman" w:cs="Times New Roman"/>
          <w:sz w:val="24"/>
          <w:szCs w:val="24"/>
        </w:rPr>
      </w:pPr>
      <w:bookmarkStart w:id="13" w:name="Par48"/>
      <w:bookmarkEnd w:id="13"/>
      <w:r w:rsidRPr="00AB0DFA">
        <w:rPr>
          <w:rFonts w:ascii="Times New Roman" w:hAnsi="Times New Roman" w:cs="Times New Roman"/>
          <w:sz w:val="24"/>
          <w:szCs w:val="24"/>
        </w:rPr>
        <w:t>2.1. Настоящий Дог</w:t>
      </w:r>
      <w:r>
        <w:rPr>
          <w:rFonts w:ascii="Times New Roman" w:hAnsi="Times New Roman" w:cs="Times New Roman"/>
          <w:sz w:val="24"/>
          <w:szCs w:val="24"/>
        </w:rPr>
        <w:t>овор заключается сроком на 5</w:t>
      </w:r>
      <w:r w:rsidRPr="00AB0DFA">
        <w:rPr>
          <w:rFonts w:ascii="Times New Roman" w:hAnsi="Times New Roman" w:cs="Times New Roman"/>
          <w:sz w:val="24"/>
          <w:szCs w:val="24"/>
        </w:rPr>
        <w:t xml:space="preserve"> лет (срок устанавливается Правительством У</w:t>
      </w:r>
      <w:r>
        <w:rPr>
          <w:rFonts w:ascii="Times New Roman" w:hAnsi="Times New Roman" w:cs="Times New Roman"/>
          <w:sz w:val="24"/>
          <w:szCs w:val="24"/>
        </w:rPr>
        <w:t xml:space="preserve">дмуртской </w:t>
      </w:r>
      <w:r w:rsidRPr="00AB0DFA">
        <w:rPr>
          <w:rFonts w:ascii="Times New Roman" w:hAnsi="Times New Roman" w:cs="Times New Roman"/>
          <w:sz w:val="24"/>
          <w:szCs w:val="24"/>
        </w:rPr>
        <w:t>Р</w:t>
      </w:r>
      <w:r>
        <w:rPr>
          <w:rFonts w:ascii="Times New Roman" w:hAnsi="Times New Roman" w:cs="Times New Roman"/>
          <w:sz w:val="24"/>
          <w:szCs w:val="24"/>
        </w:rPr>
        <w:t>еспублики</w:t>
      </w:r>
      <w:r w:rsidRPr="00AB0DFA">
        <w:rPr>
          <w:rFonts w:ascii="Times New Roman" w:hAnsi="Times New Roman" w:cs="Times New Roman"/>
          <w:sz w:val="24"/>
          <w:szCs w:val="24"/>
        </w:rPr>
        <w:t xml:space="preserve"> в зависимости от типов и видов рекламных конструкций и применяемых </w:t>
      </w:r>
      <w:r w:rsidRPr="00AB0DFA">
        <w:rPr>
          <w:rFonts w:ascii="Times New Roman" w:hAnsi="Times New Roman" w:cs="Times New Roman"/>
          <w:sz w:val="24"/>
          <w:szCs w:val="24"/>
        </w:rPr>
        <w:lastRenderedPageBreak/>
        <w:t xml:space="preserve">технологий демонстрации рекламы). </w:t>
      </w:r>
    </w:p>
    <w:p w:rsidR="000702F3" w:rsidRDefault="000702F3" w:rsidP="00F5659C">
      <w:pPr>
        <w:pStyle w:val="ConsPlusNormal0"/>
        <w:ind w:firstLine="54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2.2. Настоящий Договор вступает в силу с момента его подписания Сторонами.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2.3. По окончании </w:t>
      </w:r>
      <w:proofErr w:type="gramStart"/>
      <w:r w:rsidRPr="00AB0DFA">
        <w:rPr>
          <w:rFonts w:ascii="Times New Roman" w:hAnsi="Times New Roman" w:cs="Times New Roman"/>
          <w:sz w:val="24"/>
          <w:szCs w:val="24"/>
        </w:rPr>
        <w:t>срока действия Договора обязательства сторон</w:t>
      </w:r>
      <w:proofErr w:type="gramEnd"/>
      <w:r w:rsidRPr="00AB0DFA">
        <w:rPr>
          <w:rFonts w:ascii="Times New Roman" w:hAnsi="Times New Roman" w:cs="Times New Roman"/>
          <w:sz w:val="24"/>
          <w:szCs w:val="24"/>
        </w:rPr>
        <w:t xml:space="preserve"> по этому Договору прекращаются.</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2.</w:t>
      </w:r>
      <w:r>
        <w:rPr>
          <w:rFonts w:ascii="Times New Roman" w:hAnsi="Times New Roman" w:cs="Times New Roman"/>
          <w:sz w:val="24"/>
          <w:szCs w:val="24"/>
        </w:rPr>
        <w:t>4</w:t>
      </w:r>
      <w:r w:rsidRPr="00AB0DFA">
        <w:rPr>
          <w:rFonts w:ascii="Times New Roman" w:hAnsi="Times New Roman" w:cs="Times New Roman"/>
          <w:sz w:val="24"/>
          <w:szCs w:val="24"/>
        </w:rPr>
        <w:t>. Окончание срока действия настоящего Договора не освобождает Стороны от ответственности за его нарушение.</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3. Платежи и расчеты по Договору</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3.1. За установку и эксплуатацию рекламной конструкции на рекламном месте Владелец рекламной конструкции вносит плату в соответствии с настоящим Договором (далее - плата по Договору, цена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3.2. Размер платы по Договору рассчитывается в соответствии с Порядком расчета платы по договору на установку и эксплуатацию рекламной конструкции, в том числе временной рекламной конструкции (далее - порядком расчета), утвержденным постановлением Администрации.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3.3. Размер платы по настоящему Договору составляет _____ рублей </w:t>
      </w:r>
      <w:proofErr w:type="gramStart"/>
      <w:r w:rsidRPr="00AB0DFA">
        <w:rPr>
          <w:rFonts w:ascii="Times New Roman" w:hAnsi="Times New Roman" w:cs="Times New Roman"/>
          <w:sz w:val="24"/>
          <w:szCs w:val="24"/>
        </w:rPr>
        <w:t>в год без учета налога на добавленную стоимость в соответствии с расчетом</w:t>
      </w:r>
      <w:proofErr w:type="gramEnd"/>
      <w:r w:rsidRPr="00AB0DFA">
        <w:rPr>
          <w:rFonts w:ascii="Times New Roman" w:hAnsi="Times New Roman" w:cs="Times New Roman"/>
          <w:sz w:val="24"/>
          <w:szCs w:val="24"/>
        </w:rPr>
        <w:t xml:space="preserve"> платы по Договору.</w:t>
      </w:r>
    </w:p>
    <w:p w:rsidR="00F5659C" w:rsidRPr="00AB0DFA" w:rsidRDefault="00F5659C" w:rsidP="00F5659C">
      <w:pPr>
        <w:pStyle w:val="ConsPlusNormal0"/>
        <w:ind w:firstLine="540"/>
        <w:jc w:val="both"/>
        <w:rPr>
          <w:rFonts w:ascii="Times New Roman" w:hAnsi="Times New Roman" w:cs="Times New Roman"/>
          <w:sz w:val="24"/>
          <w:szCs w:val="24"/>
        </w:rPr>
      </w:pPr>
      <w:bookmarkStart w:id="14" w:name="Par62"/>
      <w:bookmarkEnd w:id="14"/>
      <w:r w:rsidRPr="00AB0DFA">
        <w:rPr>
          <w:rFonts w:ascii="Times New Roman" w:hAnsi="Times New Roman" w:cs="Times New Roman"/>
          <w:sz w:val="24"/>
          <w:szCs w:val="24"/>
        </w:rPr>
        <w:t>3.4. Владелец рекламной конструкции обязуется своевременно производить платеж</w:t>
      </w:r>
      <w:r>
        <w:rPr>
          <w:rFonts w:ascii="Times New Roman" w:hAnsi="Times New Roman" w:cs="Times New Roman"/>
          <w:sz w:val="24"/>
          <w:szCs w:val="24"/>
        </w:rPr>
        <w:t>и за установку и эксплуатацию рекламной конструкции</w:t>
      </w:r>
      <w:r w:rsidRPr="00AB0DFA">
        <w:rPr>
          <w:rFonts w:ascii="Times New Roman" w:hAnsi="Times New Roman" w:cs="Times New Roman"/>
          <w:sz w:val="24"/>
          <w:szCs w:val="24"/>
        </w:rPr>
        <w:t xml:space="preserve"> в соответствии с</w:t>
      </w:r>
      <w:r>
        <w:rPr>
          <w:rFonts w:ascii="Times New Roman" w:hAnsi="Times New Roman" w:cs="Times New Roman"/>
          <w:sz w:val="24"/>
          <w:szCs w:val="24"/>
        </w:rPr>
        <w:t xml:space="preserve"> п. 3.5. </w:t>
      </w:r>
      <w:r w:rsidRPr="00AB0DFA">
        <w:rPr>
          <w:rFonts w:ascii="Times New Roman" w:hAnsi="Times New Roman" w:cs="Times New Roman"/>
          <w:sz w:val="24"/>
          <w:szCs w:val="24"/>
        </w:rPr>
        <w:t>Договора.</w:t>
      </w:r>
    </w:p>
    <w:p w:rsidR="00F5659C" w:rsidRPr="00AB0DFA" w:rsidRDefault="00F5659C" w:rsidP="00F5659C">
      <w:pPr>
        <w:pStyle w:val="ConsPlusNormal0"/>
        <w:ind w:firstLine="540"/>
        <w:jc w:val="both"/>
        <w:rPr>
          <w:rFonts w:ascii="Times New Roman" w:hAnsi="Times New Roman" w:cs="Times New Roman"/>
          <w:sz w:val="24"/>
          <w:szCs w:val="24"/>
        </w:rPr>
      </w:pPr>
      <w:bookmarkStart w:id="15" w:name="Par63"/>
      <w:bookmarkEnd w:id="15"/>
      <w:r w:rsidRPr="00AB0DFA">
        <w:rPr>
          <w:rFonts w:ascii="Times New Roman" w:hAnsi="Times New Roman" w:cs="Times New Roman"/>
          <w:sz w:val="24"/>
          <w:szCs w:val="24"/>
        </w:rPr>
        <w:t>3.5. Плата по настоящему Договору производится Владельцем рекламной конструкции ежеквартально, равными долями, не позднее 15 числа первого месяца текущего квартала. В случае если Договор заключен не с начала квартала, плата по Договору за текущий квартал вносится в течение 10 дней со дня заключения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Если Договор действует в течение неполного календарного года, размер платы рассчитывается исходя из количества полных месяцев, в течение которых действует Договор, и количества дней в неполных месяцах действия такого Договора. Размер платы </w:t>
      </w:r>
      <w:proofErr w:type="gramStart"/>
      <w:r w:rsidRPr="00AB0DFA">
        <w:rPr>
          <w:rFonts w:ascii="Times New Roman" w:hAnsi="Times New Roman" w:cs="Times New Roman"/>
          <w:sz w:val="24"/>
          <w:szCs w:val="24"/>
        </w:rPr>
        <w:t>за полный месяц</w:t>
      </w:r>
      <w:proofErr w:type="gramEnd"/>
      <w:r w:rsidRPr="00AB0DFA">
        <w:rPr>
          <w:rFonts w:ascii="Times New Roman" w:hAnsi="Times New Roman" w:cs="Times New Roman"/>
          <w:sz w:val="24"/>
          <w:szCs w:val="24"/>
        </w:rPr>
        <w:t xml:space="preserve"> (</w:t>
      </w:r>
      <w:proofErr w:type="spellStart"/>
      <w:r w:rsidRPr="00AB0DFA">
        <w:rPr>
          <w:rFonts w:ascii="Times New Roman" w:hAnsi="Times New Roman" w:cs="Times New Roman"/>
          <w:sz w:val="24"/>
          <w:szCs w:val="24"/>
        </w:rPr>
        <w:t>Пмес</w:t>
      </w:r>
      <w:proofErr w:type="spellEnd"/>
      <w:r w:rsidRPr="00AB0DFA">
        <w:rPr>
          <w:rFonts w:ascii="Times New Roman" w:hAnsi="Times New Roman" w:cs="Times New Roman"/>
          <w:sz w:val="24"/>
          <w:szCs w:val="24"/>
        </w:rPr>
        <w:t>) и платы за день действия такого Договора (</w:t>
      </w:r>
      <w:proofErr w:type="spellStart"/>
      <w:r w:rsidRPr="00AB0DFA">
        <w:rPr>
          <w:rFonts w:ascii="Times New Roman" w:hAnsi="Times New Roman" w:cs="Times New Roman"/>
          <w:sz w:val="24"/>
          <w:szCs w:val="24"/>
        </w:rPr>
        <w:t>Пдн</w:t>
      </w:r>
      <w:proofErr w:type="spellEnd"/>
      <w:r w:rsidRPr="00AB0DFA">
        <w:rPr>
          <w:rFonts w:ascii="Times New Roman" w:hAnsi="Times New Roman" w:cs="Times New Roman"/>
          <w:sz w:val="24"/>
          <w:szCs w:val="24"/>
        </w:rPr>
        <w:t xml:space="preserve">) рассчитываются по формулам: </w:t>
      </w:r>
      <w:proofErr w:type="spellStart"/>
      <w:r w:rsidRPr="00AB0DFA">
        <w:rPr>
          <w:rFonts w:ascii="Times New Roman" w:hAnsi="Times New Roman" w:cs="Times New Roman"/>
          <w:sz w:val="24"/>
          <w:szCs w:val="24"/>
        </w:rPr>
        <w:t>Пмес</w:t>
      </w:r>
      <w:proofErr w:type="spellEnd"/>
      <w:r w:rsidRPr="00AB0DFA">
        <w:rPr>
          <w:rFonts w:ascii="Times New Roman" w:hAnsi="Times New Roman" w:cs="Times New Roman"/>
          <w:sz w:val="24"/>
          <w:szCs w:val="24"/>
        </w:rPr>
        <w:t xml:space="preserve"> = </w:t>
      </w:r>
      <w:proofErr w:type="spellStart"/>
      <w:r w:rsidRPr="00AB0DFA">
        <w:rPr>
          <w:rFonts w:ascii="Times New Roman" w:hAnsi="Times New Roman" w:cs="Times New Roman"/>
          <w:sz w:val="24"/>
          <w:szCs w:val="24"/>
        </w:rPr>
        <w:t>Пгод</w:t>
      </w:r>
      <w:proofErr w:type="spellEnd"/>
      <w:r w:rsidRPr="00AB0DFA">
        <w:rPr>
          <w:rFonts w:ascii="Times New Roman" w:hAnsi="Times New Roman" w:cs="Times New Roman"/>
          <w:sz w:val="24"/>
          <w:szCs w:val="24"/>
        </w:rPr>
        <w:t xml:space="preserve"> / 12; </w:t>
      </w:r>
      <w:proofErr w:type="spellStart"/>
      <w:r w:rsidRPr="00AB0DFA">
        <w:rPr>
          <w:rFonts w:ascii="Times New Roman" w:hAnsi="Times New Roman" w:cs="Times New Roman"/>
          <w:sz w:val="24"/>
          <w:szCs w:val="24"/>
        </w:rPr>
        <w:t>Пдн</w:t>
      </w:r>
      <w:proofErr w:type="spellEnd"/>
      <w:r w:rsidRPr="00AB0DFA">
        <w:rPr>
          <w:rFonts w:ascii="Times New Roman" w:hAnsi="Times New Roman" w:cs="Times New Roman"/>
          <w:sz w:val="24"/>
          <w:szCs w:val="24"/>
        </w:rPr>
        <w:t xml:space="preserve"> = </w:t>
      </w:r>
      <w:proofErr w:type="spellStart"/>
      <w:r w:rsidRPr="00AB0DFA">
        <w:rPr>
          <w:rFonts w:ascii="Times New Roman" w:hAnsi="Times New Roman" w:cs="Times New Roman"/>
          <w:sz w:val="24"/>
          <w:szCs w:val="24"/>
        </w:rPr>
        <w:t>Пгод</w:t>
      </w:r>
      <w:proofErr w:type="spellEnd"/>
      <w:r w:rsidRPr="00AB0DFA">
        <w:rPr>
          <w:rFonts w:ascii="Times New Roman" w:hAnsi="Times New Roman" w:cs="Times New Roman"/>
          <w:sz w:val="24"/>
          <w:szCs w:val="24"/>
        </w:rPr>
        <w:t xml:space="preserve"> / 365, где </w:t>
      </w:r>
      <w:proofErr w:type="spellStart"/>
      <w:r w:rsidRPr="00AB0DFA">
        <w:rPr>
          <w:rFonts w:ascii="Times New Roman" w:hAnsi="Times New Roman" w:cs="Times New Roman"/>
          <w:sz w:val="24"/>
          <w:szCs w:val="24"/>
        </w:rPr>
        <w:t>Пгод</w:t>
      </w:r>
      <w:proofErr w:type="spellEnd"/>
      <w:r w:rsidRPr="00AB0DFA">
        <w:rPr>
          <w:rFonts w:ascii="Times New Roman" w:hAnsi="Times New Roman" w:cs="Times New Roman"/>
          <w:sz w:val="24"/>
          <w:szCs w:val="24"/>
        </w:rPr>
        <w:t xml:space="preserve"> - размер годовой платы по Договору.</w:t>
      </w:r>
    </w:p>
    <w:p w:rsidR="00F5659C" w:rsidRDefault="00F5659C" w:rsidP="00F5659C">
      <w:pPr>
        <w:pStyle w:val="ConsPlusNormal0"/>
        <w:ind w:firstLine="540"/>
        <w:jc w:val="both"/>
        <w:rPr>
          <w:rFonts w:ascii="Times New Roman" w:hAnsi="Times New Roman" w:cs="Times New Roman"/>
          <w:sz w:val="24"/>
          <w:szCs w:val="24"/>
        </w:rPr>
      </w:pPr>
      <w:r w:rsidRPr="007A73A2">
        <w:rPr>
          <w:rFonts w:ascii="Times New Roman" w:hAnsi="Times New Roman" w:cs="Times New Roman"/>
          <w:sz w:val="24"/>
          <w:szCs w:val="24"/>
        </w:rPr>
        <w:t>3.6. Платежи вносятся Владельцем рекламной конструкции на счет  на единый счет УФК по УР (Администрация МО «</w:t>
      </w:r>
      <w:proofErr w:type="spellStart"/>
      <w:r w:rsidRPr="007A73A2">
        <w:rPr>
          <w:rFonts w:ascii="Times New Roman" w:hAnsi="Times New Roman" w:cs="Times New Roman"/>
          <w:sz w:val="24"/>
          <w:szCs w:val="24"/>
        </w:rPr>
        <w:t>Балезинский</w:t>
      </w:r>
      <w:proofErr w:type="spellEnd"/>
      <w:r w:rsidRPr="007A73A2">
        <w:rPr>
          <w:rFonts w:ascii="Times New Roman" w:hAnsi="Times New Roman" w:cs="Times New Roman"/>
          <w:sz w:val="24"/>
          <w:szCs w:val="24"/>
        </w:rPr>
        <w:t xml:space="preserve"> район») </w:t>
      </w:r>
      <w:r w:rsidRPr="00867E7C">
        <w:rPr>
          <w:rFonts w:ascii="Times New Roman" w:hAnsi="Times New Roman" w:cs="Times New Roman"/>
          <w:sz w:val="24"/>
          <w:szCs w:val="24"/>
        </w:rPr>
        <w:t>40101810922020019001</w:t>
      </w:r>
      <w:r>
        <w:rPr>
          <w:rFonts w:ascii="Times New Roman" w:hAnsi="Times New Roman" w:cs="Times New Roman"/>
          <w:sz w:val="24"/>
          <w:szCs w:val="24"/>
        </w:rPr>
        <w:t xml:space="preserve"> </w:t>
      </w:r>
      <w:r w:rsidRPr="007A73A2">
        <w:rPr>
          <w:rFonts w:ascii="Times New Roman" w:hAnsi="Times New Roman" w:cs="Times New Roman"/>
          <w:sz w:val="24"/>
          <w:szCs w:val="24"/>
        </w:rPr>
        <w:t xml:space="preserve">наименование банка Отделение НБ Удмуртская Республика </w:t>
      </w:r>
      <w:proofErr w:type="spellStart"/>
      <w:r w:rsidRPr="007A73A2">
        <w:rPr>
          <w:rFonts w:ascii="Times New Roman" w:hAnsi="Times New Roman" w:cs="Times New Roman"/>
          <w:sz w:val="24"/>
          <w:szCs w:val="24"/>
        </w:rPr>
        <w:t>г</w:t>
      </w:r>
      <w:proofErr w:type="gramStart"/>
      <w:r w:rsidRPr="007A73A2">
        <w:rPr>
          <w:rFonts w:ascii="Times New Roman" w:hAnsi="Times New Roman" w:cs="Times New Roman"/>
          <w:sz w:val="24"/>
          <w:szCs w:val="24"/>
        </w:rPr>
        <w:t>.И</w:t>
      </w:r>
      <w:proofErr w:type="gramEnd"/>
      <w:r w:rsidRPr="007A73A2">
        <w:rPr>
          <w:rFonts w:ascii="Times New Roman" w:hAnsi="Times New Roman" w:cs="Times New Roman"/>
          <w:sz w:val="24"/>
          <w:szCs w:val="24"/>
        </w:rPr>
        <w:t>жевск</w:t>
      </w:r>
      <w:proofErr w:type="spellEnd"/>
      <w:r w:rsidRPr="007A73A2">
        <w:rPr>
          <w:rFonts w:ascii="Times New Roman" w:hAnsi="Times New Roman" w:cs="Times New Roman"/>
          <w:sz w:val="24"/>
          <w:szCs w:val="24"/>
        </w:rPr>
        <w:t xml:space="preserve"> БИК 049401001, ИНН 1802000173, КПП 183701001, л/с 04133001130, ОГРН 1021800588270, ОКПО 4049776, ОКВЭД 75.11.31. КБК 045 111 09045 05 0014 120 </w:t>
      </w:r>
      <w:r>
        <w:rPr>
          <w:rFonts w:ascii="Times New Roman" w:hAnsi="Times New Roman" w:cs="Times New Roman"/>
          <w:sz w:val="24"/>
          <w:szCs w:val="24"/>
        </w:rPr>
        <w:t xml:space="preserve">назначение платежа: </w:t>
      </w:r>
      <w:proofErr w:type="gramStart"/>
      <w:r w:rsidRPr="006B0C31">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w:t>
      </w:r>
      <w:r>
        <w:rPr>
          <w:rFonts w:ascii="Times New Roman" w:hAnsi="Times New Roman" w:cs="Times New Roman"/>
          <w:sz w:val="24"/>
          <w:szCs w:val="24"/>
        </w:rPr>
        <w:t>едприятий, в том числе казённых</w:t>
      </w:r>
      <w:r w:rsidRPr="006B0C31">
        <w:rPr>
          <w:rFonts w:ascii="Times New Roman" w:hAnsi="Times New Roman" w:cs="Times New Roman"/>
          <w:sz w:val="24"/>
          <w:szCs w:val="24"/>
        </w:rPr>
        <w:t xml:space="preserve"> (за установку и эксп</w:t>
      </w:r>
      <w:r>
        <w:rPr>
          <w:rFonts w:ascii="Times New Roman" w:hAnsi="Times New Roman" w:cs="Times New Roman"/>
          <w:sz w:val="24"/>
          <w:szCs w:val="24"/>
        </w:rPr>
        <w:t>луатацию рекламных конструкций), по договору № __ от ________ 2020 года.</w:t>
      </w:r>
      <w:proofErr w:type="gramEnd"/>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3.7. Размер платы по настоящему Договору пересматривается в случае изменения базовой ставки и/или изменения порядка расчета платы, утвержденного Администрацией, без согласия Владельца рекламной конструкции. Об изменении цены Договора Администрация письменно уведомляет Владельца рекламной конструкции не </w:t>
      </w:r>
      <w:proofErr w:type="gramStart"/>
      <w:r w:rsidRPr="00AB0DFA">
        <w:rPr>
          <w:rFonts w:ascii="Times New Roman" w:hAnsi="Times New Roman" w:cs="Times New Roman"/>
          <w:sz w:val="24"/>
          <w:szCs w:val="24"/>
        </w:rPr>
        <w:t>позднее</w:t>
      </w:r>
      <w:proofErr w:type="gramEnd"/>
      <w:r w:rsidRPr="00AB0DFA">
        <w:rPr>
          <w:rFonts w:ascii="Times New Roman" w:hAnsi="Times New Roman" w:cs="Times New Roman"/>
          <w:sz w:val="24"/>
          <w:szCs w:val="24"/>
        </w:rPr>
        <w:t xml:space="preserve"> чем 10 дней после даты изменения цены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3.8. Плата по Договору поступает в бюджет муниципального образования «</w:t>
      </w:r>
      <w:proofErr w:type="spellStart"/>
      <w:r w:rsidRPr="00AB0DFA">
        <w:rPr>
          <w:rFonts w:ascii="Times New Roman" w:hAnsi="Times New Roman" w:cs="Times New Roman"/>
          <w:sz w:val="24"/>
          <w:szCs w:val="24"/>
        </w:rPr>
        <w:t>Балезинский</w:t>
      </w:r>
      <w:proofErr w:type="spellEnd"/>
      <w:r w:rsidRPr="00AB0DFA">
        <w:rPr>
          <w:rFonts w:ascii="Times New Roman" w:hAnsi="Times New Roman" w:cs="Times New Roman"/>
          <w:sz w:val="24"/>
          <w:szCs w:val="24"/>
        </w:rPr>
        <w:t xml:space="preserve"> район».</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3.9. Во всех платежных документах Владелец рекламной конструкции в обязательном порядке указывает дату и номер настоящего Договора, период времени, за который производится платеж, вид и назначение платежа. </w:t>
      </w:r>
      <w:proofErr w:type="gramStart"/>
      <w:r w:rsidRPr="00AB0DFA">
        <w:rPr>
          <w:rFonts w:ascii="Times New Roman" w:hAnsi="Times New Roman" w:cs="Times New Roman"/>
          <w:sz w:val="24"/>
          <w:szCs w:val="24"/>
        </w:rPr>
        <w:t>В случае если Владелец рекламной конструкции неправильно указывает реквизиты в платежных документах и денежные средства не поступают на соответствующий КБК, средства не считаются зачисленными в счет платы по настоящему Договору.</w:t>
      </w:r>
      <w:proofErr w:type="gramEnd"/>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3.10. В случае досрочного расторжения Договора сумма переплаты возвращается Владельцу рекламной конструкции на основании письменного заявления с приложением документов, подтверждающих данную переплату.</w:t>
      </w:r>
    </w:p>
    <w:p w:rsidR="002916F6"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3.11. Не</w:t>
      </w:r>
      <w:r>
        <w:rPr>
          <w:rFonts w:ascii="Times New Roman" w:hAnsi="Times New Roman" w:cs="Times New Roman"/>
          <w:sz w:val="24"/>
          <w:szCs w:val="24"/>
        </w:rPr>
        <w:t xml:space="preserve"> </w:t>
      </w:r>
      <w:r w:rsidRPr="00AB0DFA">
        <w:rPr>
          <w:rFonts w:ascii="Times New Roman" w:hAnsi="Times New Roman" w:cs="Times New Roman"/>
          <w:sz w:val="24"/>
          <w:szCs w:val="24"/>
        </w:rPr>
        <w:t xml:space="preserve">установка рекламной конструкции на рекламном месте либо отсутствие информации </w:t>
      </w:r>
    </w:p>
    <w:p w:rsidR="002916F6" w:rsidRDefault="002916F6" w:rsidP="00F5659C">
      <w:pPr>
        <w:pStyle w:val="ConsPlusNormal0"/>
        <w:ind w:firstLine="54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на рекламной конструкции не освобождает Владельца рекламной конструкции от оплаты по Договору.</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3.12. Налог на добавленную стоимость (НДС) уплачивается Владельцем рекламной конструкции самостоятельно сверх оплаты по настоящему Договору по месту нахождения (по месту постановки на налоговый учет) налогоплательщика в размере и сроки, установленные законодательством Российской Федерации.</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4. Права и обязанности Сторон</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4.1. Администрация обязана: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4.1.1. В полном объеме выполнять все условия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4.1.2. Предоставить Владельцу рекламной конструкции возможность установки и эксплуатации рекламной конструкции на рекламном месте, указанном в </w:t>
      </w:r>
      <w:r w:rsidRPr="001D37B0">
        <w:rPr>
          <w:rFonts w:ascii="Times New Roman" w:hAnsi="Times New Roman" w:cs="Times New Roman"/>
          <w:sz w:val="24"/>
          <w:szCs w:val="24"/>
        </w:rPr>
        <w:t>пункте 1.1.</w:t>
      </w:r>
      <w:r>
        <w:t xml:space="preserve"> </w:t>
      </w:r>
      <w:r w:rsidRPr="00AB0DFA">
        <w:rPr>
          <w:rFonts w:ascii="Times New Roman" w:hAnsi="Times New Roman" w:cs="Times New Roman"/>
          <w:sz w:val="24"/>
          <w:szCs w:val="24"/>
        </w:rPr>
        <w:t>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4.1.3. На период действия настоящего Договора обеспечить беспрепятственный доступ Владельцу рекламной конструкции к рекламному месту, к которому присоединяется рекламная конструкция, пользование рекламным местом для целей, связанных с осуществлением прав Владельца рекламной конструкции, в том числе с ее установкой, эксплуатацией, техническим обслуживанием и демонтажем.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4.1.4. Не предоставлять другим лицам рекламное место для установки и эксплуатации рекламной конструкции в течение срока действия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4.1.5. Принять от Владельца рекламной конструкции по акту приема-передачи рекламное место после его освобождения от рекламной конструкции в соответствии с условиями</w:t>
      </w:r>
      <w:r>
        <w:t xml:space="preserve"> </w:t>
      </w:r>
      <w:r w:rsidRPr="001D37B0">
        <w:rPr>
          <w:rFonts w:ascii="Times New Roman" w:hAnsi="Times New Roman" w:cs="Times New Roman"/>
          <w:sz w:val="24"/>
          <w:szCs w:val="24"/>
        </w:rPr>
        <w:t>пункта 4.3.13.</w:t>
      </w:r>
      <w:r>
        <w:t xml:space="preserve"> </w:t>
      </w:r>
      <w:r w:rsidRPr="00AB0DFA">
        <w:rPr>
          <w:rFonts w:ascii="Times New Roman" w:hAnsi="Times New Roman" w:cs="Times New Roman"/>
          <w:sz w:val="24"/>
          <w:szCs w:val="24"/>
        </w:rPr>
        <w:t>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 Администрация имеет право:</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4.2.1. Осуществлять </w:t>
      </w:r>
      <w:proofErr w:type="gramStart"/>
      <w:r w:rsidRPr="00AB0DFA">
        <w:rPr>
          <w:rFonts w:ascii="Times New Roman" w:hAnsi="Times New Roman" w:cs="Times New Roman"/>
          <w:sz w:val="24"/>
          <w:szCs w:val="24"/>
        </w:rPr>
        <w:t>контроль</w:t>
      </w:r>
      <w:r>
        <w:rPr>
          <w:rFonts w:ascii="Times New Roman" w:hAnsi="Times New Roman" w:cs="Times New Roman"/>
          <w:sz w:val="24"/>
          <w:szCs w:val="24"/>
        </w:rPr>
        <w:t xml:space="preserve"> </w:t>
      </w:r>
      <w:r w:rsidRPr="00AB0DFA">
        <w:rPr>
          <w:rFonts w:ascii="Times New Roman" w:hAnsi="Times New Roman" w:cs="Times New Roman"/>
          <w:sz w:val="24"/>
          <w:szCs w:val="24"/>
        </w:rPr>
        <w:t>за</w:t>
      </w:r>
      <w:proofErr w:type="gramEnd"/>
      <w:r w:rsidRPr="00AB0DFA">
        <w:rPr>
          <w:rFonts w:ascii="Times New Roman" w:hAnsi="Times New Roman" w:cs="Times New Roman"/>
          <w:sz w:val="24"/>
          <w:szCs w:val="24"/>
        </w:rPr>
        <w:t xml:space="preserve"> исполнением Владельцем рекламной конструкции обязательств по Договору, периодически осматривать рекламное место.</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4.2.2. Досрочно расторгнуть Договор в соответствии с условиями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4.2.3. Направлять Владельцу рекламной конструкции требования об устранении нарушений условий настоящего Договора при эксплуатации рекламного места.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4.2.4. Требовать от Владельца рекламной конструкции возмещения убытков, причиненных ухудшением состояния и качественных характеристик объекта недвижимого имущества, к которому присоединяется рекламная конструкция.</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4.2.5. Демонтировать рекламную конструкцию и удалить информацию в случае аннулирования разрешения на установку рекламной конструкции или признания его недействительным, если Владелец рекламной конструкции не осуществил указанные действия в срок, установленный в предписании уполномоченного органа, взыскав с Владельца рекламной конструкции стоимость работ по демонтажу.</w:t>
      </w:r>
    </w:p>
    <w:p w:rsidR="00F5659C" w:rsidRPr="00825EE2"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4.2.6. Отказаться от исполнения настоящего Договора в случаях, </w:t>
      </w:r>
      <w:r w:rsidRPr="00825EE2">
        <w:rPr>
          <w:rFonts w:ascii="Times New Roman" w:hAnsi="Times New Roman" w:cs="Times New Roman"/>
          <w:sz w:val="24"/>
          <w:szCs w:val="24"/>
        </w:rPr>
        <w:t>предусмотренных п. 6.3.</w:t>
      </w:r>
      <w:r w:rsidRPr="00825EE2">
        <w:rPr>
          <w:sz w:val="24"/>
          <w:szCs w:val="24"/>
        </w:rPr>
        <w:t xml:space="preserve"> </w:t>
      </w:r>
      <w:r w:rsidRPr="00825EE2">
        <w:rPr>
          <w:rFonts w:ascii="Times New Roman" w:hAnsi="Times New Roman" w:cs="Times New Roman"/>
          <w:sz w:val="24"/>
          <w:szCs w:val="24"/>
        </w:rPr>
        <w:t>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4.2.7. По мотивированному представлению уполномоченных органов прекратить действие настоящего Договора до истечения его срока в случае выявления угрозы жизни и здоровью людей и (или) причинения ущерба имуществу всех видов собственности при дальнейшей эксплуатации рекламной конструкции.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 Владелец рекламной конструкции обязан:</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 Соблюдать требования действующего законодательства Российской Федерации, в том числе Федерального</w:t>
      </w:r>
      <w:r>
        <w:t xml:space="preserve"> </w:t>
      </w:r>
      <w:r w:rsidRPr="001D37B0">
        <w:rPr>
          <w:rFonts w:ascii="Times New Roman" w:hAnsi="Times New Roman" w:cs="Times New Roman"/>
          <w:sz w:val="24"/>
          <w:szCs w:val="24"/>
        </w:rPr>
        <w:t>закона</w:t>
      </w:r>
      <w:r>
        <w:t xml:space="preserve"> </w:t>
      </w:r>
      <w:r w:rsidRPr="00AB0DFA">
        <w:rPr>
          <w:rFonts w:ascii="Times New Roman" w:hAnsi="Times New Roman" w:cs="Times New Roman"/>
          <w:sz w:val="24"/>
          <w:szCs w:val="24"/>
        </w:rPr>
        <w:t>"О рекламе", нормативные правовые акты муниципального образования «</w:t>
      </w:r>
      <w:proofErr w:type="spellStart"/>
      <w:r w:rsidRPr="00AB0DFA">
        <w:rPr>
          <w:rFonts w:ascii="Times New Roman" w:hAnsi="Times New Roman" w:cs="Times New Roman"/>
          <w:sz w:val="24"/>
          <w:szCs w:val="24"/>
        </w:rPr>
        <w:t>Балезинский</w:t>
      </w:r>
      <w:proofErr w:type="spellEnd"/>
      <w:r w:rsidRPr="00AB0DFA">
        <w:rPr>
          <w:rFonts w:ascii="Times New Roman" w:hAnsi="Times New Roman" w:cs="Times New Roman"/>
          <w:sz w:val="24"/>
          <w:szCs w:val="24"/>
        </w:rPr>
        <w:t xml:space="preserve"> район».</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4.3.2. Установить на рекламном месте рекламную конструкцию, определенную</w:t>
      </w:r>
      <w:r>
        <w:rPr>
          <w:rFonts w:ascii="Times New Roman" w:hAnsi="Times New Roman" w:cs="Times New Roman"/>
          <w:sz w:val="24"/>
          <w:szCs w:val="24"/>
        </w:rPr>
        <w:t xml:space="preserve"> пунктом 1.2. </w:t>
      </w:r>
      <w:r w:rsidRPr="00AB0DFA">
        <w:rPr>
          <w:rFonts w:ascii="Times New Roman" w:hAnsi="Times New Roman" w:cs="Times New Roman"/>
          <w:sz w:val="24"/>
          <w:szCs w:val="24"/>
        </w:rPr>
        <w:t xml:space="preserve">настоящего Договора, только при наличии разрешения на установку и эксплуатацию рекламной конструкции и в течение одного года </w:t>
      </w:r>
      <w:proofErr w:type="gramStart"/>
      <w:r w:rsidRPr="00AB0DFA">
        <w:rPr>
          <w:rFonts w:ascii="Times New Roman" w:hAnsi="Times New Roman" w:cs="Times New Roman"/>
          <w:sz w:val="24"/>
          <w:szCs w:val="24"/>
        </w:rPr>
        <w:t>с даты выдачи</w:t>
      </w:r>
      <w:proofErr w:type="gramEnd"/>
      <w:r w:rsidRPr="00AB0DFA">
        <w:rPr>
          <w:rFonts w:ascii="Times New Roman" w:hAnsi="Times New Roman" w:cs="Times New Roman"/>
          <w:sz w:val="24"/>
          <w:szCs w:val="24"/>
        </w:rPr>
        <w:t xml:space="preserve"> такого разрешения. Рекламная конструкция должна быть установлена в точном соответствии с утвержденным проектом.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Разместить на рекламной конструкции маркировку с указанием наименования Владельца рекламной конструкции и номера его телефона.</w:t>
      </w:r>
    </w:p>
    <w:p w:rsidR="002916F6" w:rsidRDefault="002916F6" w:rsidP="00F5659C">
      <w:pPr>
        <w:pStyle w:val="ConsPlusNormal0"/>
        <w:ind w:firstLine="540"/>
        <w:jc w:val="both"/>
        <w:rPr>
          <w:rFonts w:ascii="Times New Roman" w:hAnsi="Times New Roman" w:cs="Times New Roman"/>
          <w:sz w:val="24"/>
          <w:szCs w:val="24"/>
        </w:rPr>
      </w:pPr>
    </w:p>
    <w:p w:rsidR="00F5659C" w:rsidRPr="00AB0DFA" w:rsidRDefault="00F5659C" w:rsidP="002916F6">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4.3.3. За свой счет содержать рекламную конструкцию в надлежащем эстетическом, санитарном и техническом состоянии, своевременно производить текущий ремонт рекламной</w:t>
      </w:r>
      <w:r w:rsidR="002916F6">
        <w:rPr>
          <w:rFonts w:ascii="Times New Roman" w:hAnsi="Times New Roman" w:cs="Times New Roman"/>
          <w:sz w:val="24"/>
          <w:szCs w:val="24"/>
        </w:rPr>
        <w:t xml:space="preserve"> </w:t>
      </w:r>
      <w:r w:rsidRPr="00AB0DFA">
        <w:rPr>
          <w:rFonts w:ascii="Times New Roman" w:hAnsi="Times New Roman" w:cs="Times New Roman"/>
          <w:sz w:val="24"/>
          <w:szCs w:val="24"/>
        </w:rPr>
        <w:t>конструкции, соблюдать правила безопасности, производить необходимые восстановительные работы (благоустройство прилегающей территории, ремонт основания рекламной конструкции, окраску и ремонт конструктивных элементов и т.д.), обеспечивать сохранность рекламного места, не допускать ухудшения его состояния.</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4.3.4. В случае если при установке или эксплуатации рекламной конструкции были нарушены техническое состояние или внешний вид здания, строения, сооружения, Владелец рекламной конструкции обязан устранить такие недостатки за счет собственных средств.</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4.3.5. Возместить убытки в случае ухудшения качественных характеристик объекта недвижимого имущества, к которому присоединяется рекламная конструкция, и экологической обстановки, причиненные в результате своей хозяйственной или иной деятельности.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4.3.6. Использовать рекламную конструкцию исключительно в целях распространения рекламы, социальной рекламы.</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4.3.7. Своевременно и полностью перечислять плату по Договору в размерах и сроки, установленные настоящим Договором.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4.3.8. Размещать на рекламной конструкции социальную рекламу в порядке, установленном действующим законодательством.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4.3.9. </w:t>
      </w:r>
      <w:proofErr w:type="gramStart"/>
      <w:r w:rsidRPr="00AB0DFA">
        <w:rPr>
          <w:rFonts w:ascii="Times New Roman" w:hAnsi="Times New Roman" w:cs="Times New Roman"/>
          <w:sz w:val="24"/>
          <w:szCs w:val="24"/>
        </w:rPr>
        <w:t>Уведомлять Администрацию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в течение 15 дней со дня, когда Владелец рекламной конструкции узнал или должен был узнать о возникновении соответствующего права.</w:t>
      </w:r>
      <w:proofErr w:type="gramEnd"/>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4.3.10. Выполнять требования и устранять недостатки, выявленные Администрацией при осуществлении выездных проверок, а также выполнять предписания органов, уполномоченных осуществлять </w:t>
      </w:r>
      <w:proofErr w:type="gramStart"/>
      <w:r w:rsidRPr="00AB0DFA">
        <w:rPr>
          <w:rFonts w:ascii="Times New Roman" w:hAnsi="Times New Roman" w:cs="Times New Roman"/>
          <w:sz w:val="24"/>
          <w:szCs w:val="24"/>
        </w:rPr>
        <w:t>контроль за</w:t>
      </w:r>
      <w:proofErr w:type="gramEnd"/>
      <w:r w:rsidRPr="00AB0DFA">
        <w:rPr>
          <w:rFonts w:ascii="Times New Roman" w:hAnsi="Times New Roman" w:cs="Times New Roman"/>
          <w:sz w:val="24"/>
          <w:szCs w:val="24"/>
        </w:rPr>
        <w:t xml:space="preserve"> соблюдением требований Федерального</w:t>
      </w:r>
      <w:r>
        <w:rPr>
          <w:rFonts w:ascii="Times New Roman" w:hAnsi="Times New Roman" w:cs="Times New Roman"/>
          <w:sz w:val="24"/>
          <w:szCs w:val="24"/>
        </w:rPr>
        <w:t xml:space="preserve"> закона </w:t>
      </w:r>
      <w:r w:rsidRPr="00AB0DFA">
        <w:rPr>
          <w:rFonts w:ascii="Times New Roman" w:hAnsi="Times New Roman" w:cs="Times New Roman"/>
          <w:sz w:val="24"/>
          <w:szCs w:val="24"/>
        </w:rPr>
        <w:t>"О рекламе", в отношении эксплуатации рекламной конструкции.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4.3.11. Обеспечить Администрации беспрепятственный доступ для осмотра рекламного места и проверки соблюдения условий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4.3.12. Информировать Администрацию об установке рекламной конструкции в течение 10 (десяти) дней со дня установки.</w:t>
      </w:r>
    </w:p>
    <w:p w:rsidR="00F5659C" w:rsidRPr="00AB0DFA" w:rsidRDefault="00F5659C" w:rsidP="00F5659C">
      <w:pPr>
        <w:pStyle w:val="ConsPlusNormal0"/>
        <w:ind w:firstLine="540"/>
        <w:jc w:val="both"/>
        <w:rPr>
          <w:rFonts w:ascii="Times New Roman" w:hAnsi="Times New Roman" w:cs="Times New Roman"/>
          <w:sz w:val="24"/>
          <w:szCs w:val="24"/>
        </w:rPr>
      </w:pPr>
      <w:bookmarkStart w:id="16" w:name="Par103"/>
      <w:bookmarkEnd w:id="16"/>
      <w:r w:rsidRPr="00AB0DFA">
        <w:rPr>
          <w:rFonts w:ascii="Times New Roman" w:hAnsi="Times New Roman" w:cs="Times New Roman"/>
          <w:sz w:val="24"/>
          <w:szCs w:val="24"/>
        </w:rPr>
        <w:t xml:space="preserve">4.3.13. </w:t>
      </w:r>
      <w:proofErr w:type="gramStart"/>
      <w:r w:rsidRPr="00AB0DFA">
        <w:rPr>
          <w:rFonts w:ascii="Times New Roman" w:hAnsi="Times New Roman" w:cs="Times New Roman"/>
          <w:sz w:val="24"/>
          <w:szCs w:val="24"/>
        </w:rPr>
        <w:t>По окончании срока действия настоящего Договора либо в случае расторжения Договора демонтировать в течение 5 (пяти) дней рекламную конструкцию, привести рекламное место в первоначальное состояние за свой счет и удалить информацию, размещенную на рекламной конструкции, в случае, если иные сроки демонтажа рекламной конструкции и удаления рекламной информации не установлены в соответствии с Федеральным</w:t>
      </w:r>
      <w:r>
        <w:rPr>
          <w:rFonts w:ascii="Times New Roman" w:hAnsi="Times New Roman" w:cs="Times New Roman"/>
          <w:sz w:val="24"/>
          <w:szCs w:val="24"/>
        </w:rPr>
        <w:t xml:space="preserve"> законом </w:t>
      </w:r>
      <w:r w:rsidRPr="00AB0DFA">
        <w:rPr>
          <w:rFonts w:ascii="Times New Roman" w:hAnsi="Times New Roman" w:cs="Times New Roman"/>
          <w:sz w:val="24"/>
          <w:szCs w:val="24"/>
        </w:rPr>
        <w:t>"О рекламе".</w:t>
      </w:r>
      <w:proofErr w:type="gramEnd"/>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Передать Администрации рекламное место по акту приема-передачи рекламного места.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Дата подписания акта приема-передачи считается датой прекращения договорных отношений по настоящему Договору.</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4.3.14. Владелец рекламной конструкции обязуется содержать рекламную конструкцию и прилегающую территорию в соответствии с</w:t>
      </w:r>
      <w:r>
        <w:rPr>
          <w:rFonts w:ascii="Times New Roman" w:hAnsi="Times New Roman" w:cs="Times New Roman"/>
          <w:sz w:val="24"/>
          <w:szCs w:val="24"/>
        </w:rPr>
        <w:t xml:space="preserve"> Правилами </w:t>
      </w:r>
      <w:r w:rsidRPr="00AB0DFA">
        <w:rPr>
          <w:rFonts w:ascii="Times New Roman" w:hAnsi="Times New Roman" w:cs="Times New Roman"/>
          <w:sz w:val="24"/>
          <w:szCs w:val="24"/>
        </w:rPr>
        <w:t>благоустройства на территории муниципального образования «</w:t>
      </w:r>
      <w:proofErr w:type="spellStart"/>
      <w:r w:rsidRPr="00AB0DFA">
        <w:rPr>
          <w:rFonts w:ascii="Times New Roman" w:hAnsi="Times New Roman" w:cs="Times New Roman"/>
          <w:sz w:val="24"/>
          <w:szCs w:val="24"/>
        </w:rPr>
        <w:t>Балезинск</w:t>
      </w:r>
      <w:r>
        <w:rPr>
          <w:rFonts w:ascii="Times New Roman" w:hAnsi="Times New Roman" w:cs="Times New Roman"/>
          <w:sz w:val="24"/>
          <w:szCs w:val="24"/>
        </w:rPr>
        <w:t>ое</w:t>
      </w:r>
      <w:proofErr w:type="spellEnd"/>
      <w:r w:rsidRPr="00AB0DFA">
        <w:rPr>
          <w:rFonts w:ascii="Times New Roman" w:hAnsi="Times New Roman" w:cs="Times New Roman"/>
          <w:sz w:val="24"/>
          <w:szCs w:val="24"/>
        </w:rPr>
        <w:t>» Удмуртской Республики.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4.3.15. В случае необходимости досрочного прекращения отношений, регулируемых настоящим Договором, не менее чем за 30 дней письменно уведомить об этом Администрацию.</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Представить Администрации соответствующие документы для заключения соглашения о расторжении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4.3.16. Сообщать Администрации обо всех изменениях организационно-правовой формы, юридического адреса или иных реквизитов юридического лица.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4.4. Владелец рекламной конструкции вправе:</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4.4.1. Установить в границах рекламного места принадлежащую ему рекламную конструкцию на срок, указанный в</w:t>
      </w:r>
      <w:r>
        <w:rPr>
          <w:rFonts w:ascii="Times New Roman" w:hAnsi="Times New Roman" w:cs="Times New Roman"/>
          <w:sz w:val="24"/>
          <w:szCs w:val="24"/>
        </w:rPr>
        <w:t xml:space="preserve"> пункте 2.1. </w:t>
      </w:r>
      <w:r w:rsidRPr="00AB0DFA">
        <w:rPr>
          <w:rFonts w:ascii="Times New Roman" w:hAnsi="Times New Roman" w:cs="Times New Roman"/>
          <w:sz w:val="24"/>
          <w:szCs w:val="24"/>
        </w:rPr>
        <w:t>настоящего Договора.</w:t>
      </w:r>
    </w:p>
    <w:p w:rsidR="002916F6"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4.4.2. Расторгнуть Договор в одностороннем порядке до истечения срока, указанного в</w:t>
      </w:r>
      <w:r>
        <w:rPr>
          <w:rFonts w:ascii="Times New Roman" w:hAnsi="Times New Roman" w:cs="Times New Roman"/>
          <w:sz w:val="24"/>
          <w:szCs w:val="24"/>
        </w:rPr>
        <w:t xml:space="preserve"> пункте 2.1. </w:t>
      </w:r>
      <w:r w:rsidRPr="00AB0DFA">
        <w:rPr>
          <w:rFonts w:ascii="Times New Roman" w:hAnsi="Times New Roman" w:cs="Times New Roman"/>
          <w:sz w:val="24"/>
          <w:szCs w:val="24"/>
        </w:rPr>
        <w:t xml:space="preserve">настоящего Договора, по любым основаниям, направив Администрации </w:t>
      </w:r>
      <w:proofErr w:type="gramStart"/>
      <w:r w:rsidRPr="00AB0DFA">
        <w:rPr>
          <w:rFonts w:ascii="Times New Roman" w:hAnsi="Times New Roman" w:cs="Times New Roman"/>
          <w:sz w:val="24"/>
          <w:szCs w:val="24"/>
        </w:rPr>
        <w:t>письменное</w:t>
      </w:r>
      <w:proofErr w:type="gramEnd"/>
      <w:r w:rsidRPr="00AB0DFA">
        <w:rPr>
          <w:rFonts w:ascii="Times New Roman" w:hAnsi="Times New Roman" w:cs="Times New Roman"/>
          <w:sz w:val="24"/>
          <w:szCs w:val="24"/>
        </w:rPr>
        <w:t xml:space="preserve"> </w:t>
      </w:r>
    </w:p>
    <w:p w:rsidR="002916F6" w:rsidRDefault="002916F6" w:rsidP="00F5659C">
      <w:pPr>
        <w:pStyle w:val="ConsPlusNormal0"/>
        <w:ind w:firstLine="540"/>
        <w:jc w:val="both"/>
        <w:rPr>
          <w:rFonts w:ascii="Times New Roman" w:hAnsi="Times New Roman" w:cs="Times New Roman"/>
          <w:sz w:val="24"/>
          <w:szCs w:val="24"/>
        </w:rPr>
      </w:pPr>
    </w:p>
    <w:p w:rsidR="002916F6" w:rsidRDefault="002916F6" w:rsidP="00F5659C">
      <w:pPr>
        <w:pStyle w:val="ConsPlusNormal0"/>
        <w:ind w:firstLine="54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уведомление об этом не </w:t>
      </w:r>
      <w:proofErr w:type="gramStart"/>
      <w:r w:rsidRPr="00AB0DFA">
        <w:rPr>
          <w:rFonts w:ascii="Times New Roman" w:hAnsi="Times New Roman" w:cs="Times New Roman"/>
          <w:sz w:val="24"/>
          <w:szCs w:val="24"/>
        </w:rPr>
        <w:t>позднее</w:t>
      </w:r>
      <w:proofErr w:type="gramEnd"/>
      <w:r w:rsidRPr="00AB0DFA">
        <w:rPr>
          <w:rFonts w:ascii="Times New Roman" w:hAnsi="Times New Roman" w:cs="Times New Roman"/>
          <w:sz w:val="24"/>
          <w:szCs w:val="24"/>
        </w:rPr>
        <w:t xml:space="preserve"> чем за тридцать дней до даты расторжения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4.5. Владелец рекламной конструкции не вправе передавать свои права и обязательства по настоящему Договору другому лицу.</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5. Ответственность Сторон</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5.1. Стороны несут ответственность в соответствии с действующим законодательством Российской Федерации за неисполнение или ненадлежащее исполнение обязательств по данному Договору.</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5.2. Владелец рекламной конструкции несет ответственность за нарушения Федерального</w:t>
      </w:r>
      <w:r>
        <w:rPr>
          <w:rFonts w:ascii="Times New Roman" w:hAnsi="Times New Roman" w:cs="Times New Roman"/>
          <w:sz w:val="24"/>
          <w:szCs w:val="24"/>
        </w:rPr>
        <w:t xml:space="preserve"> закона </w:t>
      </w:r>
      <w:r w:rsidRPr="00AB0DFA">
        <w:rPr>
          <w:rFonts w:ascii="Times New Roman" w:hAnsi="Times New Roman" w:cs="Times New Roman"/>
          <w:sz w:val="24"/>
          <w:szCs w:val="24"/>
        </w:rPr>
        <w:t>"О рекламе", допущенные им при установке и эксплуатации рекламной конструкции, а также за вред, причиненный жизни, здоровью и имуществу третьих лиц, в соответствии с действующим законодательством Российской Федерации.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5.3. В случае несвоевременного внесения Владельцем рекламной конструкции платы по настоящему Договору в размерах, в порядке и сроки, указанные в Договоре, Владелец рекламной конструкции уплачивает Администрации пеню в размере 1/300 ставки рефинансирования Центрального Банка РФ (действующей на день уплаты пени) от неуплаченной суммы за каждый календарный день просрочки. Начисление пени </w:t>
      </w:r>
      <w:proofErr w:type="gramStart"/>
      <w:r w:rsidRPr="00AB0DFA">
        <w:rPr>
          <w:rFonts w:ascii="Times New Roman" w:hAnsi="Times New Roman" w:cs="Times New Roman"/>
          <w:sz w:val="24"/>
          <w:szCs w:val="24"/>
        </w:rPr>
        <w:t>производится</w:t>
      </w:r>
      <w:proofErr w:type="gramEnd"/>
      <w:r w:rsidRPr="00AB0DFA">
        <w:rPr>
          <w:rFonts w:ascii="Times New Roman" w:hAnsi="Times New Roman" w:cs="Times New Roman"/>
          <w:sz w:val="24"/>
          <w:szCs w:val="24"/>
        </w:rPr>
        <w:t xml:space="preserve"> начиная со дня, следующего за днем платежа, и по день внесения платежа включительно. Уплата пени не освобождает Владельца рекламной конструкции от исполнения обязанностей по настоящему Договору.</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5.4. При просрочке очередного платежа по Договору свыше двух месяцев и использовании имущества не по назначению, указанному в Договоре, Администрация вправе досрочно расторгнуть настоящий Договор в одностороннем порядке.</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5.5. В случае если Владелец рекламной конструкции не демонтирует рекламную конструкцию и (или) не приведет рекламное место в первоначальное состояние либо несвоевременно осуществит указанные действия, Владелец рекламной конструкции оплачивает плату по Договору исходя из цены Договора за фактические дни использования рекламного места.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5.6. Владелец рекламной конструкции обязан возместить Администрации расходы, понесенные в связи с демонтаж</w:t>
      </w:r>
      <w:r>
        <w:rPr>
          <w:rFonts w:ascii="Times New Roman" w:hAnsi="Times New Roman" w:cs="Times New Roman"/>
          <w:sz w:val="24"/>
          <w:szCs w:val="24"/>
        </w:rPr>
        <w:t>е</w:t>
      </w:r>
      <w:r w:rsidRPr="00AB0DFA">
        <w:rPr>
          <w:rFonts w:ascii="Times New Roman" w:hAnsi="Times New Roman" w:cs="Times New Roman"/>
          <w:sz w:val="24"/>
          <w:szCs w:val="24"/>
        </w:rPr>
        <w:t>м, хранением или в необходимых случаях уничтожением рекламной конструкции.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5.7. В случае досрочного освобождения имущества Администрации Владельцем рекламной конструкции без оформления соответствующего соглашения о расторжении настоящего Договора Владелец рекламной конструкции не освобождается </w:t>
      </w:r>
      <w:proofErr w:type="gramStart"/>
      <w:r w:rsidRPr="00AB0DFA">
        <w:rPr>
          <w:rFonts w:ascii="Times New Roman" w:hAnsi="Times New Roman" w:cs="Times New Roman"/>
          <w:sz w:val="24"/>
          <w:szCs w:val="24"/>
        </w:rPr>
        <w:t>от обязанности по внесению платы по Договору до окончания срока настоящего Договора на счет</w:t>
      </w:r>
      <w:proofErr w:type="gramEnd"/>
      <w:r w:rsidRPr="00AB0DFA">
        <w:rPr>
          <w:rFonts w:ascii="Times New Roman" w:hAnsi="Times New Roman" w:cs="Times New Roman"/>
          <w:sz w:val="24"/>
          <w:szCs w:val="24"/>
        </w:rPr>
        <w:t>, указанный в</w:t>
      </w:r>
      <w:r>
        <w:rPr>
          <w:rFonts w:ascii="Times New Roman" w:hAnsi="Times New Roman" w:cs="Times New Roman"/>
          <w:sz w:val="24"/>
          <w:szCs w:val="24"/>
        </w:rPr>
        <w:t xml:space="preserve"> пункте 3.6. </w:t>
      </w:r>
      <w:r w:rsidRPr="00AB0DFA">
        <w:rPr>
          <w:rFonts w:ascii="Times New Roman" w:hAnsi="Times New Roman" w:cs="Times New Roman"/>
          <w:sz w:val="24"/>
          <w:szCs w:val="24"/>
        </w:rPr>
        <w:t>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5.8. В случае утраты или повреждения рекламной конструкции, </w:t>
      </w:r>
      <w:proofErr w:type="gramStart"/>
      <w:r w:rsidRPr="00AB0DFA">
        <w:rPr>
          <w:rFonts w:ascii="Times New Roman" w:hAnsi="Times New Roman" w:cs="Times New Roman"/>
          <w:sz w:val="24"/>
          <w:szCs w:val="24"/>
        </w:rPr>
        <w:t>произошедших</w:t>
      </w:r>
      <w:proofErr w:type="gramEnd"/>
      <w:r w:rsidRPr="00AB0DFA">
        <w:rPr>
          <w:rFonts w:ascii="Times New Roman" w:hAnsi="Times New Roman" w:cs="Times New Roman"/>
          <w:sz w:val="24"/>
          <w:szCs w:val="24"/>
        </w:rPr>
        <w:t xml:space="preserve"> не по вине Администрации, последняя ответственности не несет.</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5.9. Владелец рекламной конструкции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необеспечения безопасности рекламной конструкции.</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6. Изменения, расторжение и прекращение Договора</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6.1. При заключении и исполнении настоящего Договора изменение условий Договора, указанных в документации об аукционе, по согласию Сторон или в одностороннем порядке не допускается.</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Иные изменения и (или) дополнения к Договору возможны по согласованию Сторон и оформляются Сторонами соглашениями в письменной форме, являющимися неотъемлемой частью настоящего Договора, за исключением случая, установленного в</w:t>
      </w:r>
      <w:r>
        <w:rPr>
          <w:rFonts w:ascii="Times New Roman" w:hAnsi="Times New Roman" w:cs="Times New Roman"/>
          <w:sz w:val="24"/>
          <w:szCs w:val="24"/>
        </w:rPr>
        <w:t xml:space="preserve"> п. 3.5. </w:t>
      </w:r>
      <w:r w:rsidRPr="00AB0DFA">
        <w:rPr>
          <w:rFonts w:ascii="Times New Roman" w:hAnsi="Times New Roman" w:cs="Times New Roman"/>
          <w:sz w:val="24"/>
          <w:szCs w:val="24"/>
        </w:rPr>
        <w:t>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6.2. Договор прекращается:</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6.2.1. По основаниям и в порядке, которые предусмотрены гражданским законодательством;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6.2.2. В случае передачи Владельцем рекламной конструкции прав по Договору на рекламную конструкцию иному лицу.</w:t>
      </w:r>
    </w:p>
    <w:p w:rsidR="002916F6" w:rsidRDefault="002916F6" w:rsidP="00F5659C">
      <w:pPr>
        <w:pStyle w:val="ConsPlusNormal0"/>
        <w:ind w:firstLine="540"/>
        <w:jc w:val="both"/>
        <w:rPr>
          <w:rFonts w:ascii="Times New Roman" w:hAnsi="Times New Roman" w:cs="Times New Roman"/>
          <w:sz w:val="24"/>
          <w:szCs w:val="24"/>
        </w:rPr>
      </w:pPr>
      <w:bookmarkStart w:id="17" w:name="Par134"/>
      <w:bookmarkEnd w:id="17"/>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 Настоящий Договор подлежит досрочному расторжению по требованию Администрации в следующих случаях:</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6.3.1. Если просрочка платежа по настоящему Договору составила более двух месяцев;</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6.3.2. В случае невозможности дальнейшей эксплуатации рекламной конструкции в связи с проведением капитального ремонта, реконструкции недвижимого имущества, к которому присоединяется рекламная конструкция, его сноса;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6.3.3. Если установленная рекламная конструкция не соответствует типу и иным параметрам рекламной конструкции, определенным в</w:t>
      </w:r>
      <w:r>
        <w:rPr>
          <w:rFonts w:ascii="Times New Roman" w:hAnsi="Times New Roman" w:cs="Times New Roman"/>
          <w:sz w:val="24"/>
          <w:szCs w:val="24"/>
        </w:rPr>
        <w:t xml:space="preserve"> п.1.2. </w:t>
      </w:r>
      <w:r w:rsidRPr="00AB0DFA">
        <w:rPr>
          <w:rFonts w:ascii="Times New Roman" w:hAnsi="Times New Roman" w:cs="Times New Roman"/>
          <w:sz w:val="24"/>
          <w:szCs w:val="24"/>
        </w:rPr>
        <w:t>настоящего Договора, либо рекламная конструкция установлена не в границах рекламного места и Владелец рекламной конструкции не осуществил демонтаж такой рекламной конструкции в установленные сроки;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6.3.4. В случае использования Владельцем рекламной конструкции рекламного места в целом или его части с существенным нарушением условий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 xml:space="preserve">6.3.5. Невыполнения Владельцем рекламной конструкции обязанности </w:t>
      </w:r>
      <w:proofErr w:type="gramStart"/>
      <w:r w:rsidRPr="00AB0DFA">
        <w:rPr>
          <w:rFonts w:ascii="Times New Roman" w:hAnsi="Times New Roman" w:cs="Times New Roman"/>
          <w:sz w:val="24"/>
          <w:szCs w:val="24"/>
        </w:rPr>
        <w:t>по обращению за получением разрешения на установку рекламной конструкции в течение трех месяцев с момента</w:t>
      </w:r>
      <w:proofErr w:type="gramEnd"/>
      <w:r w:rsidRPr="00AB0DFA">
        <w:rPr>
          <w:rFonts w:ascii="Times New Roman" w:hAnsi="Times New Roman" w:cs="Times New Roman"/>
          <w:sz w:val="24"/>
          <w:szCs w:val="24"/>
        </w:rPr>
        <w:t xml:space="preserve"> подписания настоящего Договора;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6.3.6. После прекращения по любым основаниям действия разрешения на установку рекламной конструкции (в том числе аннулирования разрешения или признания его недействительным).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6.4. В случае отказа Администрации от исполнения настоящего Договора он считается расторгнутым с момента получения Владельцем рекламной конструкции соответствующего уведомления (под роспись или заказным письмом с уведомлением).</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jc w:val="center"/>
        <w:outlineLvl w:val="0"/>
        <w:rPr>
          <w:rFonts w:ascii="Times New Roman" w:hAnsi="Times New Roman" w:cs="Times New Roman"/>
          <w:sz w:val="24"/>
          <w:szCs w:val="24"/>
        </w:rPr>
      </w:pPr>
      <w:r w:rsidRPr="00AB0DFA">
        <w:rPr>
          <w:rFonts w:ascii="Times New Roman" w:hAnsi="Times New Roman" w:cs="Times New Roman"/>
          <w:sz w:val="24"/>
          <w:szCs w:val="24"/>
        </w:rPr>
        <w:t>7. Прочие условия</w:t>
      </w:r>
    </w:p>
    <w:p w:rsidR="00F5659C" w:rsidRPr="00AB0DFA" w:rsidRDefault="00F5659C" w:rsidP="00F5659C">
      <w:pPr>
        <w:pStyle w:val="ConsPlusNormal0"/>
        <w:jc w:val="both"/>
        <w:rPr>
          <w:rFonts w:ascii="Times New Roman" w:hAnsi="Times New Roman" w:cs="Times New Roman"/>
          <w:sz w:val="24"/>
          <w:szCs w:val="24"/>
        </w:rPr>
      </w:pP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7.1. Подписанный Владельцем рекламной конструкции Договор следует представить в Администрацию в срок, установленный в аукционной документации, от даты выдачи (дата выдачи фиксируется в журнале учета договоров). Если после истечения срока, установленного в аукционной документации на подписание Договора, Владелец рекламной конструкции не представил подписанный Договор в Администрацию, Договор считается незаключенным, а рекламное место - свободным. Право на заключение Договора автоматически переходит к другому участнику аукциона, чье предложение цены за предмет аукциона было зафиксировано следующим за предложением выбывшего участника аукциона.</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7.2. Стороны безотлагательно уведомляют друг друга о любых изменениях в их адресах, банковских реквизитах, а также в составе уполномоченных на подписание официальных документов лиц в течение 5 (Пяти) календарных дней с момента таких изменений.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 Все уведомления, предусмотренные настоящим Договором:</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а) вручаются одной из Сторон под расписку о получении;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б) направляются заказным письмом с уведомлением о вручении.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7.3. Договор составлен в трех экземплярах, имеющих одинаковую юридическую силу, - по одному для каждой Стороны, третий экземпляр - для оформления в установленном порядке разрешения на установку и эксплуатацию рекламной конструкции.</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7.4. Все споры или разногласия, возникающие между Сторонами настоящего Договора, разрешаются путем переговоров.</w:t>
      </w:r>
    </w:p>
    <w:p w:rsidR="00F5659C" w:rsidRPr="00AB0DFA" w:rsidRDefault="00F5659C" w:rsidP="00F5659C">
      <w:pPr>
        <w:pStyle w:val="ConsPlusNormal0"/>
        <w:ind w:firstLine="540"/>
        <w:jc w:val="both"/>
        <w:rPr>
          <w:rFonts w:ascii="Times New Roman" w:hAnsi="Times New Roman" w:cs="Times New Roman"/>
          <w:sz w:val="24"/>
          <w:szCs w:val="24"/>
        </w:rPr>
      </w:pPr>
      <w:r w:rsidRPr="00AB0DFA">
        <w:rPr>
          <w:rFonts w:ascii="Times New Roman" w:hAnsi="Times New Roman" w:cs="Times New Roman"/>
          <w:sz w:val="24"/>
          <w:szCs w:val="24"/>
        </w:rPr>
        <w:t>7.5. В случае невозможности разрешения споров или разногласий путем переговоров они подлежат рассмотрению в</w:t>
      </w:r>
      <w:r>
        <w:rPr>
          <w:rFonts w:ascii="Arial Unicode MS" w:eastAsia="Arial Unicode MS" w:hAnsi="Arial Unicode MS" w:cs="Arial Unicode MS"/>
          <w:color w:val="000000"/>
          <w:sz w:val="24"/>
          <w:szCs w:val="24"/>
        </w:rPr>
        <w:t xml:space="preserve"> </w:t>
      </w:r>
      <w:r w:rsidRPr="00DC351A">
        <w:rPr>
          <w:rFonts w:ascii="Times New Roman" w:hAnsi="Times New Roman" w:cs="Times New Roman"/>
          <w:sz w:val="24"/>
          <w:szCs w:val="24"/>
        </w:rPr>
        <w:t>суд</w:t>
      </w:r>
      <w:r>
        <w:rPr>
          <w:rFonts w:ascii="Times New Roman" w:hAnsi="Times New Roman" w:cs="Times New Roman"/>
          <w:sz w:val="24"/>
          <w:szCs w:val="24"/>
        </w:rPr>
        <w:t>ах</w:t>
      </w:r>
      <w:r w:rsidRPr="00DC351A">
        <w:rPr>
          <w:rFonts w:ascii="Times New Roman" w:hAnsi="Times New Roman" w:cs="Times New Roman"/>
          <w:sz w:val="24"/>
          <w:szCs w:val="24"/>
        </w:rPr>
        <w:t xml:space="preserve"> Удмуртской Республики, Арбитражного суда Удмуртской Республики в соответствии с их компетенцией</w:t>
      </w:r>
      <w:r w:rsidRPr="00AB0DFA">
        <w:rPr>
          <w:rFonts w:ascii="Times New Roman" w:hAnsi="Times New Roman" w:cs="Times New Roman"/>
          <w:sz w:val="24"/>
          <w:szCs w:val="24"/>
        </w:rPr>
        <w:t>.</w:t>
      </w:r>
    </w:p>
    <w:p w:rsidR="00F5659C" w:rsidRPr="00AB0DFA" w:rsidRDefault="00F5659C" w:rsidP="00F5659C">
      <w:pPr>
        <w:pStyle w:val="ConsPlusNormal0"/>
        <w:jc w:val="both"/>
        <w:rPr>
          <w:rFonts w:ascii="Times New Roman" w:hAnsi="Times New Roman" w:cs="Times New Roman"/>
          <w:sz w:val="24"/>
          <w:szCs w:val="24"/>
        </w:rPr>
      </w:pPr>
    </w:p>
    <w:p w:rsidR="00F5659C" w:rsidRDefault="00F5659C" w:rsidP="002916F6">
      <w:pPr>
        <w:pStyle w:val="ConsPlusNormal0"/>
        <w:jc w:val="center"/>
        <w:outlineLvl w:val="0"/>
        <w:rPr>
          <w:rFonts w:eastAsia="Arial"/>
          <w:b/>
          <w:bCs/>
          <w:kern w:val="2"/>
          <w:sz w:val="22"/>
          <w:szCs w:val="22"/>
          <w:lang w:eastAsia="ar-SA"/>
        </w:rPr>
      </w:pPr>
      <w:r w:rsidRPr="00AB0DFA">
        <w:rPr>
          <w:rFonts w:ascii="Times New Roman" w:hAnsi="Times New Roman" w:cs="Times New Roman"/>
          <w:sz w:val="24"/>
          <w:szCs w:val="24"/>
        </w:rPr>
        <w:t>8. Адреса и банковские реквизиты Сторон</w:t>
      </w:r>
    </w:p>
    <w:sectPr w:rsidR="00F5659C">
      <w:headerReference w:type="default" r:id="rId16"/>
      <w:headerReference w:type="first" r:id="rId17"/>
      <w:pgSz w:w="11906" w:h="16838"/>
      <w:pgMar w:top="765" w:right="567" w:bottom="567"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72" w:rsidRDefault="00795972">
      <w:r>
        <w:separator/>
      </w:r>
    </w:p>
  </w:endnote>
  <w:endnote w:type="continuationSeparator" w:id="0">
    <w:p w:rsidR="00795972" w:rsidRDefault="0079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ultant;Courier New">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72" w:rsidRDefault="00795972">
      <w:r>
        <w:separator/>
      </w:r>
    </w:p>
  </w:footnote>
  <w:footnote w:type="continuationSeparator" w:id="0">
    <w:p w:rsidR="00795972" w:rsidRDefault="00795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63" w:rsidRDefault="00480563">
    <w:pPr>
      <w:pStyle w:val="af4"/>
      <w:tabs>
        <w:tab w:val="right" w:pos="9955"/>
      </w:tabs>
    </w:pPr>
    <w:r>
      <w:tab/>
    </w:r>
    <w:r>
      <w:rPr>
        <w:noProof/>
        <w:lang w:val="ru-RU" w:eastAsia="ru-RU"/>
      </w:rPr>
      <mc:AlternateContent>
        <mc:Choice Requires="wps">
          <w:drawing>
            <wp:anchor distT="0" distB="0" distL="0" distR="0" simplePos="0" relativeHeight="35" behindDoc="0" locked="0" layoutInCell="1" allowOverlap="1" wp14:anchorId="0755C6E0" wp14:editId="00BB2C1D">
              <wp:simplePos x="0" y="0"/>
              <wp:positionH relativeFrom="margin">
                <wp:align>center</wp:align>
              </wp:positionH>
              <wp:positionV relativeFrom="paragraph">
                <wp:posOffset>635</wp:posOffset>
              </wp:positionV>
              <wp:extent cx="153035" cy="175260"/>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480563" w:rsidRDefault="00480563">
                          <w:pPr>
                            <w:pStyle w:val="af4"/>
                            <w:rPr>
                              <w:rStyle w:val="a5"/>
                            </w:rPr>
                          </w:pPr>
                          <w:r>
                            <w:rPr>
                              <w:rStyle w:val="a5"/>
                            </w:rPr>
                            <w:fldChar w:fldCharType="begin"/>
                          </w:r>
                          <w:r>
                            <w:rPr>
                              <w:rStyle w:val="a5"/>
                            </w:rPr>
                            <w:instrText>PAGE</w:instrText>
                          </w:r>
                          <w:r>
                            <w:rPr>
                              <w:rStyle w:val="a5"/>
                            </w:rPr>
                            <w:fldChar w:fldCharType="separate"/>
                          </w:r>
                          <w:r w:rsidR="00B208AD">
                            <w:rPr>
                              <w:rStyle w:val="a5"/>
                              <w:noProof/>
                            </w:rPr>
                            <w:t>19</w:t>
                          </w:r>
                          <w:r>
                            <w:rPr>
                              <w:rStyle w:val="a5"/>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05pt;width:12.05pt;height:13.8pt;z-index:3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" stroked="f">
              <v:fill opacity="0"/>
              <v:textbox inset="0,0,0,0">
                <w:txbxContent>
                  <w:p w:rsidR="00480563" w:rsidRDefault="00480563">
                    <w:pPr>
                      <w:pStyle w:val="af4"/>
                      <w:rPr>
                        <w:rStyle w:val="a5"/>
                      </w:rPr>
                    </w:pPr>
                    <w:r>
                      <w:rPr>
                        <w:rStyle w:val="a5"/>
                      </w:rPr>
                      <w:fldChar w:fldCharType="begin"/>
                    </w:r>
                    <w:r>
                      <w:rPr>
                        <w:rStyle w:val="a5"/>
                      </w:rPr>
                      <w:instrText>PAGE</w:instrText>
                    </w:r>
                    <w:r>
                      <w:rPr>
                        <w:rStyle w:val="a5"/>
                      </w:rPr>
                      <w:fldChar w:fldCharType="separate"/>
                    </w:r>
                    <w:r w:rsidR="00B208AD">
                      <w:rPr>
                        <w:rStyle w:val="a5"/>
                        <w:noProof/>
                      </w:rPr>
                      <w:t>19</w:t>
                    </w:r>
                    <w:r>
                      <w:rPr>
                        <w:rStyle w:val="a5"/>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63" w:rsidRDefault="0048056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66D"/>
    <w:multiLevelType w:val="multilevel"/>
    <w:tmpl w:val="65AE361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AFF630A"/>
    <w:multiLevelType w:val="multilevel"/>
    <w:tmpl w:val="980EB902"/>
    <w:lvl w:ilvl="0">
      <w:start w:val="4"/>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B03CA5"/>
    <w:multiLevelType w:val="multilevel"/>
    <w:tmpl w:val="AC8E4832"/>
    <w:lvl w:ilvl="0">
      <w:start w:val="2"/>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0D032A"/>
    <w:multiLevelType w:val="multilevel"/>
    <w:tmpl w:val="0494F1AA"/>
    <w:lvl w:ilvl="0">
      <w:start w:val="6"/>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222072"/>
    <w:multiLevelType w:val="hybridMultilevel"/>
    <w:tmpl w:val="DC30B9B0"/>
    <w:lvl w:ilvl="0" w:tplc="566CC5C0">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345"/>
        </w:tabs>
        <w:ind w:left="-345" w:hanging="360"/>
      </w:pPr>
      <w:rPr>
        <w:rFonts w:ascii="Courier New" w:hAnsi="Courier New" w:cs="Courier New" w:hint="default"/>
      </w:rPr>
    </w:lvl>
    <w:lvl w:ilvl="2" w:tplc="04190005" w:tentative="1">
      <w:start w:val="1"/>
      <w:numFmt w:val="bullet"/>
      <w:lvlText w:val=""/>
      <w:lvlJc w:val="left"/>
      <w:pPr>
        <w:tabs>
          <w:tab w:val="num" w:pos="375"/>
        </w:tabs>
        <w:ind w:left="375" w:hanging="360"/>
      </w:pPr>
      <w:rPr>
        <w:rFonts w:ascii="Wingdings" w:hAnsi="Wingdings" w:hint="default"/>
      </w:rPr>
    </w:lvl>
    <w:lvl w:ilvl="3" w:tplc="04190001" w:tentative="1">
      <w:start w:val="1"/>
      <w:numFmt w:val="bullet"/>
      <w:lvlText w:val=""/>
      <w:lvlJc w:val="left"/>
      <w:pPr>
        <w:tabs>
          <w:tab w:val="num" w:pos="1095"/>
        </w:tabs>
        <w:ind w:left="1095" w:hanging="360"/>
      </w:pPr>
      <w:rPr>
        <w:rFonts w:ascii="Symbol" w:hAnsi="Symbol" w:hint="default"/>
      </w:rPr>
    </w:lvl>
    <w:lvl w:ilvl="4" w:tplc="04190003" w:tentative="1">
      <w:start w:val="1"/>
      <w:numFmt w:val="bullet"/>
      <w:lvlText w:val="o"/>
      <w:lvlJc w:val="left"/>
      <w:pPr>
        <w:tabs>
          <w:tab w:val="num" w:pos="1815"/>
        </w:tabs>
        <w:ind w:left="1815" w:hanging="360"/>
      </w:pPr>
      <w:rPr>
        <w:rFonts w:ascii="Courier New" w:hAnsi="Courier New" w:cs="Courier New" w:hint="default"/>
      </w:rPr>
    </w:lvl>
    <w:lvl w:ilvl="5" w:tplc="04190005" w:tentative="1">
      <w:start w:val="1"/>
      <w:numFmt w:val="bullet"/>
      <w:lvlText w:val=""/>
      <w:lvlJc w:val="left"/>
      <w:pPr>
        <w:tabs>
          <w:tab w:val="num" w:pos="2535"/>
        </w:tabs>
        <w:ind w:left="2535" w:hanging="360"/>
      </w:pPr>
      <w:rPr>
        <w:rFonts w:ascii="Wingdings" w:hAnsi="Wingdings" w:hint="default"/>
      </w:rPr>
    </w:lvl>
    <w:lvl w:ilvl="6" w:tplc="04190001" w:tentative="1">
      <w:start w:val="1"/>
      <w:numFmt w:val="bullet"/>
      <w:lvlText w:val=""/>
      <w:lvlJc w:val="left"/>
      <w:pPr>
        <w:tabs>
          <w:tab w:val="num" w:pos="3255"/>
        </w:tabs>
        <w:ind w:left="3255" w:hanging="360"/>
      </w:pPr>
      <w:rPr>
        <w:rFonts w:ascii="Symbol" w:hAnsi="Symbol" w:hint="default"/>
      </w:rPr>
    </w:lvl>
    <w:lvl w:ilvl="7" w:tplc="04190003" w:tentative="1">
      <w:start w:val="1"/>
      <w:numFmt w:val="bullet"/>
      <w:lvlText w:val="o"/>
      <w:lvlJc w:val="left"/>
      <w:pPr>
        <w:tabs>
          <w:tab w:val="num" w:pos="3975"/>
        </w:tabs>
        <w:ind w:left="3975" w:hanging="360"/>
      </w:pPr>
      <w:rPr>
        <w:rFonts w:ascii="Courier New" w:hAnsi="Courier New" w:cs="Courier New" w:hint="default"/>
      </w:rPr>
    </w:lvl>
    <w:lvl w:ilvl="8" w:tplc="04190005" w:tentative="1">
      <w:start w:val="1"/>
      <w:numFmt w:val="bullet"/>
      <w:lvlText w:val=""/>
      <w:lvlJc w:val="left"/>
      <w:pPr>
        <w:tabs>
          <w:tab w:val="num" w:pos="4695"/>
        </w:tabs>
        <w:ind w:left="469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710"/>
    <w:rsid w:val="000702F3"/>
    <w:rsid w:val="000D2748"/>
    <w:rsid w:val="00100ABE"/>
    <w:rsid w:val="00111710"/>
    <w:rsid w:val="0014494C"/>
    <w:rsid w:val="001C2CBE"/>
    <w:rsid w:val="00222D99"/>
    <w:rsid w:val="002916F6"/>
    <w:rsid w:val="003209E7"/>
    <w:rsid w:val="00344EC9"/>
    <w:rsid w:val="0041357A"/>
    <w:rsid w:val="00480563"/>
    <w:rsid w:val="005D199D"/>
    <w:rsid w:val="0061057A"/>
    <w:rsid w:val="006531AF"/>
    <w:rsid w:val="00746B9C"/>
    <w:rsid w:val="00776D6B"/>
    <w:rsid w:val="00790F40"/>
    <w:rsid w:val="00795972"/>
    <w:rsid w:val="007A6668"/>
    <w:rsid w:val="007F09E7"/>
    <w:rsid w:val="0082067D"/>
    <w:rsid w:val="008648FE"/>
    <w:rsid w:val="008D2942"/>
    <w:rsid w:val="008E4FA4"/>
    <w:rsid w:val="008E52F0"/>
    <w:rsid w:val="00902C56"/>
    <w:rsid w:val="00941178"/>
    <w:rsid w:val="00970B3F"/>
    <w:rsid w:val="00991238"/>
    <w:rsid w:val="009B00BA"/>
    <w:rsid w:val="00AB3F01"/>
    <w:rsid w:val="00AB525E"/>
    <w:rsid w:val="00B208AD"/>
    <w:rsid w:val="00B57A3E"/>
    <w:rsid w:val="00B762B8"/>
    <w:rsid w:val="00C40A1F"/>
    <w:rsid w:val="00C4758F"/>
    <w:rsid w:val="00C719DE"/>
    <w:rsid w:val="00C96330"/>
    <w:rsid w:val="00CD1C99"/>
    <w:rsid w:val="00D32AC0"/>
    <w:rsid w:val="00DA3B81"/>
    <w:rsid w:val="00E56763"/>
    <w:rsid w:val="00EC2389"/>
    <w:rsid w:val="00F37809"/>
    <w:rsid w:val="00F5659C"/>
    <w:rsid w:val="00F762B8"/>
    <w:rsid w:val="00FD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9C"/>
    <w:rPr>
      <w:rFonts w:eastAsia="Times New Roman" w:cs="Times New Roman"/>
      <w:sz w:val="24"/>
      <w:lang w:val="ru-RU" w:bidi="ar-SA"/>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3">
    <w:name w:val="heading 3"/>
    <w:basedOn w:val="a"/>
    <w:next w:val="a"/>
    <w:qFormat/>
    <w:pPr>
      <w:keepNext/>
      <w:numPr>
        <w:ilvl w:val="2"/>
        <w:numId w:val="1"/>
      </w:numPr>
      <w:spacing w:line="264" w:lineRule="auto"/>
      <w:jc w:val="center"/>
      <w:outlineLvl w:val="2"/>
    </w:pPr>
    <w:rPr>
      <w:b/>
      <w:sz w:val="32"/>
      <w:szCs w:val="20"/>
      <w:lang w:val="be-BY"/>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Times New Roman"/>
    </w:rPr>
  </w:style>
  <w:style w:type="character" w:customStyle="1" w:styleId="WW8Num20z1">
    <w:name w:val="WW8Num20z1"/>
    <w:qFormat/>
    <w:rPr>
      <w:rFonts w:cs="Times New Roman"/>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rPr>
      <w:rFonts w:cs="Times New Roma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2">
    <w:name w:val="WW8Num25z2"/>
    <w:qFormat/>
    <w:rPr>
      <w:b w:val="0"/>
      <w:color w:val="000000"/>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color w:val="000000"/>
    </w:rPr>
  </w:style>
  <w:style w:type="character" w:customStyle="1" w:styleId="WW8Num33z1">
    <w:name w:val="WW8Num33z1"/>
    <w:qFormat/>
    <w:rPr>
      <w:rFonts w:cs="Times New Roman"/>
    </w:rPr>
  </w:style>
  <w:style w:type="character" w:customStyle="1" w:styleId="WW8Num33z2">
    <w:name w:val="WW8Num33z2"/>
    <w:qFormat/>
    <w:rPr>
      <w:rFonts w:ascii="Symbol" w:hAnsi="Symbol" w:cs="Symbol"/>
      <w:color w:val="000000"/>
      <w:u w:val="none"/>
    </w:rPr>
  </w:style>
  <w:style w:type="character" w:customStyle="1" w:styleId="WW8Num33z3">
    <w:name w:val="WW8Num33z3"/>
    <w:qFormat/>
    <w:rPr>
      <w:rFonts w:ascii="Courier New" w:hAnsi="Courier New" w:cs="Courier New"/>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cs="Times New Roman"/>
      <w:sz w:val="28"/>
    </w:rPr>
  </w:style>
  <w:style w:type="character" w:customStyle="1" w:styleId="WW8Num36z0">
    <w:name w:val="WW8Num36z0"/>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30">
    <w:name w:val="Заголовок 3 Знак"/>
    <w:qFormat/>
    <w:rPr>
      <w:b/>
      <w:sz w:val="32"/>
      <w:lang w:val="be-BY"/>
    </w:rPr>
  </w:style>
  <w:style w:type="character" w:customStyle="1" w:styleId="a3">
    <w:name w:val="Основной текст Знак"/>
    <w:basedOn w:val="a0"/>
    <w:qFormat/>
  </w:style>
  <w:style w:type="character" w:customStyle="1" w:styleId="31">
    <w:name w:val="Основной текст с отступом 3 Знак"/>
    <w:qFormat/>
    <w:rPr>
      <w:sz w:val="16"/>
      <w:szCs w:val="16"/>
    </w:rPr>
  </w:style>
  <w:style w:type="character" w:customStyle="1" w:styleId="a4">
    <w:name w:val="Текст Знак"/>
    <w:qFormat/>
    <w:rPr>
      <w:rFonts w:ascii="Courier New" w:hAnsi="Courier New" w:cs="Courier New"/>
      <w:szCs w:val="24"/>
    </w:rPr>
  </w:style>
  <w:style w:type="character" w:styleId="a5">
    <w:name w:val="page number"/>
    <w:basedOn w:val="a0"/>
  </w:style>
  <w:style w:type="character" w:customStyle="1" w:styleId="InternetLink">
    <w:name w:val="Internet Link"/>
    <w:rPr>
      <w:color w:val="0000FF"/>
      <w:u w:val="single"/>
    </w:rPr>
  </w:style>
  <w:style w:type="character" w:customStyle="1" w:styleId="a6">
    <w:name w:val="Текст концевой сноски Знак"/>
    <w:qFormat/>
    <w:rPr>
      <w:rFonts w:ascii="Calibri" w:eastAsia="Calibri" w:hAnsi="Calibri" w:cs="Calibri"/>
    </w:rPr>
  </w:style>
  <w:style w:type="character" w:customStyle="1" w:styleId="FootnoteCharacters">
    <w:name w:val="Footnote Characters"/>
    <w:qFormat/>
    <w:rPr>
      <w:vertAlign w:val="superscript"/>
    </w:rPr>
  </w:style>
  <w:style w:type="character" w:customStyle="1" w:styleId="a7">
    <w:name w:val="Текст сноски Знак"/>
    <w:basedOn w:val="a0"/>
    <w:qFormat/>
  </w:style>
  <w:style w:type="character" w:customStyle="1" w:styleId="VisitedInternetLink">
    <w:name w:val="Visited Internet Link"/>
    <w:rPr>
      <w:color w:val="800080"/>
      <w:u w:val="single"/>
    </w:rPr>
  </w:style>
  <w:style w:type="character" w:customStyle="1" w:styleId="50">
    <w:name w:val="Заголовок 5 Знак"/>
    <w:qFormat/>
    <w:rPr>
      <w:b/>
      <w:bCs/>
      <w:i/>
      <w:iCs/>
      <w:sz w:val="26"/>
      <w:szCs w:val="26"/>
    </w:rPr>
  </w:style>
  <w:style w:type="character" w:customStyle="1" w:styleId="ConsPlusNormal">
    <w:name w:val="ConsPlusNormal Знак"/>
    <w:qFormat/>
    <w:rPr>
      <w:rFonts w:ascii="Arial" w:hAnsi="Arial" w:cs="Arial"/>
      <w:lang w:val="ru-RU" w:bidi="ar-SA"/>
    </w:rPr>
  </w:style>
  <w:style w:type="character" w:customStyle="1" w:styleId="a8">
    <w:name w:val="Нижний колонтитул Знак"/>
    <w:qFormat/>
    <w:rPr>
      <w:sz w:val="24"/>
      <w:szCs w:val="24"/>
    </w:rPr>
  </w:style>
  <w:style w:type="character" w:customStyle="1" w:styleId="a9">
    <w:name w:val="Абзац списка Знак"/>
    <w:qFormat/>
    <w:rPr>
      <w:rFonts w:ascii="Calibri" w:eastAsia="Times New Roman" w:hAnsi="Calibri" w:cs="Times New Roman"/>
      <w:sz w:val="22"/>
      <w:szCs w:val="22"/>
    </w:rPr>
  </w:style>
  <w:style w:type="character" w:customStyle="1" w:styleId="aa">
    <w:name w:val="Текст выноски Знак"/>
    <w:qFormat/>
    <w:rPr>
      <w:rFonts w:ascii="Tahoma" w:hAnsi="Tahoma" w:cs="Tahoma"/>
      <w:sz w:val="16"/>
      <w:szCs w:val="16"/>
    </w:rPr>
  </w:style>
  <w:style w:type="character" w:customStyle="1" w:styleId="ab">
    <w:name w:val="Верхний колонтитул Знак"/>
    <w:qFormat/>
    <w:rPr>
      <w:sz w:val="24"/>
      <w:szCs w:val="24"/>
    </w:rPr>
  </w:style>
  <w:style w:type="character" w:customStyle="1" w:styleId="w">
    <w:name w:val="w"/>
    <w:basedOn w:val="a0"/>
    <w:qFormat/>
  </w:style>
  <w:style w:type="character" w:customStyle="1" w:styleId="StrongEmphasis">
    <w:name w:val="Strong Emphasis"/>
    <w:qFormat/>
    <w:rPr>
      <w:b/>
      <w:bCs/>
    </w:rPr>
  </w:style>
  <w:style w:type="character" w:customStyle="1" w:styleId="ac">
    <w:name w:val="Гипертекстовая ссылка"/>
    <w:qFormat/>
    <w:rPr>
      <w:color w:val="106BBE"/>
    </w:rPr>
  </w:style>
  <w:style w:type="character" w:customStyle="1" w:styleId="FontStyle13">
    <w:name w:val="Font Style13"/>
    <w:qFormat/>
    <w:rPr>
      <w:rFonts w:ascii="Times New Roman" w:hAnsi="Times New Roman" w:cs="Times New Roman"/>
      <w:color w:val="000000"/>
      <w:sz w:val="22"/>
      <w:szCs w:val="22"/>
    </w:rPr>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20"/>
    </w:pPr>
    <w:rPr>
      <w:sz w:val="20"/>
      <w:szCs w:val="20"/>
    </w:rPr>
  </w:style>
  <w:style w:type="paragraph" w:styleId="ae">
    <w:name w:val="List"/>
    <w:basedOn w:val="ad"/>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2">
    <w:name w:val="Body Text Indent 3"/>
    <w:basedOn w:val="a"/>
    <w:qFormat/>
    <w:pPr>
      <w:spacing w:after="120"/>
      <w:ind w:left="283"/>
    </w:pPr>
    <w:rPr>
      <w:sz w:val="16"/>
      <w:szCs w:val="16"/>
      <w:lang w:val="en-US"/>
    </w:rPr>
  </w:style>
  <w:style w:type="paragraph" w:customStyle="1" w:styleId="10">
    <w:name w:val="Обычный1"/>
    <w:qFormat/>
    <w:pPr>
      <w:widowControl w:val="0"/>
      <w:spacing w:line="300" w:lineRule="auto"/>
      <w:ind w:left="40" w:firstLine="720"/>
      <w:jc w:val="both"/>
    </w:pPr>
    <w:rPr>
      <w:rFonts w:eastAsia="Times New Roman" w:cs="Times New Roman"/>
      <w:sz w:val="22"/>
      <w:szCs w:val="20"/>
      <w:lang w:val="ru-RU" w:bidi="ar-SA"/>
    </w:rPr>
  </w:style>
  <w:style w:type="paragraph" w:customStyle="1" w:styleId="ConsNormal">
    <w:name w:val="ConsNormal"/>
    <w:qFormat/>
    <w:pPr>
      <w:widowControl w:val="0"/>
      <w:ind w:firstLine="720"/>
    </w:pPr>
    <w:rPr>
      <w:rFonts w:ascii="Consultant;Courier New" w:eastAsia="Times New Roman" w:hAnsi="Consultant;Courier New" w:cs="Consultant;Courier New"/>
      <w:sz w:val="16"/>
      <w:szCs w:val="20"/>
      <w:lang w:val="ru-RU" w:bidi="ar-SA"/>
    </w:rPr>
  </w:style>
  <w:style w:type="paragraph" w:customStyle="1" w:styleId="ConsNonformat">
    <w:name w:val="ConsNonformat"/>
    <w:qFormat/>
    <w:pPr>
      <w:widowControl w:val="0"/>
    </w:pPr>
    <w:rPr>
      <w:rFonts w:ascii="Consultant;Courier New" w:eastAsia="Times New Roman" w:hAnsi="Consultant;Courier New" w:cs="Consultant;Courier New"/>
      <w:sz w:val="16"/>
      <w:szCs w:val="20"/>
      <w:lang w:val="ru-RU" w:bidi="ar-SA"/>
    </w:rPr>
  </w:style>
  <w:style w:type="paragraph" w:styleId="2">
    <w:name w:val="Body Text Indent 2"/>
    <w:basedOn w:val="a"/>
    <w:qFormat/>
    <w:pPr>
      <w:spacing w:after="120" w:line="480" w:lineRule="auto"/>
      <w:ind w:left="283"/>
    </w:pPr>
    <w:rPr>
      <w:sz w:val="20"/>
      <w:szCs w:val="20"/>
    </w:rPr>
  </w:style>
  <w:style w:type="paragraph" w:styleId="af0">
    <w:name w:val="Normal (Web)"/>
    <w:basedOn w:val="a"/>
    <w:qFormat/>
    <w:pPr>
      <w:spacing w:before="129" w:after="129"/>
      <w:ind w:left="129" w:right="129"/>
    </w:pPr>
    <w:rPr>
      <w:rFonts w:ascii="Verdana" w:hAnsi="Verdana" w:cs="Verdana"/>
      <w:color w:val="000000"/>
      <w:sz w:val="18"/>
      <w:szCs w:val="18"/>
    </w:rPr>
  </w:style>
  <w:style w:type="paragraph" w:styleId="af1">
    <w:name w:val="Body Text Indent"/>
    <w:basedOn w:val="a"/>
    <w:pPr>
      <w:spacing w:after="120"/>
      <w:ind w:left="283"/>
    </w:pPr>
    <w:rPr>
      <w:sz w:val="20"/>
      <w:szCs w:val="20"/>
    </w:rPr>
  </w:style>
  <w:style w:type="paragraph" w:customStyle="1" w:styleId="consnormal0">
    <w:name w:val="consnormal"/>
    <w:basedOn w:val="a"/>
    <w:qFormat/>
    <w:pPr>
      <w:spacing w:before="280" w:after="280"/>
    </w:pPr>
  </w:style>
  <w:style w:type="paragraph" w:customStyle="1" w:styleId="ConsPlusNormal0">
    <w:name w:val="ConsPlusNormal"/>
    <w:qFormat/>
    <w:pPr>
      <w:widowControl w:val="0"/>
      <w:autoSpaceDE w:val="0"/>
      <w:ind w:firstLine="720"/>
    </w:pPr>
    <w:rPr>
      <w:rFonts w:ascii="Arial" w:eastAsia="Times New Roman" w:hAnsi="Arial" w:cs="Arial"/>
      <w:szCs w:val="20"/>
      <w:lang w:val="ru-RU" w:bidi="ar-SA"/>
    </w:rPr>
  </w:style>
  <w:style w:type="paragraph" w:customStyle="1" w:styleId="af2">
    <w:name w:val="Знак Знак Знак"/>
    <w:basedOn w:val="a"/>
    <w:qFormat/>
    <w:pPr>
      <w:spacing w:before="280" w:after="280"/>
    </w:pPr>
    <w:rPr>
      <w:rFonts w:ascii="Tahoma" w:hAnsi="Tahoma" w:cs="Tahoma"/>
      <w:sz w:val="20"/>
      <w:szCs w:val="20"/>
      <w:lang w:val="en-US"/>
    </w:rPr>
  </w:style>
  <w:style w:type="paragraph" w:styleId="af3">
    <w:name w:val="Plain Text"/>
    <w:basedOn w:val="a"/>
    <w:qFormat/>
    <w:rPr>
      <w:rFonts w:ascii="Courier New" w:hAnsi="Courier New" w:cs="Courier New"/>
      <w:sz w:val="20"/>
      <w:lang w:val="en-US"/>
    </w:rPr>
  </w:style>
  <w:style w:type="paragraph" w:styleId="af4">
    <w:name w:val="header"/>
    <w:basedOn w:val="a"/>
    <w:rPr>
      <w:lang w:val="en-US"/>
    </w:rPr>
  </w:style>
  <w:style w:type="paragraph" w:styleId="af5">
    <w:name w:val="footer"/>
    <w:basedOn w:val="a"/>
    <w:rPr>
      <w:lang w:val="en-US"/>
    </w:rPr>
  </w:style>
  <w:style w:type="paragraph" w:styleId="af6">
    <w:name w:val="Balloon Text"/>
    <w:basedOn w:val="a"/>
    <w:qFormat/>
    <w:rPr>
      <w:rFonts w:ascii="Tahoma" w:hAnsi="Tahoma" w:cs="Tahoma"/>
      <w:sz w:val="16"/>
      <w:szCs w:val="16"/>
      <w:lang w:val="en-US"/>
    </w:rPr>
  </w:style>
  <w:style w:type="paragraph" w:styleId="af7">
    <w:name w:val="endnote text"/>
    <w:basedOn w:val="a"/>
    <w:rPr>
      <w:rFonts w:ascii="Calibri" w:eastAsia="Calibri" w:hAnsi="Calibri" w:cs="Calibri"/>
      <w:sz w:val="20"/>
      <w:szCs w:val="20"/>
      <w:lang w:val="en-US"/>
    </w:rPr>
  </w:style>
  <w:style w:type="paragraph" w:styleId="af8">
    <w:name w:val="footnote text"/>
    <w:basedOn w:val="a"/>
    <w:rPr>
      <w:sz w:val="20"/>
      <w:szCs w:val="20"/>
    </w:rPr>
  </w:style>
  <w:style w:type="paragraph" w:customStyle="1" w:styleId="21">
    <w:name w:val="Основной текст 21"/>
    <w:basedOn w:val="a"/>
    <w:qFormat/>
    <w:pPr>
      <w:suppressAutoHyphens/>
      <w:overflowPunct w:val="0"/>
      <w:autoSpaceDE w:val="0"/>
      <w:spacing w:line="360" w:lineRule="auto"/>
      <w:jc w:val="center"/>
      <w:textAlignment w:val="baseline"/>
    </w:pPr>
    <w:rPr>
      <w:b/>
      <w:bCs/>
      <w:i/>
      <w:iCs/>
      <w:sz w:val="32"/>
      <w:szCs w:val="32"/>
    </w:rPr>
  </w:style>
  <w:style w:type="paragraph" w:styleId="af9">
    <w:name w:val="No Spacing"/>
    <w:qFormat/>
    <w:pPr>
      <w:suppressAutoHyphens/>
    </w:pPr>
    <w:rPr>
      <w:rFonts w:ascii="Calibri" w:eastAsia="Times New Roman" w:hAnsi="Calibri" w:cs="Calibri"/>
      <w:sz w:val="22"/>
      <w:szCs w:val="22"/>
      <w:lang w:val="ru-RU" w:bidi="ar-SA"/>
    </w:rPr>
  </w:style>
  <w:style w:type="paragraph" w:customStyle="1" w:styleId="ConsPlusNonformat">
    <w:name w:val="ConsPlusNonformat"/>
    <w:uiPriority w:val="99"/>
    <w:qFormat/>
    <w:pPr>
      <w:widowControl w:val="0"/>
      <w:suppressAutoHyphens/>
      <w:autoSpaceDE w:val="0"/>
    </w:pPr>
    <w:rPr>
      <w:rFonts w:ascii="Courier New" w:eastAsia="Times New Roman" w:hAnsi="Courier New" w:cs="Courier New"/>
      <w:szCs w:val="20"/>
      <w:lang w:val="ru-RU" w:bidi="ar-SA"/>
    </w:rPr>
  </w:style>
  <w:style w:type="paragraph" w:styleId="afa">
    <w:name w:val="List Paragraph"/>
    <w:basedOn w:val="a"/>
    <w:qFormat/>
    <w:pPr>
      <w:spacing w:after="200" w:line="276" w:lineRule="auto"/>
      <w:ind w:left="720"/>
      <w:contextualSpacing/>
    </w:pPr>
    <w:rPr>
      <w:rFonts w:ascii="Calibri" w:hAnsi="Calibri" w:cs="Calibri"/>
      <w:sz w:val="22"/>
      <w:szCs w:val="22"/>
      <w:lang w:val="en-US"/>
    </w:rPr>
  </w:style>
  <w:style w:type="paragraph" w:customStyle="1" w:styleId="11">
    <w:name w:val="Абзац списка1"/>
    <w:basedOn w:val="a"/>
    <w:qFormat/>
    <w:pPr>
      <w:widowControl w:val="0"/>
      <w:autoSpaceDE w:val="0"/>
      <w:ind w:left="720"/>
      <w:contextualSpacing/>
    </w:pPr>
    <w:rPr>
      <w:rFonts w:eastAsia="Calibri"/>
    </w:rPr>
  </w:style>
  <w:style w:type="paragraph" w:customStyle="1" w:styleId="33">
    <w:name w:val="Стиль3"/>
    <w:basedOn w:val="2"/>
    <w:qFormat/>
    <w:pPr>
      <w:widowControl w:val="0"/>
      <w:spacing w:after="0" w:line="240" w:lineRule="auto"/>
      <w:ind w:left="720" w:hanging="360"/>
      <w:jc w:val="both"/>
      <w:textAlignment w:val="baseline"/>
    </w:pPr>
    <w:rPr>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character" w:styleId="afb">
    <w:name w:val="Hyperlink"/>
    <w:basedOn w:val="a0"/>
    <w:uiPriority w:val="99"/>
    <w:unhideWhenUsed/>
    <w:rsid w:val="00B57A3E"/>
    <w:rPr>
      <w:color w:val="0000FF" w:themeColor="hyperlink"/>
      <w:u w:val="single"/>
    </w:rPr>
  </w:style>
  <w:style w:type="paragraph" w:customStyle="1" w:styleId="formattext">
    <w:name w:val="formattext"/>
    <w:basedOn w:val="a"/>
    <w:rsid w:val="00902C56"/>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9C"/>
    <w:rPr>
      <w:rFonts w:eastAsia="Times New Roman" w:cs="Times New Roman"/>
      <w:sz w:val="24"/>
      <w:lang w:val="ru-RU" w:bidi="ar-SA"/>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3">
    <w:name w:val="heading 3"/>
    <w:basedOn w:val="a"/>
    <w:next w:val="a"/>
    <w:qFormat/>
    <w:pPr>
      <w:keepNext/>
      <w:numPr>
        <w:ilvl w:val="2"/>
        <w:numId w:val="1"/>
      </w:numPr>
      <w:spacing w:line="264" w:lineRule="auto"/>
      <w:jc w:val="center"/>
      <w:outlineLvl w:val="2"/>
    </w:pPr>
    <w:rPr>
      <w:b/>
      <w:sz w:val="32"/>
      <w:szCs w:val="20"/>
      <w:lang w:val="be-BY"/>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cs="Times New Roman"/>
    </w:rPr>
  </w:style>
  <w:style w:type="character" w:customStyle="1" w:styleId="WW8Num20z1">
    <w:name w:val="WW8Num20z1"/>
    <w:qFormat/>
    <w:rPr>
      <w:rFonts w:cs="Times New Roman"/>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rPr>
      <w:rFonts w:cs="Times New Roma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2">
    <w:name w:val="WW8Num25z2"/>
    <w:qFormat/>
    <w:rPr>
      <w:b w:val="0"/>
      <w:color w:val="000000"/>
    </w:rPr>
  </w:style>
  <w:style w:type="character" w:customStyle="1" w:styleId="WW8Num26z0">
    <w:name w:val="WW8Num26z0"/>
    <w:qFormat/>
    <w:rPr>
      <w:rFonts w:cs="Times New Roman"/>
    </w:rPr>
  </w:style>
  <w:style w:type="character" w:customStyle="1" w:styleId="WW8Num26z1">
    <w:name w:val="WW8Num26z1"/>
    <w:qFormat/>
    <w:rPr>
      <w:rFonts w:cs="Times New Roman"/>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color w:val="000000"/>
    </w:rPr>
  </w:style>
  <w:style w:type="character" w:customStyle="1" w:styleId="WW8Num33z1">
    <w:name w:val="WW8Num33z1"/>
    <w:qFormat/>
    <w:rPr>
      <w:rFonts w:cs="Times New Roman"/>
    </w:rPr>
  </w:style>
  <w:style w:type="character" w:customStyle="1" w:styleId="WW8Num33z2">
    <w:name w:val="WW8Num33z2"/>
    <w:qFormat/>
    <w:rPr>
      <w:rFonts w:ascii="Symbol" w:hAnsi="Symbol" w:cs="Symbol"/>
      <w:color w:val="000000"/>
      <w:u w:val="none"/>
    </w:rPr>
  </w:style>
  <w:style w:type="character" w:customStyle="1" w:styleId="WW8Num33z3">
    <w:name w:val="WW8Num33z3"/>
    <w:qFormat/>
    <w:rPr>
      <w:rFonts w:ascii="Courier New" w:hAnsi="Courier New" w:cs="Courier New"/>
    </w:rPr>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cs="Times New Roman"/>
      <w:sz w:val="28"/>
    </w:rPr>
  </w:style>
  <w:style w:type="character" w:customStyle="1" w:styleId="WW8Num36z0">
    <w:name w:val="WW8Num36z0"/>
    <w:qFormat/>
  </w:style>
  <w:style w:type="character" w:customStyle="1" w:styleId="WW8Num37z0">
    <w:name w:val="WW8Num37z0"/>
    <w:qFormat/>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30">
    <w:name w:val="Заголовок 3 Знак"/>
    <w:qFormat/>
    <w:rPr>
      <w:b/>
      <w:sz w:val="32"/>
      <w:lang w:val="be-BY"/>
    </w:rPr>
  </w:style>
  <w:style w:type="character" w:customStyle="1" w:styleId="a3">
    <w:name w:val="Основной текст Знак"/>
    <w:basedOn w:val="a0"/>
    <w:qFormat/>
  </w:style>
  <w:style w:type="character" w:customStyle="1" w:styleId="31">
    <w:name w:val="Основной текст с отступом 3 Знак"/>
    <w:qFormat/>
    <w:rPr>
      <w:sz w:val="16"/>
      <w:szCs w:val="16"/>
    </w:rPr>
  </w:style>
  <w:style w:type="character" w:customStyle="1" w:styleId="a4">
    <w:name w:val="Текст Знак"/>
    <w:qFormat/>
    <w:rPr>
      <w:rFonts w:ascii="Courier New" w:hAnsi="Courier New" w:cs="Courier New"/>
      <w:szCs w:val="24"/>
    </w:rPr>
  </w:style>
  <w:style w:type="character" w:styleId="a5">
    <w:name w:val="page number"/>
    <w:basedOn w:val="a0"/>
  </w:style>
  <w:style w:type="character" w:customStyle="1" w:styleId="InternetLink">
    <w:name w:val="Internet Link"/>
    <w:rPr>
      <w:color w:val="0000FF"/>
      <w:u w:val="single"/>
    </w:rPr>
  </w:style>
  <w:style w:type="character" w:customStyle="1" w:styleId="a6">
    <w:name w:val="Текст концевой сноски Знак"/>
    <w:qFormat/>
    <w:rPr>
      <w:rFonts w:ascii="Calibri" w:eastAsia="Calibri" w:hAnsi="Calibri" w:cs="Calibri"/>
    </w:rPr>
  </w:style>
  <w:style w:type="character" w:customStyle="1" w:styleId="FootnoteCharacters">
    <w:name w:val="Footnote Characters"/>
    <w:qFormat/>
    <w:rPr>
      <w:vertAlign w:val="superscript"/>
    </w:rPr>
  </w:style>
  <w:style w:type="character" w:customStyle="1" w:styleId="a7">
    <w:name w:val="Текст сноски Знак"/>
    <w:basedOn w:val="a0"/>
    <w:qFormat/>
  </w:style>
  <w:style w:type="character" w:customStyle="1" w:styleId="VisitedInternetLink">
    <w:name w:val="Visited Internet Link"/>
    <w:rPr>
      <w:color w:val="800080"/>
      <w:u w:val="single"/>
    </w:rPr>
  </w:style>
  <w:style w:type="character" w:customStyle="1" w:styleId="50">
    <w:name w:val="Заголовок 5 Знак"/>
    <w:qFormat/>
    <w:rPr>
      <w:b/>
      <w:bCs/>
      <w:i/>
      <w:iCs/>
      <w:sz w:val="26"/>
      <w:szCs w:val="26"/>
    </w:rPr>
  </w:style>
  <w:style w:type="character" w:customStyle="1" w:styleId="ConsPlusNormal">
    <w:name w:val="ConsPlusNormal Знак"/>
    <w:qFormat/>
    <w:rPr>
      <w:rFonts w:ascii="Arial" w:hAnsi="Arial" w:cs="Arial"/>
      <w:lang w:val="ru-RU" w:bidi="ar-SA"/>
    </w:rPr>
  </w:style>
  <w:style w:type="character" w:customStyle="1" w:styleId="a8">
    <w:name w:val="Нижний колонтитул Знак"/>
    <w:qFormat/>
    <w:rPr>
      <w:sz w:val="24"/>
      <w:szCs w:val="24"/>
    </w:rPr>
  </w:style>
  <w:style w:type="character" w:customStyle="1" w:styleId="a9">
    <w:name w:val="Абзац списка Знак"/>
    <w:qFormat/>
    <w:rPr>
      <w:rFonts w:ascii="Calibri" w:eastAsia="Times New Roman" w:hAnsi="Calibri" w:cs="Times New Roman"/>
      <w:sz w:val="22"/>
      <w:szCs w:val="22"/>
    </w:rPr>
  </w:style>
  <w:style w:type="character" w:customStyle="1" w:styleId="aa">
    <w:name w:val="Текст выноски Знак"/>
    <w:qFormat/>
    <w:rPr>
      <w:rFonts w:ascii="Tahoma" w:hAnsi="Tahoma" w:cs="Tahoma"/>
      <w:sz w:val="16"/>
      <w:szCs w:val="16"/>
    </w:rPr>
  </w:style>
  <w:style w:type="character" w:customStyle="1" w:styleId="ab">
    <w:name w:val="Верхний колонтитул Знак"/>
    <w:qFormat/>
    <w:rPr>
      <w:sz w:val="24"/>
      <w:szCs w:val="24"/>
    </w:rPr>
  </w:style>
  <w:style w:type="character" w:customStyle="1" w:styleId="w">
    <w:name w:val="w"/>
    <w:basedOn w:val="a0"/>
    <w:qFormat/>
  </w:style>
  <w:style w:type="character" w:customStyle="1" w:styleId="StrongEmphasis">
    <w:name w:val="Strong Emphasis"/>
    <w:qFormat/>
    <w:rPr>
      <w:b/>
      <w:bCs/>
    </w:rPr>
  </w:style>
  <w:style w:type="character" w:customStyle="1" w:styleId="ac">
    <w:name w:val="Гипертекстовая ссылка"/>
    <w:qFormat/>
    <w:rPr>
      <w:color w:val="106BBE"/>
    </w:rPr>
  </w:style>
  <w:style w:type="character" w:customStyle="1" w:styleId="FontStyle13">
    <w:name w:val="Font Style13"/>
    <w:qFormat/>
    <w:rPr>
      <w:rFonts w:ascii="Times New Roman" w:hAnsi="Times New Roman" w:cs="Times New Roman"/>
      <w:color w:val="000000"/>
      <w:sz w:val="22"/>
      <w:szCs w:val="22"/>
    </w:rPr>
  </w:style>
  <w:style w:type="paragraph" w:customStyle="1" w:styleId="Heading">
    <w:name w:val="Heading"/>
    <w:basedOn w:val="a"/>
    <w:next w:val="ad"/>
    <w:qFormat/>
    <w:pPr>
      <w:keepNext/>
      <w:spacing w:before="240" w:after="120"/>
    </w:pPr>
    <w:rPr>
      <w:rFonts w:ascii="Arial" w:eastAsia="DejaVu Sans" w:hAnsi="Arial" w:cs="DejaVu Sans"/>
      <w:sz w:val="28"/>
      <w:szCs w:val="28"/>
    </w:rPr>
  </w:style>
  <w:style w:type="paragraph" w:styleId="ad">
    <w:name w:val="Body Text"/>
    <w:basedOn w:val="a"/>
    <w:pPr>
      <w:spacing w:after="120"/>
    </w:pPr>
    <w:rPr>
      <w:sz w:val="20"/>
      <w:szCs w:val="20"/>
    </w:rPr>
  </w:style>
  <w:style w:type="paragraph" w:styleId="ae">
    <w:name w:val="List"/>
    <w:basedOn w:val="ad"/>
  </w:style>
  <w:style w:type="paragraph" w:styleId="a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32">
    <w:name w:val="Body Text Indent 3"/>
    <w:basedOn w:val="a"/>
    <w:qFormat/>
    <w:pPr>
      <w:spacing w:after="120"/>
      <w:ind w:left="283"/>
    </w:pPr>
    <w:rPr>
      <w:sz w:val="16"/>
      <w:szCs w:val="16"/>
      <w:lang w:val="en-US"/>
    </w:rPr>
  </w:style>
  <w:style w:type="paragraph" w:customStyle="1" w:styleId="10">
    <w:name w:val="Обычный1"/>
    <w:qFormat/>
    <w:pPr>
      <w:widowControl w:val="0"/>
      <w:spacing w:line="300" w:lineRule="auto"/>
      <w:ind w:left="40" w:firstLine="720"/>
      <w:jc w:val="both"/>
    </w:pPr>
    <w:rPr>
      <w:rFonts w:eastAsia="Times New Roman" w:cs="Times New Roman"/>
      <w:sz w:val="22"/>
      <w:szCs w:val="20"/>
      <w:lang w:val="ru-RU" w:bidi="ar-SA"/>
    </w:rPr>
  </w:style>
  <w:style w:type="paragraph" w:customStyle="1" w:styleId="ConsNormal">
    <w:name w:val="ConsNormal"/>
    <w:qFormat/>
    <w:pPr>
      <w:widowControl w:val="0"/>
      <w:ind w:firstLine="720"/>
    </w:pPr>
    <w:rPr>
      <w:rFonts w:ascii="Consultant;Courier New" w:eastAsia="Times New Roman" w:hAnsi="Consultant;Courier New" w:cs="Consultant;Courier New"/>
      <w:sz w:val="16"/>
      <w:szCs w:val="20"/>
      <w:lang w:val="ru-RU" w:bidi="ar-SA"/>
    </w:rPr>
  </w:style>
  <w:style w:type="paragraph" w:customStyle="1" w:styleId="ConsNonformat">
    <w:name w:val="ConsNonformat"/>
    <w:qFormat/>
    <w:pPr>
      <w:widowControl w:val="0"/>
    </w:pPr>
    <w:rPr>
      <w:rFonts w:ascii="Consultant;Courier New" w:eastAsia="Times New Roman" w:hAnsi="Consultant;Courier New" w:cs="Consultant;Courier New"/>
      <w:sz w:val="16"/>
      <w:szCs w:val="20"/>
      <w:lang w:val="ru-RU" w:bidi="ar-SA"/>
    </w:rPr>
  </w:style>
  <w:style w:type="paragraph" w:styleId="2">
    <w:name w:val="Body Text Indent 2"/>
    <w:basedOn w:val="a"/>
    <w:qFormat/>
    <w:pPr>
      <w:spacing w:after="120" w:line="480" w:lineRule="auto"/>
      <w:ind w:left="283"/>
    </w:pPr>
    <w:rPr>
      <w:sz w:val="20"/>
      <w:szCs w:val="20"/>
    </w:rPr>
  </w:style>
  <w:style w:type="paragraph" w:styleId="af0">
    <w:name w:val="Normal (Web)"/>
    <w:basedOn w:val="a"/>
    <w:qFormat/>
    <w:pPr>
      <w:spacing w:before="129" w:after="129"/>
      <w:ind w:left="129" w:right="129"/>
    </w:pPr>
    <w:rPr>
      <w:rFonts w:ascii="Verdana" w:hAnsi="Verdana" w:cs="Verdana"/>
      <w:color w:val="000000"/>
      <w:sz w:val="18"/>
      <w:szCs w:val="18"/>
    </w:rPr>
  </w:style>
  <w:style w:type="paragraph" w:styleId="af1">
    <w:name w:val="Body Text Indent"/>
    <w:basedOn w:val="a"/>
    <w:pPr>
      <w:spacing w:after="120"/>
      <w:ind w:left="283"/>
    </w:pPr>
    <w:rPr>
      <w:sz w:val="20"/>
      <w:szCs w:val="20"/>
    </w:rPr>
  </w:style>
  <w:style w:type="paragraph" w:customStyle="1" w:styleId="consnormal0">
    <w:name w:val="consnormal"/>
    <w:basedOn w:val="a"/>
    <w:qFormat/>
    <w:pPr>
      <w:spacing w:before="280" w:after="280"/>
    </w:pPr>
  </w:style>
  <w:style w:type="paragraph" w:customStyle="1" w:styleId="ConsPlusNormal0">
    <w:name w:val="ConsPlusNormal"/>
    <w:qFormat/>
    <w:pPr>
      <w:widowControl w:val="0"/>
      <w:autoSpaceDE w:val="0"/>
      <w:ind w:firstLine="720"/>
    </w:pPr>
    <w:rPr>
      <w:rFonts w:ascii="Arial" w:eastAsia="Times New Roman" w:hAnsi="Arial" w:cs="Arial"/>
      <w:szCs w:val="20"/>
      <w:lang w:val="ru-RU" w:bidi="ar-SA"/>
    </w:rPr>
  </w:style>
  <w:style w:type="paragraph" w:customStyle="1" w:styleId="af2">
    <w:name w:val="Знак Знак Знак"/>
    <w:basedOn w:val="a"/>
    <w:qFormat/>
    <w:pPr>
      <w:spacing w:before="280" w:after="280"/>
    </w:pPr>
    <w:rPr>
      <w:rFonts w:ascii="Tahoma" w:hAnsi="Tahoma" w:cs="Tahoma"/>
      <w:sz w:val="20"/>
      <w:szCs w:val="20"/>
      <w:lang w:val="en-US"/>
    </w:rPr>
  </w:style>
  <w:style w:type="paragraph" w:styleId="af3">
    <w:name w:val="Plain Text"/>
    <w:basedOn w:val="a"/>
    <w:qFormat/>
    <w:rPr>
      <w:rFonts w:ascii="Courier New" w:hAnsi="Courier New" w:cs="Courier New"/>
      <w:sz w:val="20"/>
      <w:lang w:val="en-US"/>
    </w:rPr>
  </w:style>
  <w:style w:type="paragraph" w:styleId="af4">
    <w:name w:val="header"/>
    <w:basedOn w:val="a"/>
    <w:rPr>
      <w:lang w:val="en-US"/>
    </w:rPr>
  </w:style>
  <w:style w:type="paragraph" w:styleId="af5">
    <w:name w:val="footer"/>
    <w:basedOn w:val="a"/>
    <w:rPr>
      <w:lang w:val="en-US"/>
    </w:rPr>
  </w:style>
  <w:style w:type="paragraph" w:styleId="af6">
    <w:name w:val="Balloon Text"/>
    <w:basedOn w:val="a"/>
    <w:qFormat/>
    <w:rPr>
      <w:rFonts w:ascii="Tahoma" w:hAnsi="Tahoma" w:cs="Tahoma"/>
      <w:sz w:val="16"/>
      <w:szCs w:val="16"/>
      <w:lang w:val="en-US"/>
    </w:rPr>
  </w:style>
  <w:style w:type="paragraph" w:styleId="af7">
    <w:name w:val="endnote text"/>
    <w:basedOn w:val="a"/>
    <w:rPr>
      <w:rFonts w:ascii="Calibri" w:eastAsia="Calibri" w:hAnsi="Calibri" w:cs="Calibri"/>
      <w:sz w:val="20"/>
      <w:szCs w:val="20"/>
      <w:lang w:val="en-US"/>
    </w:rPr>
  </w:style>
  <w:style w:type="paragraph" w:styleId="af8">
    <w:name w:val="footnote text"/>
    <w:basedOn w:val="a"/>
    <w:rPr>
      <w:sz w:val="20"/>
      <w:szCs w:val="20"/>
    </w:rPr>
  </w:style>
  <w:style w:type="paragraph" w:customStyle="1" w:styleId="21">
    <w:name w:val="Основной текст 21"/>
    <w:basedOn w:val="a"/>
    <w:qFormat/>
    <w:pPr>
      <w:suppressAutoHyphens/>
      <w:overflowPunct w:val="0"/>
      <w:autoSpaceDE w:val="0"/>
      <w:spacing w:line="360" w:lineRule="auto"/>
      <w:jc w:val="center"/>
      <w:textAlignment w:val="baseline"/>
    </w:pPr>
    <w:rPr>
      <w:b/>
      <w:bCs/>
      <w:i/>
      <w:iCs/>
      <w:sz w:val="32"/>
      <w:szCs w:val="32"/>
    </w:rPr>
  </w:style>
  <w:style w:type="paragraph" w:styleId="af9">
    <w:name w:val="No Spacing"/>
    <w:qFormat/>
    <w:pPr>
      <w:suppressAutoHyphens/>
    </w:pPr>
    <w:rPr>
      <w:rFonts w:ascii="Calibri" w:eastAsia="Times New Roman" w:hAnsi="Calibri" w:cs="Calibri"/>
      <w:sz w:val="22"/>
      <w:szCs w:val="22"/>
      <w:lang w:val="ru-RU" w:bidi="ar-SA"/>
    </w:rPr>
  </w:style>
  <w:style w:type="paragraph" w:customStyle="1" w:styleId="ConsPlusNonformat">
    <w:name w:val="ConsPlusNonformat"/>
    <w:uiPriority w:val="99"/>
    <w:qFormat/>
    <w:pPr>
      <w:widowControl w:val="0"/>
      <w:suppressAutoHyphens/>
      <w:autoSpaceDE w:val="0"/>
    </w:pPr>
    <w:rPr>
      <w:rFonts w:ascii="Courier New" w:eastAsia="Times New Roman" w:hAnsi="Courier New" w:cs="Courier New"/>
      <w:szCs w:val="20"/>
      <w:lang w:val="ru-RU" w:bidi="ar-SA"/>
    </w:rPr>
  </w:style>
  <w:style w:type="paragraph" w:styleId="afa">
    <w:name w:val="List Paragraph"/>
    <w:basedOn w:val="a"/>
    <w:qFormat/>
    <w:pPr>
      <w:spacing w:after="200" w:line="276" w:lineRule="auto"/>
      <w:ind w:left="720"/>
      <w:contextualSpacing/>
    </w:pPr>
    <w:rPr>
      <w:rFonts w:ascii="Calibri" w:hAnsi="Calibri" w:cs="Calibri"/>
      <w:sz w:val="22"/>
      <w:szCs w:val="22"/>
      <w:lang w:val="en-US"/>
    </w:rPr>
  </w:style>
  <w:style w:type="paragraph" w:customStyle="1" w:styleId="11">
    <w:name w:val="Абзац списка1"/>
    <w:basedOn w:val="a"/>
    <w:qFormat/>
    <w:pPr>
      <w:widowControl w:val="0"/>
      <w:autoSpaceDE w:val="0"/>
      <w:ind w:left="720"/>
      <w:contextualSpacing/>
    </w:pPr>
    <w:rPr>
      <w:rFonts w:eastAsia="Calibri"/>
    </w:rPr>
  </w:style>
  <w:style w:type="paragraph" w:customStyle="1" w:styleId="33">
    <w:name w:val="Стиль3"/>
    <w:basedOn w:val="2"/>
    <w:qFormat/>
    <w:pPr>
      <w:widowControl w:val="0"/>
      <w:spacing w:after="0" w:line="240" w:lineRule="auto"/>
      <w:ind w:left="720" w:hanging="360"/>
      <w:jc w:val="both"/>
      <w:textAlignment w:val="baseline"/>
    </w:pPr>
    <w:rPr>
      <w:sz w:val="24"/>
      <w:szCs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character" w:styleId="afb">
    <w:name w:val="Hyperlink"/>
    <w:basedOn w:val="a0"/>
    <w:uiPriority w:val="99"/>
    <w:unhideWhenUsed/>
    <w:rsid w:val="00B57A3E"/>
    <w:rPr>
      <w:color w:val="0000FF" w:themeColor="hyperlink"/>
      <w:u w:val="single"/>
    </w:rPr>
  </w:style>
  <w:style w:type="paragraph" w:customStyle="1" w:styleId="formattext">
    <w:name w:val="formattext"/>
    <w:basedOn w:val="a"/>
    <w:rsid w:val="00902C56"/>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 TargetMode="External"/><Relationship Id="rId13" Type="http://schemas.openxmlformats.org/officeDocument/2006/relationships/hyperlink" Target="http://www.balezino.udmur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lazov-gov.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lezino.udmurt.ru" TargetMode="External"/><Relationship Id="rId5" Type="http://schemas.openxmlformats.org/officeDocument/2006/relationships/webSettings" Target="webSettings.xml"/><Relationship Id="rId15" Type="http://schemas.openxmlformats.org/officeDocument/2006/relationships/hyperlink" Target="http://www.balezino.udmurt.ru" TargetMode="External"/><Relationship Id="rId10" Type="http://schemas.openxmlformats.org/officeDocument/2006/relationships/hyperlink" Target="http://www.glazov-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alezino.udmurt.ru" TargetMode="External"/><Relationship Id="rId14" Type="http://schemas.openxmlformats.org/officeDocument/2006/relationships/hyperlink" Target="https://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TotalTime>
  <Pages>31</Pages>
  <Words>13512</Words>
  <Characters>77025</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ХХХХХХХХХХХХХХХХ</vt:lpstr>
    </vt:vector>
  </TitlesOfParts>
  <Company>Home</Company>
  <LinksUpToDate>false</LinksUpToDate>
  <CharactersWithSpaces>90357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ХХХХХХХХХХХХХХХХ</dc:title>
  <dc:creator>Dima</dc:creator>
  <cp:lastModifiedBy>user</cp:lastModifiedBy>
  <cp:revision>16</cp:revision>
  <cp:lastPrinted>2020-08-10T09:10:00Z</cp:lastPrinted>
  <dcterms:created xsi:type="dcterms:W3CDTF">2020-08-03T04:56:00Z</dcterms:created>
  <dcterms:modified xsi:type="dcterms:W3CDTF">2020-08-25T12:39:00Z</dcterms:modified>
  <dc:language>en-US</dc:language>
</cp:coreProperties>
</file>