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8D" w:rsidRDefault="005A458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УТВЕРЖДЕНА</w:t>
      </w: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постановлением Администрации</w:t>
      </w: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образования</w:t>
      </w: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«Муниципальный округ</w:t>
      </w: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Балезинский</w:t>
      </w:r>
      <w:proofErr w:type="spellEnd"/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</w:t>
      </w: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Удмуртской Республики»</w:t>
      </w:r>
    </w:p>
    <w:p w:rsidR="004F231C" w:rsidRPr="004F231C" w:rsidRDefault="0029276C" w:rsidP="0029276C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 xml:space="preserve">от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202  года         №</w:t>
      </w:r>
      <w:r w:rsidR="004F231C" w:rsidRPr="004F231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                </w:t>
      </w:r>
    </w:p>
    <w:p w:rsidR="004F231C" w:rsidRPr="004F231C" w:rsidRDefault="004F231C" w:rsidP="004F231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</w:t>
      </w:r>
      <w:r w:rsidR="003570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муниципального образования «Муниципальный округ </w:t>
      </w:r>
      <w:proofErr w:type="spellStart"/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Балезинский</w:t>
      </w:r>
      <w:proofErr w:type="spellEnd"/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 Удмуртской Республики</w:t>
      </w:r>
      <w:r w:rsidR="002927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дорожного контроля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Вид муниципального контроля: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муниципальный контроль  на 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2A46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Предметом муниципального дорожного контроля на территории муниципального образования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Балезинский район Удмуртской Республики»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является: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соблюдение юридическими лицами, индивидуальными предпринимателями и гражданами обязательных требований установленных 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дорожным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законодательством, а именно:</w:t>
      </w:r>
    </w:p>
    <w:p w:rsidR="008900B0" w:rsidRDefault="008900B0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1)требований 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- к области автомобильных дорог и дорожной деятельности, установленных в отношении автомобильных дорог местного значения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«Муниципальный округ Балезинский район Удмуртской Республики»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</w:t>
      </w:r>
      <w:r w:rsidR="00B023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нности автомобильных дорог.</w:t>
      </w:r>
    </w:p>
    <w:p w:rsidR="004F231C" w:rsidRPr="004F231C" w:rsidRDefault="004F231C" w:rsidP="004F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муниципального образования «Муниципальный округ Балезинский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образования «Муниципальный округ Балезинский район Удмуртская Республика» осуществлялись мероприятия по профилактике таких нарушений в соответствии с программой по профилактике нарушений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A95F52">
        <w:rPr>
          <w:rFonts w:ascii="Times New Roman" w:eastAsia="Times New Roman" w:hAnsi="Times New Roman" w:cs="Times New Roman"/>
          <w:iCs/>
          <w:sz w:val="28"/>
          <w:szCs w:val="28"/>
        </w:rPr>
        <w:t xml:space="preserve">5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год.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</w:t>
      </w:r>
      <w:r w:rsidR="002A46A4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="00BB2F6C" w:rsidRPr="004F231C">
        <w:rPr>
          <w:rFonts w:ascii="Times New Roman" w:eastAsia="Times New Roman" w:hAnsi="Times New Roman" w:cs="Times New Roman"/>
          <w:iCs/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регулярной основе рейдовых осмотров территорий, а также посредством телефонной связи и письменных ответов на обращения.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мероприятий (семинаров, круглых столов, совещаний). Данные мероприятия преимущественно проводились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использованием электронной, телефонной связи и различных мессенджеров</w:t>
      </w:r>
      <w:proofErr w:type="gramStart"/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образования на 202</w:t>
      </w:r>
      <w:r w:rsidR="00A95F5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4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 утверждался. В 202</w:t>
      </w:r>
      <w:r w:rsidR="00A95F5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4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году проводятся </w:t>
      </w:r>
      <w:r w:rsidR="00BB2F6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плановые и внеплановые проверки.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Проведённая Администрацией муниципального образования «Муниципальный округ Балезинский район Удмуртская Республика» в 202</w:t>
      </w:r>
      <w:r w:rsidR="00A95F52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работа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Для устранения указанных рисков деятельность Администрации муниципального образования «Муниципальный округ Балезинский район Удмуртская Республика» в 202</w:t>
      </w:r>
      <w:r w:rsidR="00A95F52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bookmarkStart w:id="0" w:name="_GoBack"/>
      <w:bookmarkEnd w:id="0"/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а) профилактические мероприятия;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F2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дорожного законодательства</w:t>
      </w:r>
      <w:r w:rsidRPr="004F23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F231C" w:rsidRP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F6C" w:rsidRPr="00BB2F6C" w:rsidRDefault="004F231C" w:rsidP="00BB2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1. В соответствии с Положением о порядке осуществления муниципального дорожного контроля, утвержденном решением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 район Удмуртской Республики» от 25 ноября 2021 года № 2-40 в редакции от 28 февраля 2022 года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№7-101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6D1E" w:rsidRPr="00C1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D1E" w:rsidRPr="004F231C">
        <w:rPr>
          <w:rFonts w:ascii="Times New Roman" w:eastAsia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информирование;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б)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обобщение правоприменительной практики; 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в)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г)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д)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б) доля профилактических мероприятий в объеме контрольных мероприятий - 50 %.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2A46A4" w:rsidRDefault="002A46A4" w:rsidP="004F23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2A46A4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Проект </w:t>
      </w:r>
      <w:r w:rsidR="004F231C" w:rsidRPr="002A46A4">
        <w:rPr>
          <w:rFonts w:ascii="Times New Roman" w:eastAsia="Times New Roman" w:hAnsi="Times New Roman" w:cs="Times New Roman"/>
          <w:bCs/>
          <w:i/>
          <w:sz w:val="20"/>
          <w:szCs w:val="20"/>
        </w:rPr>
        <w:t>Приложение к Программе</w:t>
      </w:r>
    </w:p>
    <w:p w:rsid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2835"/>
        <w:gridCol w:w="1417"/>
      </w:tblGrid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1C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4F231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31C">
              <w:rPr>
                <w:rFonts w:ascii="Times New Roman" w:eastAsia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4F231C">
              <w:rPr>
                <w:rFonts w:ascii="Times New Roman" w:eastAsia="Times New Roman" w:hAnsi="Times New Roman" w:cs="Times New Roman"/>
                <w:b/>
                <w:i/>
              </w:rPr>
              <w:t>местной администрации</w:t>
            </w:r>
            <w:r w:rsidRPr="004F231C">
              <w:rPr>
                <w:rFonts w:ascii="Times New Roman" w:eastAsia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F231C" w:rsidRPr="004F231C" w:rsidTr="00F20F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1.</w:t>
            </w:r>
          </w:p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545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Публикация на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Calibri" w:hAnsi="Times New Roman" w:cs="Times New Roman"/>
              </w:rPr>
              <w:t>руководств по соблюдению обязательных требований в сфере соблюдения дорожного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F231C" w:rsidRPr="004F231C" w:rsidTr="00F20F1D">
        <w:trPr>
          <w:trHeight w:val="1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Times New Roman" w:hAnsi="Times New Roman" w:cs="Times New Roman"/>
              </w:rPr>
              <w:t xml:space="preserve">Размещение и поддержание в актуальном состоянии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в сети "Интернет" информации, перечень которой предусмотрен </w:t>
            </w:r>
            <w:r w:rsidRPr="004E5FE9">
              <w:rPr>
                <w:rFonts w:ascii="Times New Roman" w:eastAsia="Times New Roman" w:hAnsi="Times New Roman" w:cs="Times New Roman"/>
              </w:rPr>
              <w:t xml:space="preserve">п. </w:t>
            </w:r>
            <w:r w:rsidR="004E5FE9" w:rsidRPr="004E5FE9">
              <w:rPr>
                <w:rFonts w:ascii="Times New Roman" w:eastAsia="Times New Roman" w:hAnsi="Times New Roman" w:cs="Times New Roman"/>
              </w:rPr>
              <w:t>2.5</w:t>
            </w:r>
            <w:r w:rsidRPr="004E5FE9">
              <w:rPr>
                <w:rFonts w:ascii="Times New Roman" w:eastAsia="Times New Roman" w:hAnsi="Times New Roman" w:cs="Times New Roman"/>
              </w:rPr>
              <w:t>.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F231C" w:rsidRPr="004F231C" w:rsidTr="00F20F1D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дорожного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</w:t>
            </w:r>
            <w:r w:rsidR="00C16D1E">
              <w:rPr>
                <w:rFonts w:ascii="Times New Roman" w:eastAsia="Calibri" w:hAnsi="Times New Roman" w:cs="Times New Roman"/>
              </w:rPr>
              <w:lastRenderedPageBreak/>
              <w:t>«Муниципальный  округ  Балезинский  район Удмуртской  Республики»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4F231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F231C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Муниципального дорожного контроля.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4F231C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F231C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4F231C">
              <w:rPr>
                <w:rFonts w:ascii="Times New Roman" w:eastAsia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ИЛИ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Ежемесячно в соответствии с графиком, утверждаемым </w:t>
            </w:r>
            <w:r w:rsidR="00C16D1E">
              <w:rPr>
                <w:rFonts w:ascii="Times New Roman" w:eastAsia="Calibri" w:hAnsi="Times New Roman" w:cs="Times New Roman"/>
              </w:rPr>
              <w:t>Г</w:t>
            </w:r>
            <w:r w:rsidRPr="004F231C">
              <w:rPr>
                <w:rFonts w:ascii="Times New Roman" w:eastAsia="Calibri" w:hAnsi="Times New Roman" w:cs="Times New Roman"/>
              </w:rPr>
              <w:t>лавой Администрации муниципального образования «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Муниципальный  округ </w:t>
            </w:r>
            <w:r w:rsidRPr="004F231C">
              <w:rPr>
                <w:rFonts w:ascii="Times New Roman" w:eastAsia="Calibri" w:hAnsi="Times New Roman" w:cs="Times New Roman"/>
              </w:rPr>
              <w:t>Балезинский район</w:t>
            </w:r>
            <w:r w:rsidR="00C16D1E">
              <w:rPr>
                <w:rFonts w:ascii="Times New Roman" w:eastAsia="Calibri" w:hAnsi="Times New Roman" w:cs="Times New Roman"/>
              </w:rPr>
              <w:t xml:space="preserve"> Удмуртской Республики</w:t>
            </w:r>
            <w:r w:rsidRPr="004F231C">
              <w:rPr>
                <w:rFonts w:ascii="Times New Roman" w:eastAsia="Calibri" w:hAnsi="Times New Roman" w:cs="Times New Roman"/>
              </w:rPr>
              <w:t>»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</w:t>
            </w:r>
            <w:r w:rsidRPr="004F231C">
              <w:rPr>
                <w:rFonts w:ascii="Times New Roman" w:eastAsia="Calibri" w:hAnsi="Times New Roman" w:cs="Times New Roman"/>
              </w:rPr>
              <w:lastRenderedPageBreak/>
              <w:t xml:space="preserve">визиты проводятся для лиц, указанных в пункте </w:t>
            </w:r>
            <w:r w:rsidR="004E5FE9" w:rsidRPr="004E5FE9">
              <w:rPr>
                <w:rFonts w:ascii="Times New Roman" w:eastAsia="Calibri" w:hAnsi="Times New Roman" w:cs="Times New Roman"/>
              </w:rPr>
              <w:t>2</w:t>
            </w:r>
            <w:r w:rsidRPr="004E5FE9">
              <w:rPr>
                <w:rFonts w:ascii="Times New Roman" w:eastAsia="Calibri" w:hAnsi="Times New Roman" w:cs="Times New Roman"/>
              </w:rPr>
              <w:t>.11.</w:t>
            </w:r>
            <w:r w:rsidRPr="004F231C">
              <w:rPr>
                <w:rFonts w:ascii="Times New Roman" w:eastAsia="Calibri" w:hAnsi="Times New Roman" w:cs="Times New Roman"/>
              </w:rPr>
              <w:t xml:space="preserve">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F231C" w:rsidSect="008900B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A9" w:rsidRDefault="00EF4EA9" w:rsidP="004F231C">
      <w:pPr>
        <w:spacing w:after="0" w:line="240" w:lineRule="auto"/>
      </w:pPr>
      <w:r>
        <w:separator/>
      </w:r>
    </w:p>
  </w:endnote>
  <w:endnote w:type="continuationSeparator" w:id="0">
    <w:p w:rsidR="00EF4EA9" w:rsidRDefault="00EF4EA9" w:rsidP="004F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A9" w:rsidRDefault="00EF4EA9" w:rsidP="004F231C">
      <w:pPr>
        <w:spacing w:after="0" w:line="240" w:lineRule="auto"/>
      </w:pPr>
      <w:r>
        <w:separator/>
      </w:r>
    </w:p>
  </w:footnote>
  <w:footnote w:type="continuationSeparator" w:id="0">
    <w:p w:rsidR="00EF4EA9" w:rsidRDefault="00EF4EA9" w:rsidP="004F231C">
      <w:pPr>
        <w:spacing w:after="0" w:line="240" w:lineRule="auto"/>
      </w:pPr>
      <w:r>
        <w:continuationSeparator/>
      </w:r>
    </w:p>
  </w:footnote>
  <w:footnote w:id="1">
    <w:p w:rsidR="004F231C" w:rsidRDefault="004F231C" w:rsidP="004F231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70FD"/>
    <w:rsid w:val="000F5E20"/>
    <w:rsid w:val="00136828"/>
    <w:rsid w:val="00137337"/>
    <w:rsid w:val="00162A83"/>
    <w:rsid w:val="00176C75"/>
    <w:rsid w:val="00181871"/>
    <w:rsid w:val="001A7D12"/>
    <w:rsid w:val="001F29E7"/>
    <w:rsid w:val="0029276C"/>
    <w:rsid w:val="002A46A4"/>
    <w:rsid w:val="002C7D83"/>
    <w:rsid w:val="00323BC8"/>
    <w:rsid w:val="00332320"/>
    <w:rsid w:val="00357095"/>
    <w:rsid w:val="00372C48"/>
    <w:rsid w:val="00381081"/>
    <w:rsid w:val="00382985"/>
    <w:rsid w:val="003A4986"/>
    <w:rsid w:val="003B1008"/>
    <w:rsid w:val="004E5FE9"/>
    <w:rsid w:val="004F231C"/>
    <w:rsid w:val="00504303"/>
    <w:rsid w:val="0051791D"/>
    <w:rsid w:val="00526F00"/>
    <w:rsid w:val="00545970"/>
    <w:rsid w:val="00595E72"/>
    <w:rsid w:val="005A458D"/>
    <w:rsid w:val="005D1AC6"/>
    <w:rsid w:val="00616749"/>
    <w:rsid w:val="006A2C6B"/>
    <w:rsid w:val="006B687C"/>
    <w:rsid w:val="00767296"/>
    <w:rsid w:val="007E0BBC"/>
    <w:rsid w:val="007F16B0"/>
    <w:rsid w:val="00856BD4"/>
    <w:rsid w:val="008837A8"/>
    <w:rsid w:val="008900B0"/>
    <w:rsid w:val="00945B50"/>
    <w:rsid w:val="00994DEF"/>
    <w:rsid w:val="009A4E19"/>
    <w:rsid w:val="00A31F25"/>
    <w:rsid w:val="00A95F52"/>
    <w:rsid w:val="00AC5C07"/>
    <w:rsid w:val="00AE3F14"/>
    <w:rsid w:val="00B023E0"/>
    <w:rsid w:val="00BB2F6C"/>
    <w:rsid w:val="00BE5200"/>
    <w:rsid w:val="00C10E91"/>
    <w:rsid w:val="00C16D1E"/>
    <w:rsid w:val="00C345B1"/>
    <w:rsid w:val="00C471D1"/>
    <w:rsid w:val="00CC09E1"/>
    <w:rsid w:val="00D51BAA"/>
    <w:rsid w:val="00D802EC"/>
    <w:rsid w:val="00DA64E5"/>
    <w:rsid w:val="00E463AA"/>
    <w:rsid w:val="00EF19D8"/>
    <w:rsid w:val="00EF4EA9"/>
    <w:rsid w:val="00F177D3"/>
    <w:rsid w:val="00F20D68"/>
    <w:rsid w:val="00F20F1D"/>
    <w:rsid w:val="00F5657F"/>
    <w:rsid w:val="00FA5632"/>
    <w:rsid w:val="00FB7D71"/>
    <w:rsid w:val="00FD70F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4F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4F231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4030-81D5-4B8D-93C4-30E69F15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8</Pages>
  <Words>2124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ЖКХ</cp:lastModifiedBy>
  <cp:revision>29</cp:revision>
  <cp:lastPrinted>2022-12-26T09:35:00Z</cp:lastPrinted>
  <dcterms:created xsi:type="dcterms:W3CDTF">2021-11-23T12:24:00Z</dcterms:created>
  <dcterms:modified xsi:type="dcterms:W3CDTF">2024-09-12T09:07:00Z</dcterms:modified>
</cp:coreProperties>
</file>