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F2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>Информация о</w:t>
      </w:r>
      <w:r w:rsidR="00AC2D33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Pr="00574788">
        <w:rPr>
          <w:rFonts w:ascii="Times New Roman" w:hAnsi="Times New Roman" w:cs="Times New Roman"/>
          <w:i/>
          <w:sz w:val="28"/>
          <w:szCs w:val="28"/>
        </w:rPr>
        <w:t>результата</w:t>
      </w:r>
      <w:r w:rsidR="00AC2D33">
        <w:rPr>
          <w:rFonts w:ascii="Times New Roman" w:hAnsi="Times New Roman" w:cs="Times New Roman"/>
          <w:i/>
          <w:sz w:val="28"/>
          <w:szCs w:val="28"/>
        </w:rPr>
        <w:t>м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0B83" w:rsidRPr="007B0B83">
        <w:rPr>
          <w:rFonts w:ascii="Times New Roman" w:hAnsi="Times New Roman" w:cs="Times New Roman"/>
          <w:i/>
          <w:sz w:val="28"/>
          <w:szCs w:val="28"/>
        </w:rPr>
        <w:t>законности и эффективности использования бюджетных средств, выделенных на реализацию мероприятий по развитию инициативного бюджетирования в рамках проектов развития общественной инфраструктуры за 2022-2023 годы</w:t>
      </w:r>
      <w:r w:rsidR="008C1C5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20002" w:rsidRPr="00C20002" w:rsidRDefault="00C20002" w:rsidP="00C20002">
      <w:pPr>
        <w:jc w:val="both"/>
        <w:rPr>
          <w:rFonts w:ascii="Times New Roman" w:hAnsi="Times New Roman" w:cs="Times New Roman"/>
          <w:sz w:val="26"/>
          <w:szCs w:val="26"/>
        </w:rPr>
      </w:pPr>
      <w:r w:rsidRPr="00C20002">
        <w:rPr>
          <w:rFonts w:ascii="Times New Roman" w:hAnsi="Times New Roman" w:cs="Times New Roman"/>
          <w:sz w:val="26"/>
          <w:szCs w:val="26"/>
        </w:rPr>
        <w:t xml:space="preserve">Информация об устранении нарушений представлена в срок, нарушения устранены. </w:t>
      </w:r>
    </w:p>
    <w:p w:rsidR="008A2518" w:rsidRPr="00574788" w:rsidRDefault="00C20002" w:rsidP="00C20002">
      <w:pPr>
        <w:jc w:val="both"/>
        <w:rPr>
          <w:rFonts w:ascii="Times New Roman" w:hAnsi="Times New Roman" w:cs="Times New Roman"/>
          <w:sz w:val="28"/>
          <w:szCs w:val="28"/>
        </w:rPr>
      </w:pPr>
      <w:r w:rsidRPr="00C20002">
        <w:rPr>
          <w:rFonts w:ascii="Times New Roman" w:hAnsi="Times New Roman" w:cs="Times New Roman"/>
          <w:sz w:val="26"/>
          <w:szCs w:val="26"/>
        </w:rPr>
        <w:t>Представление исполнено.</w:t>
      </w:r>
      <w:bookmarkStart w:id="0" w:name="_GoBack"/>
      <w:bookmarkEnd w:id="0"/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230DF"/>
    <w:rsid w:val="00053805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B3C97"/>
    <w:rsid w:val="001E36EC"/>
    <w:rsid w:val="001F7DD0"/>
    <w:rsid w:val="002054BD"/>
    <w:rsid w:val="0021364E"/>
    <w:rsid w:val="002314E8"/>
    <w:rsid w:val="00232E4F"/>
    <w:rsid w:val="00250270"/>
    <w:rsid w:val="00252ECF"/>
    <w:rsid w:val="002559AB"/>
    <w:rsid w:val="00256550"/>
    <w:rsid w:val="00264F63"/>
    <w:rsid w:val="00293F01"/>
    <w:rsid w:val="002A0F09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33268"/>
    <w:rsid w:val="00634157"/>
    <w:rsid w:val="00641A97"/>
    <w:rsid w:val="00666889"/>
    <w:rsid w:val="00686830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B0B83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8C1C5B"/>
    <w:rsid w:val="0096303F"/>
    <w:rsid w:val="00966EBA"/>
    <w:rsid w:val="009A6B5E"/>
    <w:rsid w:val="009B30B0"/>
    <w:rsid w:val="009B4E0F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C2D33"/>
    <w:rsid w:val="00AE021E"/>
    <w:rsid w:val="00AE4C97"/>
    <w:rsid w:val="00B84299"/>
    <w:rsid w:val="00BB428F"/>
    <w:rsid w:val="00BB5F64"/>
    <w:rsid w:val="00BC3653"/>
    <w:rsid w:val="00BE3405"/>
    <w:rsid w:val="00BE4221"/>
    <w:rsid w:val="00BE615F"/>
    <w:rsid w:val="00C15329"/>
    <w:rsid w:val="00C15C65"/>
    <w:rsid w:val="00C16B77"/>
    <w:rsid w:val="00C20002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62CDD"/>
    <w:rsid w:val="00D70914"/>
    <w:rsid w:val="00DA0FDA"/>
    <w:rsid w:val="00DA572F"/>
    <w:rsid w:val="00DC0222"/>
    <w:rsid w:val="00DC3A6B"/>
    <w:rsid w:val="00DE137C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D7A5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48</cp:revision>
  <dcterms:created xsi:type="dcterms:W3CDTF">2015-04-22T10:28:00Z</dcterms:created>
  <dcterms:modified xsi:type="dcterms:W3CDTF">2024-12-09T11:39:00Z</dcterms:modified>
</cp:coreProperties>
</file>